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FCE" w:rsidRPr="00AF6FCE" w:rsidRDefault="00AF6FCE" w:rsidP="00AF6FCE">
      <w:pPr>
        <w:spacing w:after="0" w:line="240" w:lineRule="auto"/>
        <w:jc w:val="both"/>
        <w:rPr>
          <w:rFonts w:ascii="Times New Roman" w:eastAsia="Times New Roman" w:hAnsi="Times New Roman" w:cs="Times New Roman"/>
          <w:b/>
          <w:sz w:val="16"/>
          <w:szCs w:val="16"/>
          <w:lang w:eastAsia="pl-PL"/>
        </w:rPr>
      </w:pPr>
    </w:p>
    <w:p w:rsidR="00AF6FCE" w:rsidRPr="00AF6FCE" w:rsidRDefault="00AF6FCE" w:rsidP="00AF6FCE">
      <w:pPr>
        <w:spacing w:after="0" w:line="240" w:lineRule="auto"/>
        <w:jc w:val="both"/>
        <w:rPr>
          <w:rFonts w:ascii="Times New Roman" w:eastAsia="Times New Roman" w:hAnsi="Times New Roman" w:cs="Times New Roman"/>
          <w:b/>
          <w:lang w:eastAsia="pl-PL"/>
        </w:rPr>
      </w:pPr>
    </w:p>
    <w:p w:rsidR="00AF6FCE" w:rsidRPr="00AF6FCE" w:rsidRDefault="00AF6FCE" w:rsidP="00AF6FCE">
      <w:pPr>
        <w:spacing w:after="0" w:line="240" w:lineRule="auto"/>
        <w:jc w:val="both"/>
        <w:rPr>
          <w:rFonts w:ascii="Times New Roman" w:eastAsia="Times New Roman" w:hAnsi="Times New Roman" w:cs="Times New Roman"/>
          <w:b/>
          <w:lang w:eastAsia="pl-PL"/>
        </w:rPr>
      </w:pPr>
      <w:r w:rsidRPr="00AF6FCE">
        <w:rPr>
          <w:rFonts w:ascii="Times New Roman" w:eastAsia="Times New Roman" w:hAnsi="Times New Roman" w:cs="Times New Roman"/>
          <w:b/>
          <w:lang w:eastAsia="pl-PL"/>
        </w:rPr>
        <w:t xml:space="preserve">Zamawiający: </w:t>
      </w:r>
    </w:p>
    <w:p w:rsidR="00AF6FCE" w:rsidRPr="00AF6FCE" w:rsidRDefault="00AF6FCE" w:rsidP="00AF6FCE">
      <w:pPr>
        <w:spacing w:after="0" w:line="240" w:lineRule="auto"/>
        <w:jc w:val="both"/>
        <w:rPr>
          <w:rFonts w:ascii="Times New Roman" w:eastAsia="Times New Roman" w:hAnsi="Times New Roman" w:cs="Times New Roman"/>
          <w:b/>
          <w:lang w:eastAsia="pl-PL"/>
        </w:rPr>
      </w:pPr>
      <w:r w:rsidRPr="00AF6FCE">
        <w:rPr>
          <w:rFonts w:ascii="Times New Roman" w:eastAsia="Times New Roman" w:hAnsi="Times New Roman" w:cs="Times New Roman"/>
          <w:b/>
          <w:lang w:eastAsia="pl-PL"/>
        </w:rPr>
        <w:t>INSTYTUT CHEMII BIOORGANICZNEJ PAN</w:t>
      </w:r>
    </w:p>
    <w:p w:rsidR="00AF6FCE" w:rsidRPr="00AF6FCE" w:rsidRDefault="00AF6FCE" w:rsidP="00AF6FCE">
      <w:pPr>
        <w:tabs>
          <w:tab w:val="left" w:pos="600"/>
          <w:tab w:val="right" w:leader="dot" w:pos="9060"/>
        </w:tabs>
        <w:spacing w:after="0" w:line="240" w:lineRule="auto"/>
        <w:jc w:val="both"/>
        <w:rPr>
          <w:rFonts w:ascii="Times New Roman" w:eastAsia="Times New Roman" w:hAnsi="Times New Roman" w:cs="Times New Roman"/>
          <w:b/>
          <w:bCs/>
          <w:noProof/>
          <w:lang w:eastAsia="pl-PL"/>
        </w:rPr>
      </w:pPr>
      <w:r w:rsidRPr="00AF6FCE">
        <w:rPr>
          <w:rFonts w:ascii="Times New Roman" w:eastAsia="Times New Roman" w:hAnsi="Times New Roman" w:cs="Times New Roman"/>
          <w:b/>
          <w:bCs/>
          <w:noProof/>
          <w:lang w:eastAsia="pl-PL"/>
        </w:rPr>
        <w:t>ul. Noskowskiego 12/14, 61-704 Poznań</w:t>
      </w:r>
    </w:p>
    <w:p w:rsidR="00AF6FCE" w:rsidRPr="00AF6FCE" w:rsidRDefault="00AF6FCE" w:rsidP="00AF6FCE">
      <w:pPr>
        <w:spacing w:after="0" w:line="288" w:lineRule="auto"/>
        <w:rPr>
          <w:rFonts w:ascii="Times New Roman" w:eastAsia="Times New Roman" w:hAnsi="Times New Roman" w:cs="Times New Roman"/>
          <w:bCs/>
          <w:smallCaps/>
          <w:sz w:val="20"/>
          <w:szCs w:val="20"/>
          <w:lang w:eastAsia="pl-PL"/>
        </w:rPr>
      </w:pPr>
    </w:p>
    <w:p w:rsidR="00AF6FCE" w:rsidRPr="00AF6FCE" w:rsidRDefault="00AF6FCE" w:rsidP="00AF6FCE">
      <w:pPr>
        <w:spacing w:after="0" w:line="288" w:lineRule="auto"/>
        <w:rPr>
          <w:rFonts w:ascii="Times New Roman" w:eastAsia="Times New Roman" w:hAnsi="Times New Roman" w:cs="Times New Roman"/>
          <w:bCs/>
          <w:smallCaps/>
          <w:sz w:val="20"/>
          <w:szCs w:val="20"/>
          <w:lang w:eastAsia="pl-PL"/>
        </w:rPr>
      </w:pPr>
    </w:p>
    <w:p w:rsidR="00AF6FCE" w:rsidRPr="00AF6FCE" w:rsidRDefault="00AF6FCE" w:rsidP="00AF6FCE">
      <w:pPr>
        <w:spacing w:after="0" w:line="288" w:lineRule="auto"/>
        <w:rPr>
          <w:rFonts w:ascii="Times New Roman" w:eastAsia="Times New Roman" w:hAnsi="Times New Roman" w:cs="Times New Roman"/>
          <w:bCs/>
          <w:smallCaps/>
          <w:sz w:val="20"/>
          <w:szCs w:val="20"/>
          <w:lang w:eastAsia="pl-PL"/>
        </w:rPr>
      </w:pPr>
    </w:p>
    <w:p w:rsidR="00AF6FCE" w:rsidRPr="00AF6FCE" w:rsidRDefault="00AF6FCE" w:rsidP="00AF6FCE">
      <w:pPr>
        <w:spacing w:after="0" w:line="288" w:lineRule="auto"/>
        <w:rPr>
          <w:rFonts w:ascii="Times New Roman" w:eastAsia="Times New Roman" w:hAnsi="Times New Roman" w:cs="Times New Roman"/>
          <w:bCs/>
          <w:smallCaps/>
          <w:sz w:val="20"/>
          <w:szCs w:val="20"/>
          <w:lang w:eastAsia="pl-PL"/>
        </w:rPr>
      </w:pPr>
    </w:p>
    <w:p w:rsidR="00AF6FCE" w:rsidRPr="00AF6FCE" w:rsidRDefault="00AF6FCE" w:rsidP="00AF6FCE">
      <w:pPr>
        <w:spacing w:after="0" w:line="288" w:lineRule="auto"/>
        <w:rPr>
          <w:rFonts w:ascii="Times New Roman" w:eastAsia="Times New Roman" w:hAnsi="Times New Roman" w:cs="Times New Roman"/>
          <w:bCs/>
          <w:smallCaps/>
          <w:sz w:val="20"/>
          <w:szCs w:val="20"/>
          <w:lang w:eastAsia="pl-PL"/>
        </w:rPr>
      </w:pPr>
    </w:p>
    <w:p w:rsidR="00AF6FCE" w:rsidRPr="00AF6FCE" w:rsidRDefault="00AF6FCE" w:rsidP="00AF6FCE">
      <w:pPr>
        <w:spacing w:before="120" w:after="0" w:line="360" w:lineRule="auto"/>
        <w:jc w:val="center"/>
        <w:rPr>
          <w:rFonts w:ascii="Times New Roman" w:eastAsia="Times New Roman" w:hAnsi="Times New Roman" w:cs="Times New Roman"/>
          <w:b/>
          <w:bCs/>
          <w:sz w:val="28"/>
          <w:szCs w:val="28"/>
          <w:lang w:eastAsia="pl-PL"/>
        </w:rPr>
      </w:pPr>
      <w:r w:rsidRPr="00AF6FCE">
        <w:rPr>
          <w:rFonts w:ascii="Times New Roman" w:eastAsia="Times New Roman" w:hAnsi="Times New Roman" w:cs="Times New Roman"/>
          <w:b/>
          <w:bCs/>
          <w:sz w:val="28"/>
          <w:szCs w:val="28"/>
          <w:lang w:eastAsia="pl-PL"/>
        </w:rPr>
        <w:t>Specyfikacja Istotnych Warunków Zamówienia</w:t>
      </w:r>
    </w:p>
    <w:p w:rsidR="00AF6FCE" w:rsidRPr="00AF6FCE" w:rsidRDefault="00AF6FCE" w:rsidP="00AF6FCE">
      <w:pPr>
        <w:spacing w:after="0" w:line="240" w:lineRule="auto"/>
        <w:jc w:val="center"/>
        <w:rPr>
          <w:rFonts w:ascii="Times New Roman" w:eastAsia="Times New Roman" w:hAnsi="Times New Roman" w:cs="Times New Roman"/>
          <w:b/>
          <w:bCs/>
          <w:sz w:val="28"/>
          <w:szCs w:val="28"/>
          <w:lang w:eastAsia="pl-PL"/>
        </w:rPr>
      </w:pPr>
      <w:r w:rsidRPr="00AF6FCE">
        <w:rPr>
          <w:rFonts w:ascii="Times New Roman" w:eastAsia="Times New Roman" w:hAnsi="Times New Roman" w:cs="Times New Roman"/>
          <w:b/>
          <w:bCs/>
          <w:sz w:val="28"/>
          <w:szCs w:val="28"/>
          <w:lang w:eastAsia="pl-PL"/>
        </w:rPr>
        <w:t xml:space="preserve">przetarg nieograniczony </w:t>
      </w:r>
    </w:p>
    <w:p w:rsidR="00AF6FCE" w:rsidRPr="00AF6FCE" w:rsidRDefault="00AF6FCE" w:rsidP="00AF6FCE">
      <w:pPr>
        <w:spacing w:after="0" w:line="240" w:lineRule="auto"/>
        <w:jc w:val="center"/>
        <w:rPr>
          <w:rFonts w:ascii="Times New Roman" w:eastAsia="Times New Roman" w:hAnsi="Times New Roman" w:cs="Times New Roman"/>
          <w:b/>
          <w:bCs/>
          <w:sz w:val="28"/>
          <w:szCs w:val="28"/>
          <w:lang w:eastAsia="pl-PL"/>
        </w:rPr>
      </w:pPr>
      <w:r w:rsidRPr="00AF6FCE">
        <w:rPr>
          <w:rFonts w:ascii="Times New Roman" w:eastAsia="Times New Roman" w:hAnsi="Times New Roman" w:cs="Times New Roman"/>
          <w:b/>
          <w:bCs/>
          <w:sz w:val="28"/>
          <w:szCs w:val="28"/>
          <w:lang w:eastAsia="pl-PL"/>
        </w:rPr>
        <w:t xml:space="preserve">postępowanie o wartości mniejszej  niż kwoty określone </w:t>
      </w:r>
      <w:r w:rsidRPr="00AF6FCE">
        <w:rPr>
          <w:rFonts w:ascii="Times New Roman" w:eastAsia="Times New Roman" w:hAnsi="Times New Roman" w:cs="Times New Roman"/>
          <w:b/>
          <w:bCs/>
          <w:sz w:val="28"/>
          <w:szCs w:val="28"/>
          <w:lang w:eastAsia="pl-PL"/>
        </w:rPr>
        <w:br/>
        <w:t>w przepisach wydanych na podstawie art.11 ust.8</w:t>
      </w:r>
    </w:p>
    <w:p w:rsidR="00AF6FCE" w:rsidRPr="00AF6FCE" w:rsidRDefault="00AF6FCE" w:rsidP="00AF6FCE">
      <w:pPr>
        <w:spacing w:after="0" w:line="240" w:lineRule="auto"/>
        <w:jc w:val="center"/>
        <w:rPr>
          <w:rFonts w:ascii="Times New Roman" w:eastAsia="Times New Roman" w:hAnsi="Times New Roman" w:cs="Times New Roman"/>
          <w:b/>
          <w:bCs/>
          <w:sz w:val="28"/>
          <w:szCs w:val="28"/>
          <w:lang w:eastAsia="pl-PL"/>
        </w:rPr>
      </w:pPr>
      <w:r w:rsidRPr="00AF6FCE">
        <w:rPr>
          <w:rFonts w:ascii="Times New Roman" w:eastAsia="Times New Roman" w:hAnsi="Times New Roman" w:cs="Times New Roman"/>
          <w:b/>
          <w:bCs/>
          <w:sz w:val="28"/>
          <w:szCs w:val="28"/>
          <w:lang w:eastAsia="pl-PL"/>
        </w:rPr>
        <w:t>ustawy Prawo zamówień publicznych z dnia 29 stycznia 2004r.</w:t>
      </w:r>
    </w:p>
    <w:p w:rsidR="00AF6FCE" w:rsidRPr="00AF6FCE" w:rsidRDefault="00AF6FCE" w:rsidP="00AF6FCE">
      <w:pPr>
        <w:spacing w:after="0" w:line="240" w:lineRule="auto"/>
        <w:jc w:val="center"/>
        <w:rPr>
          <w:rFonts w:ascii="Times New Roman" w:eastAsia="Times New Roman" w:hAnsi="Times New Roman" w:cs="Times New Roman"/>
          <w:b/>
          <w:bCs/>
          <w:sz w:val="28"/>
          <w:szCs w:val="28"/>
          <w:lang w:eastAsia="pl-PL"/>
        </w:rPr>
      </w:pPr>
      <w:r w:rsidRPr="00AF6FCE">
        <w:rPr>
          <w:rFonts w:ascii="Times New Roman" w:eastAsia="Times New Roman" w:hAnsi="Times New Roman" w:cs="Times New Roman"/>
          <w:b/>
          <w:bCs/>
          <w:sz w:val="28"/>
          <w:szCs w:val="28"/>
          <w:lang w:eastAsia="pl-PL"/>
        </w:rPr>
        <w:t xml:space="preserve">(tekst jednolity </w:t>
      </w:r>
      <w:proofErr w:type="spellStart"/>
      <w:r w:rsidRPr="00AF6FCE">
        <w:rPr>
          <w:rFonts w:ascii="Times New Roman" w:eastAsia="Times New Roman" w:hAnsi="Times New Roman" w:cs="Times New Roman"/>
          <w:b/>
          <w:bCs/>
          <w:sz w:val="28"/>
          <w:szCs w:val="28"/>
          <w:lang w:eastAsia="pl-PL"/>
        </w:rPr>
        <w:t>Dz.U</w:t>
      </w:r>
      <w:proofErr w:type="spellEnd"/>
      <w:r w:rsidRPr="00AF6FCE">
        <w:rPr>
          <w:rFonts w:ascii="Times New Roman" w:eastAsia="Times New Roman" w:hAnsi="Times New Roman" w:cs="Times New Roman"/>
          <w:b/>
          <w:bCs/>
          <w:sz w:val="28"/>
          <w:szCs w:val="28"/>
          <w:lang w:eastAsia="pl-PL"/>
        </w:rPr>
        <w:t>. 2010 Nr 113 poz. 759 )</w:t>
      </w:r>
    </w:p>
    <w:p w:rsidR="00AF6FCE" w:rsidRPr="00AF6FCE" w:rsidRDefault="00AF6FCE" w:rsidP="00AF6FCE">
      <w:pPr>
        <w:spacing w:after="0" w:line="288" w:lineRule="auto"/>
        <w:jc w:val="center"/>
        <w:rPr>
          <w:rFonts w:ascii="Times New Roman" w:eastAsia="Times New Roman" w:hAnsi="Times New Roman" w:cs="Times New Roman"/>
          <w:bCs/>
          <w:smallCaps/>
          <w:sz w:val="20"/>
          <w:szCs w:val="20"/>
          <w:lang w:eastAsia="pl-PL"/>
        </w:rPr>
      </w:pPr>
    </w:p>
    <w:p w:rsidR="00AF6FCE" w:rsidRPr="00AF6FCE" w:rsidRDefault="00AF6FCE" w:rsidP="00AF6FCE">
      <w:pPr>
        <w:spacing w:after="0" w:line="288" w:lineRule="auto"/>
        <w:jc w:val="both"/>
        <w:rPr>
          <w:rFonts w:ascii="Times New Roman" w:eastAsia="Times New Roman" w:hAnsi="Times New Roman" w:cs="Times New Roman"/>
          <w:bCs/>
          <w:smallCaps/>
          <w:sz w:val="20"/>
          <w:szCs w:val="20"/>
          <w:lang w:eastAsia="pl-PL"/>
        </w:rPr>
      </w:pPr>
    </w:p>
    <w:p w:rsidR="00AF6FCE" w:rsidRPr="00AF6FCE" w:rsidRDefault="00AF6FCE" w:rsidP="0061424C">
      <w:pPr>
        <w:spacing w:before="120" w:after="0" w:line="240" w:lineRule="auto"/>
        <w:jc w:val="center"/>
        <w:rPr>
          <w:rFonts w:ascii="Times New Roman" w:eastAsia="Times New Roman" w:hAnsi="Times New Roman" w:cs="Times New Roman"/>
          <w:b/>
          <w:bCs/>
          <w:sz w:val="40"/>
          <w:szCs w:val="40"/>
          <w:lang w:eastAsia="pl-PL"/>
        </w:rPr>
      </w:pPr>
      <w:r w:rsidRPr="00AF6FCE">
        <w:rPr>
          <w:rFonts w:ascii="Times New Roman" w:eastAsia="Times New Roman" w:hAnsi="Times New Roman" w:cs="Times New Roman"/>
          <w:b/>
          <w:bCs/>
          <w:sz w:val="40"/>
          <w:szCs w:val="40"/>
          <w:lang w:eastAsia="pl-PL"/>
        </w:rPr>
        <w:t xml:space="preserve">DOSTAWA </w:t>
      </w:r>
      <w:r w:rsidR="0061424C">
        <w:rPr>
          <w:rFonts w:ascii="Times New Roman" w:eastAsia="Times New Roman" w:hAnsi="Times New Roman" w:cs="Times New Roman"/>
          <w:b/>
          <w:bCs/>
          <w:sz w:val="40"/>
          <w:szCs w:val="40"/>
          <w:lang w:eastAsia="pl-PL"/>
        </w:rPr>
        <w:t>2 SZTUK ZAMRAŻAREK NISKOTEMPERATUROWYCH</w:t>
      </w:r>
      <w:r w:rsidR="007C0A0E">
        <w:rPr>
          <w:rFonts w:ascii="Times New Roman" w:eastAsia="Times New Roman" w:hAnsi="Times New Roman" w:cs="Times New Roman"/>
          <w:b/>
          <w:bCs/>
          <w:sz w:val="40"/>
          <w:szCs w:val="40"/>
          <w:lang w:eastAsia="pl-PL"/>
        </w:rPr>
        <w:t xml:space="preserve"> </w:t>
      </w:r>
    </w:p>
    <w:p w:rsidR="00AF6FCE" w:rsidRPr="00AF6FCE" w:rsidRDefault="00AF6FCE" w:rsidP="00AF6FCE">
      <w:pPr>
        <w:spacing w:before="120" w:after="0" w:line="240" w:lineRule="auto"/>
        <w:jc w:val="center"/>
        <w:rPr>
          <w:rFonts w:ascii="Times New Roman" w:eastAsia="Times New Roman" w:hAnsi="Times New Roman" w:cs="Times New Roman"/>
          <w:b/>
          <w:sz w:val="40"/>
          <w:szCs w:val="40"/>
          <w:lang w:eastAsia="pl-PL"/>
        </w:rPr>
      </w:pPr>
    </w:p>
    <w:p w:rsidR="00AF6FCE" w:rsidRPr="00AF6FCE" w:rsidRDefault="00AF6FCE" w:rsidP="00AF6FCE">
      <w:pPr>
        <w:spacing w:after="0" w:line="240" w:lineRule="auto"/>
        <w:jc w:val="center"/>
        <w:rPr>
          <w:rFonts w:ascii="Times New Roman" w:eastAsia="Times New Roman" w:hAnsi="Times New Roman" w:cs="Times New Roman"/>
          <w:bCs/>
          <w:smallCaps/>
          <w:sz w:val="20"/>
          <w:szCs w:val="20"/>
          <w:lang w:eastAsia="pl-PL"/>
        </w:rPr>
      </w:pPr>
    </w:p>
    <w:p w:rsidR="00AF6FCE" w:rsidRPr="00AF6FCE" w:rsidRDefault="00AF6FCE" w:rsidP="00AF6FCE">
      <w:pPr>
        <w:spacing w:after="0" w:line="240" w:lineRule="auto"/>
        <w:jc w:val="center"/>
        <w:rPr>
          <w:rFonts w:ascii="Times New Roman" w:eastAsia="Times New Roman" w:hAnsi="Times New Roman" w:cs="Times New Roman"/>
          <w:bCs/>
          <w:smallCaps/>
          <w:sz w:val="20"/>
          <w:szCs w:val="20"/>
          <w:lang w:eastAsia="pl-PL"/>
        </w:rPr>
      </w:pPr>
    </w:p>
    <w:p w:rsidR="00AF6FCE" w:rsidRPr="00AF6FCE" w:rsidRDefault="00AF6FCE" w:rsidP="00AF6FCE">
      <w:pPr>
        <w:spacing w:after="0" w:line="240" w:lineRule="auto"/>
        <w:jc w:val="center"/>
        <w:rPr>
          <w:rFonts w:ascii="Times New Roman" w:eastAsia="Times New Roman" w:hAnsi="Times New Roman" w:cs="Times New Roman"/>
          <w:bCs/>
          <w:smallCaps/>
          <w:sz w:val="20"/>
          <w:szCs w:val="20"/>
          <w:lang w:eastAsia="pl-PL"/>
        </w:rPr>
      </w:pPr>
    </w:p>
    <w:p w:rsidR="00AF6FCE" w:rsidRPr="00AF6FCE" w:rsidRDefault="00AF6FCE" w:rsidP="00AF6FCE">
      <w:pPr>
        <w:spacing w:after="0" w:line="240" w:lineRule="auto"/>
        <w:jc w:val="center"/>
        <w:rPr>
          <w:rFonts w:ascii="Times New Roman" w:eastAsia="Times New Roman" w:hAnsi="Times New Roman" w:cs="Times New Roman"/>
          <w:b/>
          <w:bCs/>
          <w:smallCaps/>
          <w:sz w:val="20"/>
          <w:szCs w:val="20"/>
          <w:lang w:eastAsia="pl-PL"/>
        </w:rPr>
      </w:pPr>
      <w:r w:rsidRPr="00AF6FCE">
        <w:rPr>
          <w:rFonts w:ascii="Times New Roman" w:eastAsia="Times New Roman" w:hAnsi="Times New Roman" w:cs="Times New Roman"/>
          <w:bCs/>
          <w:smallCaps/>
          <w:sz w:val="20"/>
          <w:szCs w:val="20"/>
          <w:lang w:eastAsia="pl-PL"/>
        </w:rPr>
        <w:t>DOTYCZY REALIZACJI PROJEKTU:</w:t>
      </w:r>
      <w:r w:rsidRPr="00AF6FCE">
        <w:rPr>
          <w:rFonts w:ascii="Times New Roman" w:eastAsia="Times New Roman" w:hAnsi="Times New Roman" w:cs="Times New Roman"/>
          <w:bCs/>
          <w:smallCaps/>
          <w:color w:val="FF0000"/>
          <w:sz w:val="20"/>
          <w:szCs w:val="20"/>
          <w:lang w:eastAsia="pl-PL"/>
        </w:rPr>
        <w:t xml:space="preserve"> </w:t>
      </w:r>
      <w:r w:rsidRPr="00AF6FCE">
        <w:rPr>
          <w:rFonts w:ascii="Times New Roman" w:eastAsia="Times New Roman" w:hAnsi="Times New Roman" w:cs="Times New Roman"/>
          <w:b/>
          <w:bCs/>
          <w:smallCaps/>
          <w:sz w:val="20"/>
          <w:szCs w:val="20"/>
          <w:lang w:eastAsia="pl-PL"/>
        </w:rPr>
        <w:t xml:space="preserve">„Rozwój Infrastruktury Europejskiego Centrum </w:t>
      </w:r>
      <w:proofErr w:type="spellStart"/>
      <w:r w:rsidRPr="00AF6FCE">
        <w:rPr>
          <w:rFonts w:ascii="Times New Roman" w:eastAsia="Times New Roman" w:hAnsi="Times New Roman" w:cs="Times New Roman"/>
          <w:b/>
          <w:bCs/>
          <w:smallCaps/>
          <w:sz w:val="20"/>
          <w:szCs w:val="20"/>
          <w:lang w:eastAsia="pl-PL"/>
        </w:rPr>
        <w:t>Bioinformatyki</w:t>
      </w:r>
      <w:proofErr w:type="spellEnd"/>
      <w:r w:rsidRPr="00AF6FCE">
        <w:rPr>
          <w:rFonts w:ascii="Times New Roman" w:eastAsia="Times New Roman" w:hAnsi="Times New Roman" w:cs="Times New Roman"/>
          <w:b/>
          <w:bCs/>
          <w:smallCaps/>
          <w:sz w:val="20"/>
          <w:szCs w:val="20"/>
          <w:lang w:eastAsia="pl-PL"/>
        </w:rPr>
        <w:t xml:space="preserve"> i Genomiki”, realizowany w ramach Programu Operacyjnego Innowacyjna Gospodarka, lata 2007-2013, Priorytet 2. Infrastruktura sfery B + R, Działanie 2.2 Wsparcie tworzenia wspólnej infrastruktury badawczej jednostek naukowych</w:t>
      </w:r>
      <w:r w:rsidRPr="00AF6FCE">
        <w:rPr>
          <w:rFonts w:ascii="Times New Roman" w:eastAsia="Times New Roman" w:hAnsi="Times New Roman" w:cs="Times New Roman"/>
          <w:bCs/>
          <w:smallCaps/>
          <w:sz w:val="20"/>
          <w:szCs w:val="20"/>
          <w:lang w:eastAsia="pl-PL"/>
        </w:rPr>
        <w:t>,</w:t>
      </w:r>
      <w:r w:rsidRPr="00AF6FCE">
        <w:rPr>
          <w:rFonts w:ascii="Times New Roman" w:eastAsia="Times New Roman" w:hAnsi="Times New Roman" w:cs="Times New Roman"/>
          <w:b/>
          <w:bCs/>
          <w:smallCaps/>
          <w:sz w:val="20"/>
          <w:szCs w:val="20"/>
          <w:lang w:eastAsia="pl-PL"/>
        </w:rPr>
        <w:t xml:space="preserve"> </w:t>
      </w:r>
    </w:p>
    <w:p w:rsidR="00AF6FCE" w:rsidRPr="00AF6FCE" w:rsidRDefault="00AF6FCE" w:rsidP="00AF6FCE">
      <w:pPr>
        <w:spacing w:after="0" w:line="240" w:lineRule="auto"/>
        <w:jc w:val="center"/>
        <w:rPr>
          <w:rFonts w:ascii="Times New Roman" w:eastAsia="Times New Roman" w:hAnsi="Times New Roman" w:cs="Times New Roman"/>
          <w:b/>
          <w:bCs/>
          <w:smallCaps/>
          <w:sz w:val="20"/>
          <w:szCs w:val="20"/>
          <w:lang w:eastAsia="pl-PL"/>
        </w:rPr>
      </w:pPr>
      <w:r w:rsidRPr="00AF6FCE">
        <w:rPr>
          <w:rFonts w:ascii="Times New Roman" w:eastAsia="Times New Roman" w:hAnsi="Times New Roman" w:cs="Times New Roman"/>
          <w:b/>
          <w:bCs/>
          <w:smallCaps/>
          <w:sz w:val="20"/>
          <w:szCs w:val="20"/>
          <w:lang w:eastAsia="pl-PL"/>
        </w:rPr>
        <w:t>projekt nr: POIG.02.02.00-30-009/09-00</w:t>
      </w:r>
    </w:p>
    <w:p w:rsidR="00AF6FCE" w:rsidRPr="00AF6FCE" w:rsidRDefault="00AF6FCE" w:rsidP="00AF6FCE">
      <w:pPr>
        <w:spacing w:after="0" w:line="240" w:lineRule="auto"/>
        <w:jc w:val="center"/>
        <w:rPr>
          <w:rFonts w:ascii="Times New Roman" w:eastAsia="Times New Roman" w:hAnsi="Times New Roman" w:cs="Times New Roman"/>
          <w:bCs/>
          <w:smallCaps/>
          <w:sz w:val="20"/>
          <w:szCs w:val="20"/>
          <w:lang w:eastAsia="pl-PL"/>
        </w:rPr>
      </w:pPr>
    </w:p>
    <w:p w:rsidR="00AF6FCE" w:rsidRPr="00AF6FCE" w:rsidRDefault="00AF6FCE" w:rsidP="00AF6FCE">
      <w:pPr>
        <w:spacing w:after="0" w:line="240" w:lineRule="auto"/>
        <w:jc w:val="center"/>
        <w:rPr>
          <w:rFonts w:ascii="Times New Roman" w:eastAsia="Times New Roman" w:hAnsi="Times New Roman" w:cs="Times New Roman"/>
          <w:bCs/>
          <w:smallCaps/>
          <w:sz w:val="20"/>
          <w:szCs w:val="20"/>
          <w:lang w:eastAsia="pl-PL"/>
        </w:rPr>
      </w:pPr>
    </w:p>
    <w:p w:rsidR="00AF6FCE" w:rsidRPr="00AF6FCE" w:rsidRDefault="00AF6FCE" w:rsidP="00AF6FCE">
      <w:pPr>
        <w:spacing w:after="0" w:line="240" w:lineRule="auto"/>
        <w:jc w:val="center"/>
        <w:rPr>
          <w:rFonts w:ascii="Times New Roman" w:eastAsia="Times New Roman" w:hAnsi="Times New Roman" w:cs="Times New Roman"/>
          <w:bCs/>
          <w:smallCaps/>
          <w:sz w:val="20"/>
          <w:szCs w:val="20"/>
          <w:lang w:eastAsia="pl-PL"/>
        </w:rPr>
      </w:pPr>
      <w:r w:rsidRPr="00AF6FCE">
        <w:rPr>
          <w:rFonts w:ascii="Times New Roman" w:eastAsia="Times New Roman" w:hAnsi="Times New Roman" w:cs="Times New Roman"/>
          <w:bCs/>
          <w:smallCaps/>
          <w:sz w:val="20"/>
          <w:szCs w:val="20"/>
          <w:lang w:eastAsia="pl-PL"/>
        </w:rPr>
        <w:t xml:space="preserve"> PROJEKT WSPÓŁFINANSOWANY PRZEZ UNIĘ EUROPEJSKĄ Z EUROPEJSKIEGO FUNDUSZU ROZWOJU REGIONALNEGO</w:t>
      </w:r>
    </w:p>
    <w:p w:rsidR="00AF6FCE" w:rsidRPr="00AF6FCE" w:rsidRDefault="00AF6FCE" w:rsidP="00AF6FCE">
      <w:pPr>
        <w:spacing w:before="120" w:after="0" w:line="360" w:lineRule="auto"/>
        <w:jc w:val="right"/>
        <w:rPr>
          <w:rFonts w:ascii="Tahoma" w:eastAsia="Times New Roman" w:hAnsi="Tahoma" w:cs="Tahoma"/>
          <w:lang w:eastAsia="pl-PL"/>
        </w:rPr>
      </w:pPr>
    </w:p>
    <w:p w:rsidR="00AF6FCE" w:rsidRPr="00AF6FCE" w:rsidRDefault="00AF6FCE" w:rsidP="00AF6FCE">
      <w:pPr>
        <w:spacing w:before="120" w:after="0" w:line="360" w:lineRule="auto"/>
        <w:jc w:val="both"/>
        <w:rPr>
          <w:rFonts w:ascii="Tahoma" w:eastAsia="Times New Roman" w:hAnsi="Tahoma" w:cs="Tahoma"/>
          <w:lang w:eastAsia="pl-PL"/>
        </w:rPr>
      </w:pPr>
    </w:p>
    <w:p w:rsidR="00AF6FCE" w:rsidRPr="00AF6FCE" w:rsidRDefault="00AF6FCE" w:rsidP="00AF6FCE">
      <w:pPr>
        <w:spacing w:before="120" w:after="0" w:line="360" w:lineRule="auto"/>
        <w:jc w:val="right"/>
        <w:rPr>
          <w:rFonts w:ascii="Tahoma" w:eastAsia="Times New Roman" w:hAnsi="Tahoma" w:cs="Tahoma"/>
          <w:lang w:eastAsia="pl-PL"/>
        </w:rPr>
      </w:pPr>
      <w:r>
        <w:rPr>
          <w:rFonts w:ascii="Tahoma" w:eastAsia="Times New Roman" w:hAnsi="Tahoma" w:cs="Tahoma"/>
          <w:noProof/>
          <w:lang w:eastAsia="pl-P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139700</wp:posOffset>
                </wp:positionV>
                <wp:extent cx="5715000" cy="0"/>
                <wp:effectExtent l="5080" t="10795" r="13970" b="8255"/>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"/>
            </w:pict>
          </mc:Fallback>
        </mc:AlternateContent>
      </w:r>
    </w:p>
    <w:p w:rsidR="00AF6FCE" w:rsidRPr="00AF6FCE" w:rsidRDefault="00AF6FCE" w:rsidP="00AF6FCE">
      <w:pPr>
        <w:spacing w:before="120"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noProof/>
          <w:lang w:eastAsia="pl-PL"/>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3891280</wp:posOffset>
                </wp:positionV>
                <wp:extent cx="6057900" cy="0"/>
                <wp:effectExtent l="5080" t="5080" r="13970" b="1397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6.4pt" to="477pt,3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" o:allowincell="f"/>
            </w:pict>
          </mc:Fallback>
        </mc:AlternateContent>
      </w:r>
      <w:r w:rsidRPr="00AF6FCE">
        <w:rPr>
          <w:rFonts w:ascii="Times New Roman" w:eastAsia="Times New Roman" w:hAnsi="Times New Roman" w:cs="Times New Roman"/>
          <w:b/>
          <w:lang w:eastAsia="pl-PL"/>
        </w:rPr>
        <w:t xml:space="preserve">Poznań,  </w:t>
      </w:r>
      <w:r w:rsidR="0061424C">
        <w:rPr>
          <w:rFonts w:ascii="Times New Roman" w:eastAsia="Times New Roman" w:hAnsi="Times New Roman" w:cs="Times New Roman"/>
          <w:b/>
          <w:lang w:eastAsia="pl-PL"/>
        </w:rPr>
        <w:t xml:space="preserve">październik </w:t>
      </w:r>
      <w:r w:rsidRPr="00AF6FCE">
        <w:rPr>
          <w:rFonts w:ascii="Times New Roman" w:eastAsia="Times New Roman" w:hAnsi="Times New Roman" w:cs="Times New Roman"/>
          <w:b/>
          <w:lang w:eastAsia="pl-PL"/>
        </w:rPr>
        <w:t>2010 r.</w:t>
      </w:r>
      <w:r w:rsidRPr="00AF6FCE">
        <w:rPr>
          <w:rFonts w:ascii="Times New Roman" w:eastAsia="Times New Roman" w:hAnsi="Times New Roman" w:cs="Times New Roman"/>
          <w:b/>
          <w:lang w:eastAsia="pl-PL"/>
        </w:rPr>
        <w:br w:type="page"/>
      </w:r>
    </w:p>
    <w:p w:rsidR="00AF6FCE" w:rsidRPr="00AF6FCE" w:rsidRDefault="00AF6FCE" w:rsidP="00AF6FCE">
      <w:pPr>
        <w:tabs>
          <w:tab w:val="left" w:pos="400"/>
          <w:tab w:val="left" w:pos="567"/>
          <w:tab w:val="left" w:pos="600"/>
          <w:tab w:val="right" w:leader="dot" w:pos="9060"/>
        </w:tabs>
        <w:spacing w:before="120" w:after="0" w:line="240" w:lineRule="auto"/>
        <w:jc w:val="both"/>
        <w:rPr>
          <w:rFonts w:ascii="Times New Roman" w:eastAsia="Times New Roman" w:hAnsi="Times New Roman" w:cs="Times New Roman"/>
          <w:b/>
          <w:caps/>
          <w:noProof/>
          <w:sz w:val="20"/>
          <w:lang w:eastAsia="pl-PL"/>
        </w:rPr>
      </w:pPr>
      <w:r w:rsidRPr="00AF6FCE">
        <w:rPr>
          <w:rFonts w:ascii="Times New Roman" w:eastAsia="Times New Roman" w:hAnsi="Times New Roman" w:cs="Times New Roman"/>
          <w:b/>
          <w:caps/>
          <w:noProof/>
          <w:sz w:val="20"/>
          <w:lang w:eastAsia="pl-PL"/>
        </w:rPr>
        <w:lastRenderedPageBreak/>
        <w:t>SPIS TREŚCI</w:t>
      </w:r>
    </w:p>
    <w:p w:rsidR="00AF6FCE" w:rsidRPr="00AF6FCE" w:rsidRDefault="009778AC" w:rsidP="00AF6FCE">
      <w:pPr>
        <w:tabs>
          <w:tab w:val="left" w:pos="400"/>
          <w:tab w:val="left" w:pos="567"/>
          <w:tab w:val="left" w:pos="600"/>
          <w:tab w:val="right" w:leader="dot" w:pos="9060"/>
        </w:tabs>
        <w:spacing w:before="120" w:after="0" w:line="240" w:lineRule="auto"/>
        <w:jc w:val="both"/>
        <w:rPr>
          <w:rFonts w:ascii="Times New Roman" w:eastAsia="Times New Roman" w:hAnsi="Times New Roman" w:cs="Times New Roman"/>
          <w:noProof/>
          <w:sz w:val="24"/>
          <w:szCs w:val="24"/>
          <w:lang w:eastAsia="pl-PL"/>
        </w:rPr>
      </w:pPr>
      <w:hyperlink w:anchor="_Toc251826443" w:history="1">
        <w:r w:rsidR="00AF6FCE" w:rsidRPr="00AF6FCE">
          <w:rPr>
            <w:rFonts w:ascii="Times New Roman" w:eastAsia="Times New Roman" w:hAnsi="Times New Roman" w:cs="Times New Roman"/>
            <w:b/>
            <w:bCs/>
            <w:caps/>
            <w:noProof/>
            <w:color w:val="0000FF"/>
            <w:u w:val="single"/>
            <w:lang w:eastAsia="pl-PL"/>
          </w:rPr>
          <w:t>I.</w:t>
        </w:r>
        <w:r w:rsidR="00AF6FCE" w:rsidRPr="00AF6FCE">
          <w:rPr>
            <w:rFonts w:ascii="Times New Roman" w:eastAsia="Times New Roman" w:hAnsi="Times New Roman" w:cs="Tahoma"/>
            <w:b/>
            <w:bCs/>
            <w:caps/>
            <w:noProof/>
            <w:sz w:val="24"/>
            <w:szCs w:val="24"/>
            <w:lang w:eastAsia="pl-PL"/>
          </w:rPr>
          <w:tab/>
        </w:r>
        <w:r w:rsidR="00AF6FCE" w:rsidRPr="00AF6FCE">
          <w:rPr>
            <w:rFonts w:ascii="Times New Roman" w:eastAsia="Times New Roman" w:hAnsi="Times New Roman" w:cs="Times New Roman"/>
            <w:b/>
            <w:bCs/>
            <w:caps/>
            <w:noProof/>
            <w:color w:val="0000FF"/>
            <w:u w:val="single"/>
            <w:lang w:eastAsia="pl-PL"/>
          </w:rPr>
          <w:t>CZĘŚĆ OPISOWA</w:t>
        </w:r>
        <w:r w:rsidR="00AF6FCE" w:rsidRPr="00AF6FCE">
          <w:rPr>
            <w:rFonts w:ascii="Times New Roman" w:eastAsia="Times New Roman" w:hAnsi="Times New Roman" w:cs="Tahoma"/>
            <w:b/>
            <w:bCs/>
            <w:caps/>
            <w:noProof/>
            <w:webHidden/>
            <w:lang w:eastAsia="pl-PL"/>
          </w:rPr>
          <w:tab/>
          <w:t>3</w:t>
        </w:r>
      </w:hyperlink>
    </w:p>
    <w:p w:rsidR="00AF6FCE" w:rsidRPr="00AF6FCE" w:rsidRDefault="00AF6FCE" w:rsidP="00AF6FCE">
      <w:pPr>
        <w:tabs>
          <w:tab w:val="left" w:pos="600"/>
          <w:tab w:val="right" w:leader="dot" w:pos="9060"/>
        </w:tabs>
        <w:spacing w:after="0" w:line="288" w:lineRule="auto"/>
        <w:jc w:val="both"/>
        <w:rPr>
          <w:rFonts w:ascii="Times New Roman" w:eastAsia="Times New Roman" w:hAnsi="Times New Roman" w:cs="Times New Roman"/>
          <w:noProof/>
          <w:lang w:eastAsia="pl-PL"/>
        </w:rPr>
      </w:pPr>
      <w:r w:rsidRPr="00AF6FCE">
        <w:rPr>
          <w:rFonts w:ascii="Times New Roman" w:eastAsia="Times New Roman" w:hAnsi="Times New Roman" w:cs="Tahoma"/>
          <w:b/>
          <w:bCs/>
          <w:noProof/>
          <w:lang w:eastAsia="pl-PL"/>
        </w:rPr>
        <w:fldChar w:fldCharType="begin"/>
      </w:r>
      <w:r w:rsidRPr="00AF6FCE">
        <w:rPr>
          <w:rFonts w:ascii="Times New Roman" w:eastAsia="Times New Roman" w:hAnsi="Times New Roman" w:cs="Tahoma"/>
          <w:b/>
          <w:bCs/>
          <w:noProof/>
          <w:lang w:eastAsia="pl-PL"/>
        </w:rPr>
        <w:instrText xml:space="preserve"> TOC \o "1-3" \h \z </w:instrText>
      </w:r>
      <w:r w:rsidRPr="00AF6FCE">
        <w:rPr>
          <w:rFonts w:ascii="Times New Roman" w:eastAsia="Times New Roman" w:hAnsi="Times New Roman" w:cs="Tahoma"/>
          <w:b/>
          <w:bCs/>
          <w:noProof/>
          <w:lang w:eastAsia="pl-PL"/>
        </w:rPr>
        <w:fldChar w:fldCharType="separate"/>
      </w:r>
      <w:hyperlink w:anchor="_Toc253645409" w:history="1">
        <w:r w:rsidRPr="00AF6FCE">
          <w:rPr>
            <w:rFonts w:ascii="Times New Roman" w:eastAsia="Times New Roman" w:hAnsi="Times New Roman" w:cs="Times New Roman"/>
            <w:b/>
            <w:bCs/>
            <w:noProof/>
            <w:color w:val="0000FF"/>
            <w:u w:val="single"/>
            <w:lang w:eastAsia="pl-PL"/>
          </w:rPr>
          <w:t>1.</w:t>
        </w:r>
        <w:r w:rsidRPr="00AF6FCE">
          <w:rPr>
            <w:rFonts w:ascii="Times New Roman" w:eastAsia="Times New Roman" w:hAnsi="Times New Roman" w:cs="Times New Roman"/>
            <w:noProof/>
            <w:lang w:eastAsia="pl-PL"/>
          </w:rPr>
          <w:tab/>
        </w:r>
        <w:r w:rsidRPr="00AF6FCE">
          <w:rPr>
            <w:rFonts w:ascii="Times New Roman" w:eastAsia="Times New Roman" w:hAnsi="Times New Roman" w:cs="Times New Roman"/>
            <w:b/>
            <w:bCs/>
            <w:noProof/>
            <w:color w:val="0000FF"/>
            <w:u w:val="single"/>
            <w:lang w:eastAsia="pl-PL"/>
          </w:rPr>
          <w:t>Nazwa oraz adres kontaktowy Zamawiającego</w:t>
        </w:r>
        <w:r w:rsidRPr="00AF6FCE">
          <w:rPr>
            <w:rFonts w:ascii="Times New Roman" w:eastAsia="Times New Roman" w:hAnsi="Times New Roman" w:cs="Tahoma"/>
            <w:b/>
            <w:bCs/>
            <w:noProof/>
            <w:webHidden/>
            <w:lang w:eastAsia="pl-PL"/>
          </w:rPr>
          <w:tab/>
        </w:r>
        <w:r w:rsidRPr="00AF6FCE">
          <w:rPr>
            <w:rFonts w:ascii="Times New Roman" w:eastAsia="Times New Roman" w:hAnsi="Times New Roman" w:cs="Tahoma"/>
            <w:b/>
            <w:bCs/>
            <w:noProof/>
            <w:webHidden/>
            <w:lang w:eastAsia="pl-PL"/>
          </w:rPr>
          <w:fldChar w:fldCharType="begin"/>
        </w:r>
        <w:r w:rsidRPr="00AF6FCE">
          <w:rPr>
            <w:rFonts w:ascii="Times New Roman" w:eastAsia="Times New Roman" w:hAnsi="Times New Roman" w:cs="Tahoma"/>
            <w:b/>
            <w:bCs/>
            <w:noProof/>
            <w:webHidden/>
            <w:lang w:eastAsia="pl-PL"/>
          </w:rPr>
          <w:instrText xml:space="preserve"> PAGEREF _Toc253645409 \h </w:instrText>
        </w:r>
        <w:r w:rsidRPr="00AF6FCE">
          <w:rPr>
            <w:rFonts w:ascii="Times New Roman" w:eastAsia="Times New Roman" w:hAnsi="Times New Roman" w:cs="Tahoma"/>
            <w:b/>
            <w:bCs/>
            <w:noProof/>
            <w:webHidden/>
            <w:lang w:eastAsia="pl-PL"/>
          </w:rPr>
        </w:r>
        <w:r w:rsidRPr="00AF6FCE">
          <w:rPr>
            <w:rFonts w:ascii="Times New Roman" w:eastAsia="Times New Roman" w:hAnsi="Times New Roman" w:cs="Tahoma"/>
            <w:b/>
            <w:bCs/>
            <w:noProof/>
            <w:webHidden/>
            <w:lang w:eastAsia="pl-PL"/>
          </w:rPr>
          <w:fldChar w:fldCharType="separate"/>
        </w:r>
        <w:r w:rsidR="00C75B52">
          <w:rPr>
            <w:rFonts w:ascii="Times New Roman" w:eastAsia="Times New Roman" w:hAnsi="Times New Roman" w:cs="Tahoma"/>
            <w:b/>
            <w:bCs/>
            <w:noProof/>
            <w:webHidden/>
            <w:lang w:eastAsia="pl-PL"/>
          </w:rPr>
          <w:t>3</w:t>
        </w:r>
        <w:r w:rsidRPr="00AF6FCE">
          <w:rPr>
            <w:rFonts w:ascii="Times New Roman" w:eastAsia="Times New Roman" w:hAnsi="Times New Roman" w:cs="Tahoma"/>
            <w:b/>
            <w:bCs/>
            <w:noProof/>
            <w:webHidden/>
            <w:lang w:eastAsia="pl-PL"/>
          </w:rPr>
          <w:fldChar w:fldCharType="end"/>
        </w:r>
      </w:hyperlink>
    </w:p>
    <w:p w:rsidR="00AF6FCE" w:rsidRPr="00AF6FCE" w:rsidRDefault="009778AC" w:rsidP="00AF6FCE">
      <w:pPr>
        <w:tabs>
          <w:tab w:val="left" w:pos="600"/>
          <w:tab w:val="right" w:leader="dot" w:pos="9060"/>
        </w:tabs>
        <w:spacing w:after="0" w:line="288" w:lineRule="auto"/>
        <w:jc w:val="both"/>
        <w:rPr>
          <w:rFonts w:ascii="Times New Roman" w:eastAsia="Times New Roman" w:hAnsi="Times New Roman" w:cs="Times New Roman"/>
          <w:noProof/>
          <w:lang w:eastAsia="pl-PL"/>
        </w:rPr>
      </w:pPr>
      <w:hyperlink w:anchor="_Toc253645410" w:history="1">
        <w:r w:rsidR="00AF6FCE" w:rsidRPr="00AF6FCE">
          <w:rPr>
            <w:rFonts w:ascii="Times New Roman" w:eastAsia="Times New Roman" w:hAnsi="Times New Roman" w:cs="Times New Roman"/>
            <w:b/>
            <w:bCs/>
            <w:noProof/>
            <w:color w:val="0000FF"/>
            <w:u w:val="single"/>
            <w:lang w:eastAsia="pl-PL"/>
          </w:rPr>
          <w:t>2.</w:t>
        </w:r>
        <w:r w:rsidR="00AF6FCE" w:rsidRPr="00AF6FCE">
          <w:rPr>
            <w:rFonts w:ascii="Times New Roman" w:eastAsia="Times New Roman" w:hAnsi="Times New Roman" w:cs="Times New Roman"/>
            <w:noProof/>
            <w:lang w:eastAsia="pl-PL"/>
          </w:rPr>
          <w:tab/>
        </w:r>
        <w:r w:rsidR="00AF6FCE" w:rsidRPr="00AF6FCE">
          <w:rPr>
            <w:rFonts w:ascii="Times New Roman" w:eastAsia="Times New Roman" w:hAnsi="Times New Roman" w:cs="Times New Roman"/>
            <w:b/>
            <w:bCs/>
            <w:noProof/>
            <w:color w:val="0000FF"/>
            <w:u w:val="single"/>
            <w:lang w:eastAsia="pl-PL"/>
          </w:rPr>
          <w:t>Tryb udzielenia zamówienia</w:t>
        </w:r>
        <w:r w:rsidR="00AF6FCE" w:rsidRPr="00AF6FCE">
          <w:rPr>
            <w:rFonts w:ascii="Times New Roman" w:eastAsia="Times New Roman" w:hAnsi="Times New Roman" w:cs="Tahoma"/>
            <w:b/>
            <w:bCs/>
            <w:noProof/>
            <w:webHidden/>
            <w:lang w:eastAsia="pl-PL"/>
          </w:rPr>
          <w:tab/>
        </w:r>
        <w:r w:rsidR="00AF6FCE" w:rsidRPr="00AF6FCE">
          <w:rPr>
            <w:rFonts w:ascii="Times New Roman" w:eastAsia="Times New Roman" w:hAnsi="Times New Roman" w:cs="Tahoma"/>
            <w:b/>
            <w:bCs/>
            <w:noProof/>
            <w:webHidden/>
            <w:lang w:eastAsia="pl-PL"/>
          </w:rPr>
          <w:fldChar w:fldCharType="begin"/>
        </w:r>
        <w:r w:rsidR="00AF6FCE" w:rsidRPr="00AF6FCE">
          <w:rPr>
            <w:rFonts w:ascii="Times New Roman" w:eastAsia="Times New Roman" w:hAnsi="Times New Roman" w:cs="Tahoma"/>
            <w:b/>
            <w:bCs/>
            <w:noProof/>
            <w:webHidden/>
            <w:lang w:eastAsia="pl-PL"/>
          </w:rPr>
          <w:instrText xml:space="preserve"> PAGEREF _Toc253645410 \h </w:instrText>
        </w:r>
        <w:r w:rsidR="00AF6FCE" w:rsidRPr="00AF6FCE">
          <w:rPr>
            <w:rFonts w:ascii="Times New Roman" w:eastAsia="Times New Roman" w:hAnsi="Times New Roman" w:cs="Tahoma"/>
            <w:b/>
            <w:bCs/>
            <w:noProof/>
            <w:webHidden/>
            <w:lang w:eastAsia="pl-PL"/>
          </w:rPr>
        </w:r>
        <w:r w:rsidR="00AF6FCE" w:rsidRPr="00AF6FCE">
          <w:rPr>
            <w:rFonts w:ascii="Times New Roman" w:eastAsia="Times New Roman" w:hAnsi="Times New Roman" w:cs="Tahoma"/>
            <w:b/>
            <w:bCs/>
            <w:noProof/>
            <w:webHidden/>
            <w:lang w:eastAsia="pl-PL"/>
          </w:rPr>
          <w:fldChar w:fldCharType="separate"/>
        </w:r>
        <w:r w:rsidR="00C75B52">
          <w:rPr>
            <w:rFonts w:ascii="Times New Roman" w:eastAsia="Times New Roman" w:hAnsi="Times New Roman" w:cs="Tahoma"/>
            <w:b/>
            <w:bCs/>
            <w:noProof/>
            <w:webHidden/>
            <w:lang w:eastAsia="pl-PL"/>
          </w:rPr>
          <w:t>3</w:t>
        </w:r>
        <w:r w:rsidR="00AF6FCE" w:rsidRPr="00AF6FCE">
          <w:rPr>
            <w:rFonts w:ascii="Times New Roman" w:eastAsia="Times New Roman" w:hAnsi="Times New Roman" w:cs="Tahoma"/>
            <w:b/>
            <w:bCs/>
            <w:noProof/>
            <w:webHidden/>
            <w:lang w:eastAsia="pl-PL"/>
          </w:rPr>
          <w:fldChar w:fldCharType="end"/>
        </w:r>
      </w:hyperlink>
    </w:p>
    <w:p w:rsidR="00AF6FCE" w:rsidRPr="00AF6FCE" w:rsidRDefault="009778AC" w:rsidP="00AF6FCE">
      <w:pPr>
        <w:tabs>
          <w:tab w:val="left" w:pos="600"/>
          <w:tab w:val="right" w:leader="dot" w:pos="9060"/>
        </w:tabs>
        <w:spacing w:after="0" w:line="288" w:lineRule="auto"/>
        <w:jc w:val="both"/>
        <w:rPr>
          <w:rFonts w:ascii="Times New Roman" w:eastAsia="Times New Roman" w:hAnsi="Times New Roman" w:cs="Times New Roman"/>
          <w:noProof/>
          <w:lang w:eastAsia="pl-PL"/>
        </w:rPr>
      </w:pPr>
      <w:hyperlink w:anchor="_Toc253645411" w:history="1">
        <w:r w:rsidR="00AF6FCE" w:rsidRPr="00AF6FCE">
          <w:rPr>
            <w:rFonts w:ascii="Times New Roman" w:eastAsia="Times New Roman" w:hAnsi="Times New Roman" w:cs="Times New Roman"/>
            <w:b/>
            <w:bCs/>
            <w:noProof/>
            <w:color w:val="0000FF"/>
            <w:u w:val="single"/>
            <w:lang w:eastAsia="pl-PL"/>
          </w:rPr>
          <w:t>3.</w:t>
        </w:r>
        <w:r w:rsidR="00AF6FCE" w:rsidRPr="00AF6FCE">
          <w:rPr>
            <w:rFonts w:ascii="Times New Roman" w:eastAsia="Times New Roman" w:hAnsi="Times New Roman" w:cs="Times New Roman"/>
            <w:noProof/>
            <w:lang w:eastAsia="pl-PL"/>
          </w:rPr>
          <w:tab/>
        </w:r>
        <w:r w:rsidR="00AF6FCE" w:rsidRPr="00AF6FCE">
          <w:rPr>
            <w:rFonts w:ascii="Times New Roman" w:eastAsia="Times New Roman" w:hAnsi="Times New Roman" w:cs="Times New Roman"/>
            <w:b/>
            <w:bCs/>
            <w:noProof/>
            <w:color w:val="0000FF"/>
            <w:u w:val="single"/>
            <w:lang w:eastAsia="pl-PL"/>
          </w:rPr>
          <w:t>Określenie przedmiotu zamówienia</w:t>
        </w:r>
        <w:r w:rsidR="00AF6FCE" w:rsidRPr="00AF6FCE">
          <w:rPr>
            <w:rFonts w:ascii="Times New Roman" w:eastAsia="Times New Roman" w:hAnsi="Times New Roman" w:cs="Tahoma"/>
            <w:b/>
            <w:bCs/>
            <w:noProof/>
            <w:webHidden/>
            <w:lang w:eastAsia="pl-PL"/>
          </w:rPr>
          <w:tab/>
        </w:r>
        <w:r w:rsidR="00AF6FCE" w:rsidRPr="00AF6FCE">
          <w:rPr>
            <w:rFonts w:ascii="Times New Roman" w:eastAsia="Times New Roman" w:hAnsi="Times New Roman" w:cs="Tahoma"/>
            <w:b/>
            <w:bCs/>
            <w:noProof/>
            <w:webHidden/>
            <w:lang w:eastAsia="pl-PL"/>
          </w:rPr>
          <w:fldChar w:fldCharType="begin"/>
        </w:r>
        <w:r w:rsidR="00AF6FCE" w:rsidRPr="00AF6FCE">
          <w:rPr>
            <w:rFonts w:ascii="Times New Roman" w:eastAsia="Times New Roman" w:hAnsi="Times New Roman" w:cs="Tahoma"/>
            <w:b/>
            <w:bCs/>
            <w:noProof/>
            <w:webHidden/>
            <w:lang w:eastAsia="pl-PL"/>
          </w:rPr>
          <w:instrText xml:space="preserve"> PAGEREF _Toc253645411 \h </w:instrText>
        </w:r>
        <w:r w:rsidR="00AF6FCE" w:rsidRPr="00AF6FCE">
          <w:rPr>
            <w:rFonts w:ascii="Times New Roman" w:eastAsia="Times New Roman" w:hAnsi="Times New Roman" w:cs="Tahoma"/>
            <w:b/>
            <w:bCs/>
            <w:noProof/>
            <w:webHidden/>
            <w:lang w:eastAsia="pl-PL"/>
          </w:rPr>
        </w:r>
        <w:r w:rsidR="00AF6FCE" w:rsidRPr="00AF6FCE">
          <w:rPr>
            <w:rFonts w:ascii="Times New Roman" w:eastAsia="Times New Roman" w:hAnsi="Times New Roman" w:cs="Tahoma"/>
            <w:b/>
            <w:bCs/>
            <w:noProof/>
            <w:webHidden/>
            <w:lang w:eastAsia="pl-PL"/>
          </w:rPr>
          <w:fldChar w:fldCharType="separate"/>
        </w:r>
        <w:r w:rsidR="00C75B52">
          <w:rPr>
            <w:rFonts w:ascii="Times New Roman" w:eastAsia="Times New Roman" w:hAnsi="Times New Roman" w:cs="Tahoma"/>
            <w:b/>
            <w:bCs/>
            <w:noProof/>
            <w:webHidden/>
            <w:lang w:eastAsia="pl-PL"/>
          </w:rPr>
          <w:t>3</w:t>
        </w:r>
        <w:r w:rsidR="00AF6FCE" w:rsidRPr="00AF6FCE">
          <w:rPr>
            <w:rFonts w:ascii="Times New Roman" w:eastAsia="Times New Roman" w:hAnsi="Times New Roman" w:cs="Tahoma"/>
            <w:b/>
            <w:bCs/>
            <w:noProof/>
            <w:webHidden/>
            <w:lang w:eastAsia="pl-PL"/>
          </w:rPr>
          <w:fldChar w:fldCharType="end"/>
        </w:r>
      </w:hyperlink>
    </w:p>
    <w:p w:rsidR="00AF6FCE" w:rsidRPr="00AF6FCE" w:rsidRDefault="009778AC" w:rsidP="00AF6FCE">
      <w:pPr>
        <w:tabs>
          <w:tab w:val="left" w:pos="600"/>
          <w:tab w:val="right" w:leader="dot" w:pos="9060"/>
        </w:tabs>
        <w:spacing w:after="0" w:line="288" w:lineRule="auto"/>
        <w:jc w:val="both"/>
        <w:rPr>
          <w:rFonts w:ascii="Times New Roman" w:eastAsia="Times New Roman" w:hAnsi="Times New Roman" w:cs="Times New Roman"/>
          <w:noProof/>
          <w:lang w:eastAsia="pl-PL"/>
        </w:rPr>
      </w:pPr>
      <w:hyperlink w:anchor="_Toc253645412" w:history="1">
        <w:r w:rsidR="00AF6FCE" w:rsidRPr="00AF6FCE">
          <w:rPr>
            <w:rFonts w:ascii="Times New Roman" w:eastAsia="Times New Roman" w:hAnsi="Times New Roman" w:cs="Times New Roman"/>
            <w:bCs/>
            <w:noProof/>
            <w:color w:val="0000FF"/>
            <w:u w:val="single"/>
            <w:lang w:eastAsia="pl-PL"/>
          </w:rPr>
          <w:t>3.1</w:t>
        </w:r>
        <w:r w:rsidR="00AF6FCE" w:rsidRPr="00AF6FCE">
          <w:rPr>
            <w:rFonts w:ascii="Times New Roman" w:eastAsia="Times New Roman" w:hAnsi="Times New Roman" w:cs="Times New Roman"/>
            <w:noProof/>
            <w:lang w:eastAsia="pl-PL"/>
          </w:rPr>
          <w:tab/>
        </w:r>
        <w:r w:rsidR="00AF6FCE" w:rsidRPr="00AF6FCE">
          <w:rPr>
            <w:rFonts w:ascii="Times New Roman" w:eastAsia="Times New Roman" w:hAnsi="Times New Roman" w:cs="Times New Roman"/>
            <w:bCs/>
            <w:noProof/>
            <w:color w:val="0000FF"/>
            <w:u w:val="single"/>
            <w:lang w:eastAsia="pl-PL"/>
          </w:rPr>
          <w:t>Składanie ofert częściowych</w:t>
        </w:r>
        <w:r w:rsidR="00AF6FCE" w:rsidRPr="00AF6FCE">
          <w:rPr>
            <w:rFonts w:ascii="Times New Roman" w:eastAsia="Times New Roman" w:hAnsi="Times New Roman" w:cs="Tahoma"/>
            <w:bCs/>
            <w:noProof/>
            <w:webHidden/>
            <w:lang w:eastAsia="pl-PL"/>
          </w:rPr>
          <w:tab/>
        </w:r>
        <w:r w:rsidR="00AF6FCE" w:rsidRPr="00AF6FCE">
          <w:rPr>
            <w:rFonts w:ascii="Times New Roman" w:eastAsia="Times New Roman" w:hAnsi="Times New Roman" w:cs="Tahoma"/>
            <w:bCs/>
            <w:noProof/>
            <w:webHidden/>
            <w:lang w:eastAsia="pl-PL"/>
          </w:rPr>
          <w:fldChar w:fldCharType="begin"/>
        </w:r>
        <w:r w:rsidR="00AF6FCE" w:rsidRPr="00AF6FCE">
          <w:rPr>
            <w:rFonts w:ascii="Times New Roman" w:eastAsia="Times New Roman" w:hAnsi="Times New Roman" w:cs="Tahoma"/>
            <w:bCs/>
            <w:noProof/>
            <w:webHidden/>
            <w:lang w:eastAsia="pl-PL"/>
          </w:rPr>
          <w:instrText xml:space="preserve"> PAGEREF _Toc253645412 \h </w:instrText>
        </w:r>
        <w:r w:rsidR="00AF6FCE" w:rsidRPr="00AF6FCE">
          <w:rPr>
            <w:rFonts w:ascii="Times New Roman" w:eastAsia="Times New Roman" w:hAnsi="Times New Roman" w:cs="Tahoma"/>
            <w:bCs/>
            <w:noProof/>
            <w:webHidden/>
            <w:lang w:eastAsia="pl-PL"/>
          </w:rPr>
        </w:r>
        <w:r w:rsidR="00AF6FCE" w:rsidRPr="00AF6FCE">
          <w:rPr>
            <w:rFonts w:ascii="Times New Roman" w:eastAsia="Times New Roman" w:hAnsi="Times New Roman" w:cs="Tahoma"/>
            <w:bCs/>
            <w:noProof/>
            <w:webHidden/>
            <w:lang w:eastAsia="pl-PL"/>
          </w:rPr>
          <w:fldChar w:fldCharType="separate"/>
        </w:r>
        <w:r w:rsidR="00C75B52">
          <w:rPr>
            <w:rFonts w:ascii="Times New Roman" w:eastAsia="Times New Roman" w:hAnsi="Times New Roman" w:cs="Tahoma"/>
            <w:bCs/>
            <w:noProof/>
            <w:webHidden/>
            <w:lang w:eastAsia="pl-PL"/>
          </w:rPr>
          <w:t>4</w:t>
        </w:r>
        <w:r w:rsidR="00AF6FCE" w:rsidRPr="00AF6FCE">
          <w:rPr>
            <w:rFonts w:ascii="Times New Roman" w:eastAsia="Times New Roman" w:hAnsi="Times New Roman" w:cs="Tahoma"/>
            <w:bCs/>
            <w:noProof/>
            <w:webHidden/>
            <w:lang w:eastAsia="pl-PL"/>
          </w:rPr>
          <w:fldChar w:fldCharType="end"/>
        </w:r>
      </w:hyperlink>
    </w:p>
    <w:p w:rsidR="00AF6FCE" w:rsidRPr="00AF6FCE" w:rsidRDefault="009778AC" w:rsidP="00AF6FCE">
      <w:pPr>
        <w:tabs>
          <w:tab w:val="left" w:pos="600"/>
          <w:tab w:val="right" w:leader="dot" w:pos="9060"/>
        </w:tabs>
        <w:spacing w:after="0" w:line="288" w:lineRule="auto"/>
        <w:jc w:val="both"/>
        <w:rPr>
          <w:rFonts w:ascii="Times New Roman" w:eastAsia="Times New Roman" w:hAnsi="Times New Roman" w:cs="Times New Roman"/>
          <w:noProof/>
          <w:lang w:eastAsia="pl-PL"/>
        </w:rPr>
      </w:pPr>
      <w:hyperlink w:anchor="_Toc253645413" w:history="1">
        <w:r w:rsidR="00AF6FCE" w:rsidRPr="00AF6FCE">
          <w:rPr>
            <w:rFonts w:ascii="Times New Roman" w:eastAsia="Times New Roman" w:hAnsi="Times New Roman" w:cs="Times New Roman"/>
            <w:bCs/>
            <w:noProof/>
            <w:color w:val="0000FF"/>
            <w:u w:val="single"/>
            <w:lang w:eastAsia="pl-PL"/>
          </w:rPr>
          <w:t>3.2</w:t>
        </w:r>
        <w:r w:rsidR="00AF6FCE" w:rsidRPr="00AF6FCE">
          <w:rPr>
            <w:rFonts w:ascii="Times New Roman" w:eastAsia="Times New Roman" w:hAnsi="Times New Roman" w:cs="Times New Roman"/>
            <w:noProof/>
            <w:lang w:eastAsia="pl-PL"/>
          </w:rPr>
          <w:tab/>
        </w:r>
        <w:r w:rsidR="00AF6FCE" w:rsidRPr="00AF6FCE">
          <w:rPr>
            <w:rFonts w:ascii="Times New Roman" w:eastAsia="Times New Roman" w:hAnsi="Times New Roman" w:cs="Times New Roman"/>
            <w:bCs/>
            <w:noProof/>
            <w:color w:val="0000FF"/>
            <w:u w:val="single"/>
            <w:lang w:eastAsia="pl-PL"/>
          </w:rPr>
          <w:t>Składanie ofert równoważnych</w:t>
        </w:r>
        <w:r w:rsidR="00AF6FCE" w:rsidRPr="00AF6FCE">
          <w:rPr>
            <w:rFonts w:ascii="Times New Roman" w:eastAsia="Times New Roman" w:hAnsi="Times New Roman" w:cs="Tahoma"/>
            <w:bCs/>
            <w:noProof/>
            <w:webHidden/>
            <w:lang w:eastAsia="pl-PL"/>
          </w:rPr>
          <w:tab/>
        </w:r>
        <w:r w:rsidR="00AF6FCE" w:rsidRPr="00AF6FCE">
          <w:rPr>
            <w:rFonts w:ascii="Times New Roman" w:eastAsia="Times New Roman" w:hAnsi="Times New Roman" w:cs="Tahoma"/>
            <w:bCs/>
            <w:noProof/>
            <w:webHidden/>
            <w:lang w:eastAsia="pl-PL"/>
          </w:rPr>
          <w:fldChar w:fldCharType="begin"/>
        </w:r>
        <w:r w:rsidR="00AF6FCE" w:rsidRPr="00AF6FCE">
          <w:rPr>
            <w:rFonts w:ascii="Times New Roman" w:eastAsia="Times New Roman" w:hAnsi="Times New Roman" w:cs="Tahoma"/>
            <w:bCs/>
            <w:noProof/>
            <w:webHidden/>
            <w:lang w:eastAsia="pl-PL"/>
          </w:rPr>
          <w:instrText xml:space="preserve"> PAGEREF _Toc253645413 \h </w:instrText>
        </w:r>
        <w:r w:rsidR="00AF6FCE" w:rsidRPr="00AF6FCE">
          <w:rPr>
            <w:rFonts w:ascii="Times New Roman" w:eastAsia="Times New Roman" w:hAnsi="Times New Roman" w:cs="Tahoma"/>
            <w:bCs/>
            <w:noProof/>
            <w:webHidden/>
            <w:lang w:eastAsia="pl-PL"/>
          </w:rPr>
        </w:r>
        <w:r w:rsidR="00AF6FCE" w:rsidRPr="00AF6FCE">
          <w:rPr>
            <w:rFonts w:ascii="Times New Roman" w:eastAsia="Times New Roman" w:hAnsi="Times New Roman" w:cs="Tahoma"/>
            <w:bCs/>
            <w:noProof/>
            <w:webHidden/>
            <w:lang w:eastAsia="pl-PL"/>
          </w:rPr>
          <w:fldChar w:fldCharType="separate"/>
        </w:r>
        <w:r w:rsidR="00C75B52">
          <w:rPr>
            <w:rFonts w:ascii="Times New Roman" w:eastAsia="Times New Roman" w:hAnsi="Times New Roman" w:cs="Tahoma"/>
            <w:bCs/>
            <w:noProof/>
            <w:webHidden/>
            <w:lang w:eastAsia="pl-PL"/>
          </w:rPr>
          <w:t>4</w:t>
        </w:r>
        <w:r w:rsidR="00AF6FCE" w:rsidRPr="00AF6FCE">
          <w:rPr>
            <w:rFonts w:ascii="Times New Roman" w:eastAsia="Times New Roman" w:hAnsi="Times New Roman" w:cs="Tahoma"/>
            <w:bCs/>
            <w:noProof/>
            <w:webHidden/>
            <w:lang w:eastAsia="pl-PL"/>
          </w:rPr>
          <w:fldChar w:fldCharType="end"/>
        </w:r>
      </w:hyperlink>
    </w:p>
    <w:p w:rsidR="00AF6FCE" w:rsidRPr="00AF6FCE" w:rsidRDefault="009778AC" w:rsidP="00AF6FCE">
      <w:pPr>
        <w:tabs>
          <w:tab w:val="left" w:pos="600"/>
          <w:tab w:val="right" w:leader="dot" w:pos="9060"/>
        </w:tabs>
        <w:spacing w:after="0" w:line="288" w:lineRule="auto"/>
        <w:jc w:val="both"/>
        <w:rPr>
          <w:rFonts w:ascii="Times New Roman" w:eastAsia="Times New Roman" w:hAnsi="Times New Roman" w:cs="Times New Roman"/>
          <w:noProof/>
          <w:lang w:eastAsia="pl-PL"/>
        </w:rPr>
      </w:pPr>
      <w:hyperlink w:anchor="_Toc253645414" w:history="1">
        <w:r w:rsidR="00AF6FCE" w:rsidRPr="00AF6FCE">
          <w:rPr>
            <w:rFonts w:ascii="Times New Roman" w:eastAsia="Times New Roman" w:hAnsi="Times New Roman" w:cs="Times New Roman"/>
            <w:bCs/>
            <w:noProof/>
            <w:color w:val="0000FF"/>
            <w:u w:val="single"/>
            <w:lang w:eastAsia="pl-PL"/>
          </w:rPr>
          <w:t>3.3</w:t>
        </w:r>
        <w:r w:rsidR="00AF6FCE" w:rsidRPr="00AF6FCE">
          <w:rPr>
            <w:rFonts w:ascii="Times New Roman" w:eastAsia="Times New Roman" w:hAnsi="Times New Roman" w:cs="Times New Roman"/>
            <w:noProof/>
            <w:lang w:eastAsia="pl-PL"/>
          </w:rPr>
          <w:tab/>
        </w:r>
        <w:r w:rsidR="00AF6FCE" w:rsidRPr="00AF6FCE">
          <w:rPr>
            <w:rFonts w:ascii="Times New Roman" w:eastAsia="Times New Roman" w:hAnsi="Times New Roman" w:cs="Times New Roman"/>
            <w:bCs/>
            <w:noProof/>
            <w:color w:val="0000FF"/>
            <w:u w:val="single"/>
            <w:lang w:eastAsia="pl-PL"/>
          </w:rPr>
          <w:t>Przewidywane zamówienia uzupełniające</w:t>
        </w:r>
        <w:r w:rsidR="00AF6FCE" w:rsidRPr="00AF6FCE">
          <w:rPr>
            <w:rFonts w:ascii="Times New Roman" w:eastAsia="Times New Roman" w:hAnsi="Times New Roman" w:cs="Tahoma"/>
            <w:bCs/>
            <w:noProof/>
            <w:webHidden/>
            <w:lang w:eastAsia="pl-PL"/>
          </w:rPr>
          <w:tab/>
        </w:r>
        <w:r w:rsidR="00AF6FCE" w:rsidRPr="00AF6FCE">
          <w:rPr>
            <w:rFonts w:ascii="Times New Roman" w:eastAsia="Times New Roman" w:hAnsi="Times New Roman" w:cs="Tahoma"/>
            <w:bCs/>
            <w:noProof/>
            <w:webHidden/>
            <w:lang w:eastAsia="pl-PL"/>
          </w:rPr>
          <w:fldChar w:fldCharType="begin"/>
        </w:r>
        <w:r w:rsidR="00AF6FCE" w:rsidRPr="00AF6FCE">
          <w:rPr>
            <w:rFonts w:ascii="Times New Roman" w:eastAsia="Times New Roman" w:hAnsi="Times New Roman" w:cs="Tahoma"/>
            <w:bCs/>
            <w:noProof/>
            <w:webHidden/>
            <w:lang w:eastAsia="pl-PL"/>
          </w:rPr>
          <w:instrText xml:space="preserve"> PAGEREF _Toc253645414 \h </w:instrText>
        </w:r>
        <w:r w:rsidR="00AF6FCE" w:rsidRPr="00AF6FCE">
          <w:rPr>
            <w:rFonts w:ascii="Times New Roman" w:eastAsia="Times New Roman" w:hAnsi="Times New Roman" w:cs="Tahoma"/>
            <w:bCs/>
            <w:noProof/>
            <w:webHidden/>
            <w:lang w:eastAsia="pl-PL"/>
          </w:rPr>
        </w:r>
        <w:r w:rsidR="00AF6FCE" w:rsidRPr="00AF6FCE">
          <w:rPr>
            <w:rFonts w:ascii="Times New Roman" w:eastAsia="Times New Roman" w:hAnsi="Times New Roman" w:cs="Tahoma"/>
            <w:bCs/>
            <w:noProof/>
            <w:webHidden/>
            <w:lang w:eastAsia="pl-PL"/>
          </w:rPr>
          <w:fldChar w:fldCharType="separate"/>
        </w:r>
        <w:r w:rsidR="00C75B52">
          <w:rPr>
            <w:rFonts w:ascii="Times New Roman" w:eastAsia="Times New Roman" w:hAnsi="Times New Roman" w:cs="Tahoma"/>
            <w:bCs/>
            <w:noProof/>
            <w:webHidden/>
            <w:lang w:eastAsia="pl-PL"/>
          </w:rPr>
          <w:t>4</w:t>
        </w:r>
        <w:r w:rsidR="00AF6FCE" w:rsidRPr="00AF6FCE">
          <w:rPr>
            <w:rFonts w:ascii="Times New Roman" w:eastAsia="Times New Roman" w:hAnsi="Times New Roman" w:cs="Tahoma"/>
            <w:bCs/>
            <w:noProof/>
            <w:webHidden/>
            <w:lang w:eastAsia="pl-PL"/>
          </w:rPr>
          <w:fldChar w:fldCharType="end"/>
        </w:r>
      </w:hyperlink>
    </w:p>
    <w:p w:rsidR="00AF6FCE" w:rsidRPr="00AF6FCE" w:rsidRDefault="009778AC" w:rsidP="00AF6FCE">
      <w:pPr>
        <w:tabs>
          <w:tab w:val="left" w:pos="600"/>
          <w:tab w:val="right" w:leader="dot" w:pos="9060"/>
        </w:tabs>
        <w:spacing w:after="0" w:line="288" w:lineRule="auto"/>
        <w:jc w:val="both"/>
        <w:rPr>
          <w:rFonts w:ascii="Times New Roman" w:eastAsia="Times New Roman" w:hAnsi="Times New Roman" w:cs="Times New Roman"/>
          <w:noProof/>
          <w:lang w:eastAsia="pl-PL"/>
        </w:rPr>
      </w:pPr>
      <w:hyperlink w:anchor="_Toc253645415" w:history="1">
        <w:r w:rsidR="00AF6FCE" w:rsidRPr="00AF6FCE">
          <w:rPr>
            <w:rFonts w:ascii="Times New Roman" w:eastAsia="Times New Roman" w:hAnsi="Times New Roman" w:cs="Times New Roman"/>
            <w:bCs/>
            <w:noProof/>
            <w:color w:val="0000FF"/>
            <w:u w:val="single"/>
            <w:lang w:eastAsia="pl-PL"/>
          </w:rPr>
          <w:t>3.4</w:t>
        </w:r>
        <w:r w:rsidR="00AF6FCE" w:rsidRPr="00AF6FCE">
          <w:rPr>
            <w:rFonts w:ascii="Times New Roman" w:eastAsia="Times New Roman" w:hAnsi="Times New Roman" w:cs="Times New Roman"/>
            <w:noProof/>
            <w:lang w:eastAsia="pl-PL"/>
          </w:rPr>
          <w:tab/>
        </w:r>
        <w:r w:rsidR="00AF6FCE" w:rsidRPr="00AF6FCE">
          <w:rPr>
            <w:rFonts w:ascii="Times New Roman" w:eastAsia="Times New Roman" w:hAnsi="Times New Roman" w:cs="Times New Roman"/>
            <w:bCs/>
            <w:noProof/>
            <w:color w:val="0000FF"/>
            <w:u w:val="single"/>
            <w:lang w:eastAsia="pl-PL"/>
          </w:rPr>
          <w:t>Składanie ofert wariantowych</w:t>
        </w:r>
        <w:r w:rsidR="00AF6FCE" w:rsidRPr="00AF6FCE">
          <w:rPr>
            <w:rFonts w:ascii="Times New Roman" w:eastAsia="Times New Roman" w:hAnsi="Times New Roman" w:cs="Tahoma"/>
            <w:bCs/>
            <w:noProof/>
            <w:webHidden/>
            <w:lang w:eastAsia="pl-PL"/>
          </w:rPr>
          <w:tab/>
        </w:r>
        <w:r w:rsidR="00AF6FCE" w:rsidRPr="00AF6FCE">
          <w:rPr>
            <w:rFonts w:ascii="Times New Roman" w:eastAsia="Times New Roman" w:hAnsi="Times New Roman" w:cs="Tahoma"/>
            <w:bCs/>
            <w:noProof/>
            <w:webHidden/>
            <w:lang w:eastAsia="pl-PL"/>
          </w:rPr>
          <w:fldChar w:fldCharType="begin"/>
        </w:r>
        <w:r w:rsidR="00AF6FCE" w:rsidRPr="00AF6FCE">
          <w:rPr>
            <w:rFonts w:ascii="Times New Roman" w:eastAsia="Times New Roman" w:hAnsi="Times New Roman" w:cs="Tahoma"/>
            <w:bCs/>
            <w:noProof/>
            <w:webHidden/>
            <w:lang w:eastAsia="pl-PL"/>
          </w:rPr>
          <w:instrText xml:space="preserve"> PAGEREF _Toc253645415 \h </w:instrText>
        </w:r>
        <w:r w:rsidR="00AF6FCE" w:rsidRPr="00AF6FCE">
          <w:rPr>
            <w:rFonts w:ascii="Times New Roman" w:eastAsia="Times New Roman" w:hAnsi="Times New Roman" w:cs="Tahoma"/>
            <w:bCs/>
            <w:noProof/>
            <w:webHidden/>
            <w:lang w:eastAsia="pl-PL"/>
          </w:rPr>
        </w:r>
        <w:r w:rsidR="00AF6FCE" w:rsidRPr="00AF6FCE">
          <w:rPr>
            <w:rFonts w:ascii="Times New Roman" w:eastAsia="Times New Roman" w:hAnsi="Times New Roman" w:cs="Tahoma"/>
            <w:bCs/>
            <w:noProof/>
            <w:webHidden/>
            <w:lang w:eastAsia="pl-PL"/>
          </w:rPr>
          <w:fldChar w:fldCharType="separate"/>
        </w:r>
        <w:r w:rsidR="00C75B52">
          <w:rPr>
            <w:rFonts w:ascii="Times New Roman" w:eastAsia="Times New Roman" w:hAnsi="Times New Roman" w:cs="Tahoma"/>
            <w:bCs/>
            <w:noProof/>
            <w:webHidden/>
            <w:lang w:eastAsia="pl-PL"/>
          </w:rPr>
          <w:t>4</w:t>
        </w:r>
        <w:r w:rsidR="00AF6FCE" w:rsidRPr="00AF6FCE">
          <w:rPr>
            <w:rFonts w:ascii="Times New Roman" w:eastAsia="Times New Roman" w:hAnsi="Times New Roman" w:cs="Tahoma"/>
            <w:bCs/>
            <w:noProof/>
            <w:webHidden/>
            <w:lang w:eastAsia="pl-PL"/>
          </w:rPr>
          <w:fldChar w:fldCharType="end"/>
        </w:r>
      </w:hyperlink>
    </w:p>
    <w:p w:rsidR="00AF6FCE" w:rsidRPr="00AF6FCE" w:rsidRDefault="009778AC" w:rsidP="00AF6FCE">
      <w:pPr>
        <w:tabs>
          <w:tab w:val="left" w:pos="600"/>
          <w:tab w:val="right" w:leader="dot" w:pos="9060"/>
        </w:tabs>
        <w:spacing w:after="0" w:line="288" w:lineRule="auto"/>
        <w:jc w:val="both"/>
        <w:rPr>
          <w:rFonts w:ascii="Times New Roman" w:eastAsia="Times New Roman" w:hAnsi="Times New Roman" w:cs="Times New Roman"/>
          <w:noProof/>
          <w:lang w:eastAsia="pl-PL"/>
        </w:rPr>
      </w:pPr>
      <w:hyperlink w:anchor="_Toc253645416" w:history="1">
        <w:r w:rsidR="00AF6FCE" w:rsidRPr="00AF6FCE">
          <w:rPr>
            <w:rFonts w:ascii="Times New Roman" w:eastAsia="Times New Roman" w:hAnsi="Times New Roman" w:cs="Times New Roman"/>
            <w:bCs/>
            <w:noProof/>
            <w:color w:val="0000FF"/>
            <w:u w:val="single"/>
            <w:lang w:eastAsia="pl-PL"/>
          </w:rPr>
          <w:t>3.5</w:t>
        </w:r>
        <w:r w:rsidR="00AF6FCE" w:rsidRPr="00AF6FCE">
          <w:rPr>
            <w:rFonts w:ascii="Times New Roman" w:eastAsia="Times New Roman" w:hAnsi="Times New Roman" w:cs="Times New Roman"/>
            <w:noProof/>
            <w:lang w:eastAsia="pl-PL"/>
          </w:rPr>
          <w:tab/>
        </w:r>
        <w:r w:rsidR="00AF6FCE" w:rsidRPr="00AF6FCE">
          <w:rPr>
            <w:rFonts w:ascii="Times New Roman" w:eastAsia="Times New Roman" w:hAnsi="Times New Roman" w:cs="Times New Roman"/>
            <w:bCs/>
            <w:noProof/>
            <w:color w:val="0000FF"/>
            <w:u w:val="single"/>
            <w:lang w:eastAsia="pl-PL"/>
          </w:rPr>
          <w:t>Umowy ramowe</w:t>
        </w:r>
        <w:r w:rsidR="00AF6FCE" w:rsidRPr="00AF6FCE">
          <w:rPr>
            <w:rFonts w:ascii="Times New Roman" w:eastAsia="Times New Roman" w:hAnsi="Times New Roman" w:cs="Tahoma"/>
            <w:bCs/>
            <w:noProof/>
            <w:webHidden/>
            <w:lang w:eastAsia="pl-PL"/>
          </w:rPr>
          <w:tab/>
        </w:r>
        <w:r w:rsidR="00AF6FCE" w:rsidRPr="00AF6FCE">
          <w:rPr>
            <w:rFonts w:ascii="Times New Roman" w:eastAsia="Times New Roman" w:hAnsi="Times New Roman" w:cs="Tahoma"/>
            <w:bCs/>
            <w:noProof/>
            <w:webHidden/>
            <w:lang w:eastAsia="pl-PL"/>
          </w:rPr>
          <w:fldChar w:fldCharType="begin"/>
        </w:r>
        <w:r w:rsidR="00AF6FCE" w:rsidRPr="00AF6FCE">
          <w:rPr>
            <w:rFonts w:ascii="Times New Roman" w:eastAsia="Times New Roman" w:hAnsi="Times New Roman" w:cs="Tahoma"/>
            <w:bCs/>
            <w:noProof/>
            <w:webHidden/>
            <w:lang w:eastAsia="pl-PL"/>
          </w:rPr>
          <w:instrText xml:space="preserve"> PAGEREF _Toc253645416 \h </w:instrText>
        </w:r>
        <w:r w:rsidR="00AF6FCE" w:rsidRPr="00AF6FCE">
          <w:rPr>
            <w:rFonts w:ascii="Times New Roman" w:eastAsia="Times New Roman" w:hAnsi="Times New Roman" w:cs="Tahoma"/>
            <w:bCs/>
            <w:noProof/>
            <w:webHidden/>
            <w:lang w:eastAsia="pl-PL"/>
          </w:rPr>
        </w:r>
        <w:r w:rsidR="00AF6FCE" w:rsidRPr="00AF6FCE">
          <w:rPr>
            <w:rFonts w:ascii="Times New Roman" w:eastAsia="Times New Roman" w:hAnsi="Times New Roman" w:cs="Tahoma"/>
            <w:bCs/>
            <w:noProof/>
            <w:webHidden/>
            <w:lang w:eastAsia="pl-PL"/>
          </w:rPr>
          <w:fldChar w:fldCharType="separate"/>
        </w:r>
        <w:r w:rsidR="00C75B52">
          <w:rPr>
            <w:rFonts w:ascii="Times New Roman" w:eastAsia="Times New Roman" w:hAnsi="Times New Roman" w:cs="Tahoma"/>
            <w:bCs/>
            <w:noProof/>
            <w:webHidden/>
            <w:lang w:eastAsia="pl-PL"/>
          </w:rPr>
          <w:t>4</w:t>
        </w:r>
        <w:r w:rsidR="00AF6FCE" w:rsidRPr="00AF6FCE">
          <w:rPr>
            <w:rFonts w:ascii="Times New Roman" w:eastAsia="Times New Roman" w:hAnsi="Times New Roman" w:cs="Tahoma"/>
            <w:bCs/>
            <w:noProof/>
            <w:webHidden/>
            <w:lang w:eastAsia="pl-PL"/>
          </w:rPr>
          <w:fldChar w:fldCharType="end"/>
        </w:r>
      </w:hyperlink>
    </w:p>
    <w:p w:rsidR="00AF6FCE" w:rsidRPr="00AF6FCE" w:rsidRDefault="009778AC" w:rsidP="00AF6FCE">
      <w:pPr>
        <w:tabs>
          <w:tab w:val="left" w:pos="600"/>
          <w:tab w:val="right" w:leader="dot" w:pos="9060"/>
        </w:tabs>
        <w:spacing w:after="0" w:line="288" w:lineRule="auto"/>
        <w:jc w:val="both"/>
        <w:rPr>
          <w:rFonts w:ascii="Times New Roman" w:eastAsia="Times New Roman" w:hAnsi="Times New Roman" w:cs="Times New Roman"/>
          <w:noProof/>
          <w:lang w:eastAsia="pl-PL"/>
        </w:rPr>
      </w:pPr>
      <w:hyperlink w:anchor="_Toc253645417" w:history="1">
        <w:r w:rsidR="00AF6FCE" w:rsidRPr="00AF6FCE">
          <w:rPr>
            <w:rFonts w:ascii="Times New Roman" w:eastAsia="Times New Roman" w:hAnsi="Times New Roman" w:cs="Times New Roman"/>
            <w:bCs/>
            <w:noProof/>
            <w:color w:val="0000FF"/>
            <w:u w:val="single"/>
            <w:lang w:eastAsia="pl-PL"/>
          </w:rPr>
          <w:t>3.6</w:t>
        </w:r>
        <w:r w:rsidR="00AF6FCE" w:rsidRPr="00AF6FCE">
          <w:rPr>
            <w:rFonts w:ascii="Times New Roman" w:eastAsia="Times New Roman" w:hAnsi="Times New Roman" w:cs="Times New Roman"/>
            <w:noProof/>
            <w:lang w:eastAsia="pl-PL"/>
          </w:rPr>
          <w:tab/>
        </w:r>
        <w:r w:rsidR="00AF6FCE" w:rsidRPr="00AF6FCE">
          <w:rPr>
            <w:rFonts w:ascii="Times New Roman" w:eastAsia="Times New Roman" w:hAnsi="Times New Roman" w:cs="Times New Roman"/>
            <w:bCs/>
            <w:noProof/>
            <w:color w:val="0000FF"/>
            <w:u w:val="single"/>
            <w:lang w:eastAsia="pl-PL"/>
          </w:rPr>
          <w:t>Postanowienia dotyczące aukcji elektronicznej</w:t>
        </w:r>
        <w:r w:rsidR="00AF6FCE" w:rsidRPr="00AF6FCE">
          <w:rPr>
            <w:rFonts w:ascii="Times New Roman" w:eastAsia="Times New Roman" w:hAnsi="Times New Roman" w:cs="Tahoma"/>
            <w:bCs/>
            <w:noProof/>
            <w:webHidden/>
            <w:lang w:eastAsia="pl-PL"/>
          </w:rPr>
          <w:tab/>
        </w:r>
        <w:r w:rsidR="00AF6FCE" w:rsidRPr="00AF6FCE">
          <w:rPr>
            <w:rFonts w:ascii="Times New Roman" w:eastAsia="Times New Roman" w:hAnsi="Times New Roman" w:cs="Tahoma"/>
            <w:bCs/>
            <w:noProof/>
            <w:webHidden/>
            <w:lang w:eastAsia="pl-PL"/>
          </w:rPr>
          <w:fldChar w:fldCharType="begin"/>
        </w:r>
        <w:r w:rsidR="00AF6FCE" w:rsidRPr="00AF6FCE">
          <w:rPr>
            <w:rFonts w:ascii="Times New Roman" w:eastAsia="Times New Roman" w:hAnsi="Times New Roman" w:cs="Tahoma"/>
            <w:bCs/>
            <w:noProof/>
            <w:webHidden/>
            <w:lang w:eastAsia="pl-PL"/>
          </w:rPr>
          <w:instrText xml:space="preserve"> PAGEREF _Toc253645417 \h </w:instrText>
        </w:r>
        <w:r w:rsidR="00AF6FCE" w:rsidRPr="00AF6FCE">
          <w:rPr>
            <w:rFonts w:ascii="Times New Roman" w:eastAsia="Times New Roman" w:hAnsi="Times New Roman" w:cs="Tahoma"/>
            <w:bCs/>
            <w:noProof/>
            <w:webHidden/>
            <w:lang w:eastAsia="pl-PL"/>
          </w:rPr>
        </w:r>
        <w:r w:rsidR="00AF6FCE" w:rsidRPr="00AF6FCE">
          <w:rPr>
            <w:rFonts w:ascii="Times New Roman" w:eastAsia="Times New Roman" w:hAnsi="Times New Roman" w:cs="Tahoma"/>
            <w:bCs/>
            <w:noProof/>
            <w:webHidden/>
            <w:lang w:eastAsia="pl-PL"/>
          </w:rPr>
          <w:fldChar w:fldCharType="separate"/>
        </w:r>
        <w:r w:rsidR="00C75B52">
          <w:rPr>
            <w:rFonts w:ascii="Times New Roman" w:eastAsia="Times New Roman" w:hAnsi="Times New Roman" w:cs="Tahoma"/>
            <w:bCs/>
            <w:noProof/>
            <w:webHidden/>
            <w:lang w:eastAsia="pl-PL"/>
          </w:rPr>
          <w:t>4</w:t>
        </w:r>
        <w:r w:rsidR="00AF6FCE" w:rsidRPr="00AF6FCE">
          <w:rPr>
            <w:rFonts w:ascii="Times New Roman" w:eastAsia="Times New Roman" w:hAnsi="Times New Roman" w:cs="Tahoma"/>
            <w:bCs/>
            <w:noProof/>
            <w:webHidden/>
            <w:lang w:eastAsia="pl-PL"/>
          </w:rPr>
          <w:fldChar w:fldCharType="end"/>
        </w:r>
      </w:hyperlink>
    </w:p>
    <w:p w:rsidR="00AF6FCE" w:rsidRPr="00AF6FCE" w:rsidRDefault="009778AC" w:rsidP="00AF6FCE">
      <w:pPr>
        <w:tabs>
          <w:tab w:val="left" w:pos="600"/>
          <w:tab w:val="right" w:leader="dot" w:pos="9060"/>
        </w:tabs>
        <w:spacing w:after="0" w:line="288" w:lineRule="auto"/>
        <w:jc w:val="both"/>
        <w:rPr>
          <w:rFonts w:ascii="Times New Roman" w:eastAsia="Times New Roman" w:hAnsi="Times New Roman" w:cs="Times New Roman"/>
          <w:noProof/>
          <w:lang w:eastAsia="pl-PL"/>
        </w:rPr>
      </w:pPr>
      <w:hyperlink w:anchor="_Toc253645418" w:history="1">
        <w:r w:rsidR="00AF6FCE" w:rsidRPr="00AF6FCE">
          <w:rPr>
            <w:rFonts w:ascii="Times New Roman" w:eastAsia="Times New Roman" w:hAnsi="Times New Roman" w:cs="Times New Roman"/>
            <w:b/>
            <w:bCs/>
            <w:noProof/>
            <w:color w:val="0000FF"/>
            <w:u w:val="single"/>
            <w:lang w:eastAsia="pl-PL"/>
          </w:rPr>
          <w:t>4.</w:t>
        </w:r>
        <w:r w:rsidR="00AF6FCE" w:rsidRPr="00AF6FCE">
          <w:rPr>
            <w:rFonts w:ascii="Times New Roman" w:eastAsia="Times New Roman" w:hAnsi="Times New Roman" w:cs="Times New Roman"/>
            <w:noProof/>
            <w:lang w:eastAsia="pl-PL"/>
          </w:rPr>
          <w:tab/>
        </w:r>
        <w:r w:rsidR="00AF6FCE" w:rsidRPr="00AF6FCE">
          <w:rPr>
            <w:rFonts w:ascii="Times New Roman" w:eastAsia="Times New Roman" w:hAnsi="Times New Roman" w:cs="Times New Roman"/>
            <w:b/>
            <w:bCs/>
            <w:noProof/>
            <w:color w:val="0000FF"/>
            <w:u w:val="single"/>
            <w:lang w:eastAsia="pl-PL"/>
          </w:rPr>
          <w:t>Termin wykonania zamówienia</w:t>
        </w:r>
        <w:r w:rsidR="00AF6FCE" w:rsidRPr="00AF6FCE">
          <w:rPr>
            <w:rFonts w:ascii="Times New Roman" w:eastAsia="Times New Roman" w:hAnsi="Times New Roman" w:cs="Tahoma"/>
            <w:b/>
            <w:bCs/>
            <w:noProof/>
            <w:webHidden/>
            <w:lang w:eastAsia="pl-PL"/>
          </w:rPr>
          <w:tab/>
        </w:r>
        <w:r w:rsidR="00AF6FCE" w:rsidRPr="00AF6FCE">
          <w:rPr>
            <w:rFonts w:ascii="Times New Roman" w:eastAsia="Times New Roman" w:hAnsi="Times New Roman" w:cs="Tahoma"/>
            <w:b/>
            <w:bCs/>
            <w:noProof/>
            <w:webHidden/>
            <w:lang w:eastAsia="pl-PL"/>
          </w:rPr>
          <w:fldChar w:fldCharType="begin"/>
        </w:r>
        <w:r w:rsidR="00AF6FCE" w:rsidRPr="00AF6FCE">
          <w:rPr>
            <w:rFonts w:ascii="Times New Roman" w:eastAsia="Times New Roman" w:hAnsi="Times New Roman" w:cs="Tahoma"/>
            <w:b/>
            <w:bCs/>
            <w:noProof/>
            <w:webHidden/>
            <w:lang w:eastAsia="pl-PL"/>
          </w:rPr>
          <w:instrText xml:space="preserve"> PAGEREF _Toc253645418 \h </w:instrText>
        </w:r>
        <w:r w:rsidR="00AF6FCE" w:rsidRPr="00AF6FCE">
          <w:rPr>
            <w:rFonts w:ascii="Times New Roman" w:eastAsia="Times New Roman" w:hAnsi="Times New Roman" w:cs="Tahoma"/>
            <w:b/>
            <w:bCs/>
            <w:noProof/>
            <w:webHidden/>
            <w:lang w:eastAsia="pl-PL"/>
          </w:rPr>
        </w:r>
        <w:r w:rsidR="00AF6FCE" w:rsidRPr="00AF6FCE">
          <w:rPr>
            <w:rFonts w:ascii="Times New Roman" w:eastAsia="Times New Roman" w:hAnsi="Times New Roman" w:cs="Tahoma"/>
            <w:b/>
            <w:bCs/>
            <w:noProof/>
            <w:webHidden/>
            <w:lang w:eastAsia="pl-PL"/>
          </w:rPr>
          <w:fldChar w:fldCharType="separate"/>
        </w:r>
        <w:r w:rsidR="00C75B52">
          <w:rPr>
            <w:rFonts w:ascii="Times New Roman" w:eastAsia="Times New Roman" w:hAnsi="Times New Roman" w:cs="Tahoma"/>
            <w:b/>
            <w:bCs/>
            <w:noProof/>
            <w:webHidden/>
            <w:lang w:eastAsia="pl-PL"/>
          </w:rPr>
          <w:t>4</w:t>
        </w:r>
        <w:r w:rsidR="00AF6FCE" w:rsidRPr="00AF6FCE">
          <w:rPr>
            <w:rFonts w:ascii="Times New Roman" w:eastAsia="Times New Roman" w:hAnsi="Times New Roman" w:cs="Tahoma"/>
            <w:b/>
            <w:bCs/>
            <w:noProof/>
            <w:webHidden/>
            <w:lang w:eastAsia="pl-PL"/>
          </w:rPr>
          <w:fldChar w:fldCharType="end"/>
        </w:r>
      </w:hyperlink>
    </w:p>
    <w:p w:rsidR="00AF6FCE" w:rsidRPr="00AF6FCE" w:rsidRDefault="009778AC" w:rsidP="00AF6FCE">
      <w:pPr>
        <w:tabs>
          <w:tab w:val="left" w:pos="600"/>
          <w:tab w:val="right" w:leader="dot" w:pos="9060"/>
        </w:tabs>
        <w:spacing w:after="0" w:line="288" w:lineRule="auto"/>
        <w:jc w:val="both"/>
        <w:rPr>
          <w:rFonts w:ascii="Times New Roman" w:eastAsia="Times New Roman" w:hAnsi="Times New Roman" w:cs="Times New Roman"/>
          <w:noProof/>
          <w:lang w:eastAsia="pl-PL"/>
        </w:rPr>
      </w:pPr>
      <w:hyperlink w:anchor="_Toc253645419" w:history="1">
        <w:r w:rsidR="00AF6FCE" w:rsidRPr="00AF6FCE">
          <w:rPr>
            <w:rFonts w:ascii="Times New Roman" w:eastAsia="Times New Roman" w:hAnsi="Times New Roman" w:cs="Times New Roman"/>
            <w:b/>
            <w:bCs/>
            <w:noProof/>
            <w:color w:val="0000FF"/>
            <w:u w:val="single"/>
            <w:lang w:eastAsia="pl-PL"/>
          </w:rPr>
          <w:t>5.</w:t>
        </w:r>
        <w:r w:rsidR="00AF6FCE" w:rsidRPr="00AF6FCE">
          <w:rPr>
            <w:rFonts w:ascii="Times New Roman" w:eastAsia="Times New Roman" w:hAnsi="Times New Roman" w:cs="Times New Roman"/>
            <w:noProof/>
            <w:lang w:eastAsia="pl-PL"/>
          </w:rPr>
          <w:tab/>
        </w:r>
        <w:r w:rsidR="00AF6FCE" w:rsidRPr="00AF6FCE">
          <w:rPr>
            <w:rFonts w:ascii="Times New Roman" w:eastAsia="Times New Roman" w:hAnsi="Times New Roman" w:cs="Times New Roman"/>
            <w:b/>
            <w:bCs/>
            <w:noProof/>
            <w:color w:val="0000FF"/>
            <w:u w:val="single"/>
            <w:lang w:eastAsia="pl-PL"/>
          </w:rPr>
          <w:t>Warunki udziału w postępowaniu</w:t>
        </w:r>
        <w:r w:rsidR="00AF6FCE" w:rsidRPr="00AF6FCE">
          <w:rPr>
            <w:rFonts w:ascii="Times New Roman" w:eastAsia="Times New Roman" w:hAnsi="Times New Roman" w:cs="Tahoma"/>
            <w:b/>
            <w:bCs/>
            <w:noProof/>
            <w:webHidden/>
            <w:lang w:eastAsia="pl-PL"/>
          </w:rPr>
          <w:tab/>
        </w:r>
        <w:r w:rsidR="00AF6FCE" w:rsidRPr="00AF6FCE">
          <w:rPr>
            <w:rFonts w:ascii="Times New Roman" w:eastAsia="Times New Roman" w:hAnsi="Times New Roman" w:cs="Tahoma"/>
            <w:b/>
            <w:bCs/>
            <w:noProof/>
            <w:webHidden/>
            <w:lang w:eastAsia="pl-PL"/>
          </w:rPr>
          <w:fldChar w:fldCharType="begin"/>
        </w:r>
        <w:r w:rsidR="00AF6FCE" w:rsidRPr="00AF6FCE">
          <w:rPr>
            <w:rFonts w:ascii="Times New Roman" w:eastAsia="Times New Roman" w:hAnsi="Times New Roman" w:cs="Tahoma"/>
            <w:b/>
            <w:bCs/>
            <w:noProof/>
            <w:webHidden/>
            <w:lang w:eastAsia="pl-PL"/>
          </w:rPr>
          <w:instrText xml:space="preserve"> PAGEREF _Toc253645419 \h </w:instrText>
        </w:r>
        <w:r w:rsidR="00AF6FCE" w:rsidRPr="00AF6FCE">
          <w:rPr>
            <w:rFonts w:ascii="Times New Roman" w:eastAsia="Times New Roman" w:hAnsi="Times New Roman" w:cs="Tahoma"/>
            <w:b/>
            <w:bCs/>
            <w:noProof/>
            <w:webHidden/>
            <w:lang w:eastAsia="pl-PL"/>
          </w:rPr>
        </w:r>
        <w:r w:rsidR="00AF6FCE" w:rsidRPr="00AF6FCE">
          <w:rPr>
            <w:rFonts w:ascii="Times New Roman" w:eastAsia="Times New Roman" w:hAnsi="Times New Roman" w:cs="Tahoma"/>
            <w:b/>
            <w:bCs/>
            <w:noProof/>
            <w:webHidden/>
            <w:lang w:eastAsia="pl-PL"/>
          </w:rPr>
          <w:fldChar w:fldCharType="separate"/>
        </w:r>
        <w:r w:rsidR="00C75B52">
          <w:rPr>
            <w:rFonts w:ascii="Times New Roman" w:eastAsia="Times New Roman" w:hAnsi="Times New Roman" w:cs="Tahoma"/>
            <w:b/>
            <w:bCs/>
            <w:noProof/>
            <w:webHidden/>
            <w:lang w:eastAsia="pl-PL"/>
          </w:rPr>
          <w:t>4</w:t>
        </w:r>
        <w:r w:rsidR="00AF6FCE" w:rsidRPr="00AF6FCE">
          <w:rPr>
            <w:rFonts w:ascii="Times New Roman" w:eastAsia="Times New Roman" w:hAnsi="Times New Roman" w:cs="Tahoma"/>
            <w:b/>
            <w:bCs/>
            <w:noProof/>
            <w:webHidden/>
            <w:lang w:eastAsia="pl-PL"/>
          </w:rPr>
          <w:fldChar w:fldCharType="end"/>
        </w:r>
      </w:hyperlink>
    </w:p>
    <w:p w:rsidR="00AF6FCE" w:rsidRPr="00AF6FCE" w:rsidRDefault="009778AC" w:rsidP="00AF6FCE">
      <w:pPr>
        <w:tabs>
          <w:tab w:val="left" w:pos="600"/>
          <w:tab w:val="right" w:leader="dot" w:pos="9060"/>
        </w:tabs>
        <w:spacing w:after="0" w:line="288" w:lineRule="auto"/>
        <w:jc w:val="both"/>
        <w:rPr>
          <w:rFonts w:ascii="Times New Roman" w:eastAsia="Times New Roman" w:hAnsi="Times New Roman" w:cs="Times New Roman"/>
          <w:noProof/>
          <w:lang w:eastAsia="pl-PL"/>
        </w:rPr>
      </w:pPr>
      <w:hyperlink w:anchor="_Toc253645420" w:history="1">
        <w:r w:rsidR="00AF6FCE" w:rsidRPr="00AF6FCE">
          <w:rPr>
            <w:rFonts w:ascii="Times New Roman" w:eastAsia="Times New Roman" w:hAnsi="Times New Roman" w:cs="Times New Roman"/>
            <w:b/>
            <w:bCs/>
            <w:noProof/>
            <w:color w:val="0000FF"/>
            <w:u w:val="single"/>
            <w:lang w:eastAsia="pl-PL"/>
          </w:rPr>
          <w:t>6.</w:t>
        </w:r>
        <w:r w:rsidR="00AF6FCE" w:rsidRPr="00AF6FCE">
          <w:rPr>
            <w:rFonts w:ascii="Times New Roman" w:eastAsia="Times New Roman" w:hAnsi="Times New Roman" w:cs="Times New Roman"/>
            <w:noProof/>
            <w:lang w:eastAsia="pl-PL"/>
          </w:rPr>
          <w:tab/>
        </w:r>
        <w:r w:rsidR="00AF6FCE" w:rsidRPr="00AF6FCE">
          <w:rPr>
            <w:rFonts w:ascii="Times New Roman" w:eastAsia="Times New Roman" w:hAnsi="Times New Roman" w:cs="Times New Roman"/>
            <w:b/>
            <w:bCs/>
            <w:noProof/>
            <w:color w:val="0000FF"/>
            <w:u w:val="single"/>
            <w:lang w:eastAsia="pl-PL"/>
          </w:rPr>
          <w:t>Oświadczenia i dokumenty, jakie należy załączyć do oferty</w:t>
        </w:r>
        <w:r w:rsidR="00AF6FCE" w:rsidRPr="00AF6FCE">
          <w:rPr>
            <w:rFonts w:ascii="Times New Roman" w:eastAsia="Times New Roman" w:hAnsi="Times New Roman" w:cs="Tahoma"/>
            <w:b/>
            <w:bCs/>
            <w:noProof/>
            <w:webHidden/>
            <w:lang w:eastAsia="pl-PL"/>
          </w:rPr>
          <w:tab/>
        </w:r>
        <w:r w:rsidR="00AF6FCE" w:rsidRPr="00AF6FCE">
          <w:rPr>
            <w:rFonts w:ascii="Times New Roman" w:eastAsia="Times New Roman" w:hAnsi="Times New Roman" w:cs="Tahoma"/>
            <w:b/>
            <w:bCs/>
            <w:noProof/>
            <w:webHidden/>
            <w:lang w:eastAsia="pl-PL"/>
          </w:rPr>
          <w:fldChar w:fldCharType="begin"/>
        </w:r>
        <w:r w:rsidR="00AF6FCE" w:rsidRPr="00AF6FCE">
          <w:rPr>
            <w:rFonts w:ascii="Times New Roman" w:eastAsia="Times New Roman" w:hAnsi="Times New Roman" w:cs="Tahoma"/>
            <w:b/>
            <w:bCs/>
            <w:noProof/>
            <w:webHidden/>
            <w:lang w:eastAsia="pl-PL"/>
          </w:rPr>
          <w:instrText xml:space="preserve"> PAGEREF _Toc253645420 \h </w:instrText>
        </w:r>
        <w:r w:rsidR="00AF6FCE" w:rsidRPr="00AF6FCE">
          <w:rPr>
            <w:rFonts w:ascii="Times New Roman" w:eastAsia="Times New Roman" w:hAnsi="Times New Roman" w:cs="Tahoma"/>
            <w:b/>
            <w:bCs/>
            <w:noProof/>
            <w:webHidden/>
            <w:lang w:eastAsia="pl-PL"/>
          </w:rPr>
        </w:r>
        <w:r w:rsidR="00AF6FCE" w:rsidRPr="00AF6FCE">
          <w:rPr>
            <w:rFonts w:ascii="Times New Roman" w:eastAsia="Times New Roman" w:hAnsi="Times New Roman" w:cs="Tahoma"/>
            <w:b/>
            <w:bCs/>
            <w:noProof/>
            <w:webHidden/>
            <w:lang w:eastAsia="pl-PL"/>
          </w:rPr>
          <w:fldChar w:fldCharType="separate"/>
        </w:r>
        <w:r w:rsidR="00C75B52">
          <w:rPr>
            <w:rFonts w:ascii="Times New Roman" w:eastAsia="Times New Roman" w:hAnsi="Times New Roman" w:cs="Tahoma"/>
            <w:b/>
            <w:bCs/>
            <w:noProof/>
            <w:webHidden/>
            <w:lang w:eastAsia="pl-PL"/>
          </w:rPr>
          <w:t>4</w:t>
        </w:r>
        <w:r w:rsidR="00AF6FCE" w:rsidRPr="00AF6FCE">
          <w:rPr>
            <w:rFonts w:ascii="Times New Roman" w:eastAsia="Times New Roman" w:hAnsi="Times New Roman" w:cs="Tahoma"/>
            <w:b/>
            <w:bCs/>
            <w:noProof/>
            <w:webHidden/>
            <w:lang w:eastAsia="pl-PL"/>
          </w:rPr>
          <w:fldChar w:fldCharType="end"/>
        </w:r>
      </w:hyperlink>
    </w:p>
    <w:p w:rsidR="00AF6FCE" w:rsidRPr="00AF6FCE" w:rsidRDefault="009778AC" w:rsidP="00AF6FCE">
      <w:pPr>
        <w:tabs>
          <w:tab w:val="left" w:pos="600"/>
          <w:tab w:val="right" w:leader="dot" w:pos="9060"/>
        </w:tabs>
        <w:spacing w:after="0" w:line="288" w:lineRule="auto"/>
        <w:jc w:val="both"/>
        <w:rPr>
          <w:rFonts w:ascii="Times New Roman" w:eastAsia="Times New Roman" w:hAnsi="Times New Roman" w:cs="Times New Roman"/>
          <w:noProof/>
          <w:lang w:eastAsia="pl-PL"/>
        </w:rPr>
      </w:pPr>
      <w:hyperlink w:anchor="_Toc253645422" w:history="1">
        <w:r w:rsidR="00AF6FCE" w:rsidRPr="00AF6FCE">
          <w:rPr>
            <w:rFonts w:ascii="Times New Roman" w:eastAsia="Times New Roman" w:hAnsi="Times New Roman" w:cs="Times New Roman"/>
            <w:b/>
            <w:bCs/>
            <w:noProof/>
            <w:color w:val="0000FF"/>
            <w:u w:val="single"/>
            <w:lang w:eastAsia="pl-PL"/>
          </w:rPr>
          <w:t>7.</w:t>
        </w:r>
        <w:r w:rsidR="00AF6FCE" w:rsidRPr="00AF6FCE">
          <w:rPr>
            <w:rFonts w:ascii="Times New Roman" w:eastAsia="Times New Roman" w:hAnsi="Times New Roman" w:cs="Times New Roman"/>
            <w:noProof/>
            <w:lang w:eastAsia="pl-PL"/>
          </w:rPr>
          <w:tab/>
        </w:r>
        <w:r w:rsidR="00AF6FCE" w:rsidRPr="00AF6FCE">
          <w:rPr>
            <w:rFonts w:ascii="Times New Roman" w:eastAsia="Times New Roman" w:hAnsi="Times New Roman" w:cs="Times New Roman"/>
            <w:b/>
            <w:bCs/>
            <w:noProof/>
            <w:color w:val="0000FF"/>
            <w:u w:val="single"/>
            <w:lang w:eastAsia="pl-PL"/>
          </w:rPr>
          <w:t>Sposób spełniania przez Wykonawców warunków udziału w postępowaniu</w:t>
        </w:r>
        <w:r w:rsidR="00AF6FCE" w:rsidRPr="00AF6FCE">
          <w:rPr>
            <w:rFonts w:ascii="Times New Roman" w:eastAsia="Times New Roman" w:hAnsi="Times New Roman" w:cs="Tahoma"/>
            <w:b/>
            <w:bCs/>
            <w:noProof/>
            <w:webHidden/>
            <w:lang w:eastAsia="pl-PL"/>
          </w:rPr>
          <w:tab/>
        </w:r>
        <w:r w:rsidR="00AF6FCE" w:rsidRPr="00AF6FCE">
          <w:rPr>
            <w:rFonts w:ascii="Times New Roman" w:eastAsia="Times New Roman" w:hAnsi="Times New Roman" w:cs="Tahoma"/>
            <w:b/>
            <w:bCs/>
            <w:noProof/>
            <w:webHidden/>
            <w:lang w:eastAsia="pl-PL"/>
          </w:rPr>
          <w:fldChar w:fldCharType="begin"/>
        </w:r>
        <w:r w:rsidR="00AF6FCE" w:rsidRPr="00AF6FCE">
          <w:rPr>
            <w:rFonts w:ascii="Times New Roman" w:eastAsia="Times New Roman" w:hAnsi="Times New Roman" w:cs="Tahoma"/>
            <w:b/>
            <w:bCs/>
            <w:noProof/>
            <w:webHidden/>
            <w:lang w:eastAsia="pl-PL"/>
          </w:rPr>
          <w:instrText xml:space="preserve"> PAGEREF _Toc253645422 \h </w:instrText>
        </w:r>
        <w:r w:rsidR="00AF6FCE" w:rsidRPr="00AF6FCE">
          <w:rPr>
            <w:rFonts w:ascii="Times New Roman" w:eastAsia="Times New Roman" w:hAnsi="Times New Roman" w:cs="Tahoma"/>
            <w:b/>
            <w:bCs/>
            <w:noProof/>
            <w:webHidden/>
            <w:lang w:eastAsia="pl-PL"/>
          </w:rPr>
        </w:r>
        <w:r w:rsidR="00AF6FCE" w:rsidRPr="00AF6FCE">
          <w:rPr>
            <w:rFonts w:ascii="Times New Roman" w:eastAsia="Times New Roman" w:hAnsi="Times New Roman" w:cs="Tahoma"/>
            <w:b/>
            <w:bCs/>
            <w:noProof/>
            <w:webHidden/>
            <w:lang w:eastAsia="pl-PL"/>
          </w:rPr>
          <w:fldChar w:fldCharType="separate"/>
        </w:r>
        <w:r w:rsidR="00C75B52">
          <w:rPr>
            <w:rFonts w:ascii="Times New Roman" w:eastAsia="Times New Roman" w:hAnsi="Times New Roman" w:cs="Tahoma"/>
            <w:b/>
            <w:bCs/>
            <w:noProof/>
            <w:webHidden/>
            <w:lang w:eastAsia="pl-PL"/>
          </w:rPr>
          <w:t>6</w:t>
        </w:r>
        <w:r w:rsidR="00AF6FCE" w:rsidRPr="00AF6FCE">
          <w:rPr>
            <w:rFonts w:ascii="Times New Roman" w:eastAsia="Times New Roman" w:hAnsi="Times New Roman" w:cs="Tahoma"/>
            <w:b/>
            <w:bCs/>
            <w:noProof/>
            <w:webHidden/>
            <w:lang w:eastAsia="pl-PL"/>
          </w:rPr>
          <w:fldChar w:fldCharType="end"/>
        </w:r>
      </w:hyperlink>
    </w:p>
    <w:p w:rsidR="00AF6FCE" w:rsidRPr="00AF6FCE" w:rsidRDefault="009778AC" w:rsidP="00AF6FCE">
      <w:pPr>
        <w:tabs>
          <w:tab w:val="left" w:pos="600"/>
          <w:tab w:val="right" w:leader="dot" w:pos="9060"/>
        </w:tabs>
        <w:spacing w:after="0" w:line="288" w:lineRule="auto"/>
        <w:jc w:val="both"/>
        <w:rPr>
          <w:rFonts w:ascii="Times New Roman" w:eastAsia="Times New Roman" w:hAnsi="Times New Roman" w:cs="Times New Roman"/>
          <w:noProof/>
          <w:lang w:eastAsia="pl-PL"/>
        </w:rPr>
      </w:pPr>
      <w:hyperlink w:anchor="_Toc253645423" w:history="1">
        <w:r w:rsidR="00AF6FCE" w:rsidRPr="00AF6FCE">
          <w:rPr>
            <w:rFonts w:ascii="Times New Roman" w:eastAsia="Times New Roman" w:hAnsi="Times New Roman" w:cs="Times New Roman"/>
            <w:b/>
            <w:bCs/>
            <w:noProof/>
            <w:color w:val="0000FF"/>
            <w:u w:val="single"/>
            <w:lang w:eastAsia="pl-PL"/>
          </w:rPr>
          <w:t>8.</w:t>
        </w:r>
        <w:r w:rsidR="00AF6FCE" w:rsidRPr="00AF6FCE">
          <w:rPr>
            <w:rFonts w:ascii="Times New Roman" w:eastAsia="Times New Roman" w:hAnsi="Times New Roman" w:cs="Times New Roman"/>
            <w:noProof/>
            <w:lang w:eastAsia="pl-PL"/>
          </w:rPr>
          <w:tab/>
        </w:r>
        <w:r w:rsidR="00AF6FCE" w:rsidRPr="00AF6FCE">
          <w:rPr>
            <w:rFonts w:ascii="Times New Roman" w:eastAsia="Times New Roman" w:hAnsi="Times New Roman" w:cs="Times New Roman"/>
            <w:b/>
            <w:bCs/>
            <w:noProof/>
            <w:color w:val="0000FF"/>
            <w:u w:val="single"/>
            <w:lang w:eastAsia="pl-PL"/>
          </w:rPr>
          <w:t>Sposób kontaktowania się z Zamawiającym</w:t>
        </w:r>
        <w:r w:rsidR="00AF6FCE" w:rsidRPr="00AF6FCE">
          <w:rPr>
            <w:rFonts w:ascii="Times New Roman" w:eastAsia="Times New Roman" w:hAnsi="Times New Roman" w:cs="Tahoma"/>
            <w:b/>
            <w:bCs/>
            <w:noProof/>
            <w:webHidden/>
            <w:lang w:eastAsia="pl-PL"/>
          </w:rPr>
          <w:tab/>
        </w:r>
        <w:r w:rsidR="00AF6FCE" w:rsidRPr="00AF6FCE">
          <w:rPr>
            <w:rFonts w:ascii="Times New Roman" w:eastAsia="Times New Roman" w:hAnsi="Times New Roman" w:cs="Tahoma"/>
            <w:b/>
            <w:bCs/>
            <w:noProof/>
            <w:webHidden/>
            <w:lang w:eastAsia="pl-PL"/>
          </w:rPr>
          <w:fldChar w:fldCharType="begin"/>
        </w:r>
        <w:r w:rsidR="00AF6FCE" w:rsidRPr="00AF6FCE">
          <w:rPr>
            <w:rFonts w:ascii="Times New Roman" w:eastAsia="Times New Roman" w:hAnsi="Times New Roman" w:cs="Tahoma"/>
            <w:b/>
            <w:bCs/>
            <w:noProof/>
            <w:webHidden/>
            <w:lang w:eastAsia="pl-PL"/>
          </w:rPr>
          <w:instrText xml:space="preserve"> PAGEREF _Toc253645423 \h </w:instrText>
        </w:r>
        <w:r w:rsidR="00AF6FCE" w:rsidRPr="00AF6FCE">
          <w:rPr>
            <w:rFonts w:ascii="Times New Roman" w:eastAsia="Times New Roman" w:hAnsi="Times New Roman" w:cs="Tahoma"/>
            <w:b/>
            <w:bCs/>
            <w:noProof/>
            <w:webHidden/>
            <w:lang w:eastAsia="pl-PL"/>
          </w:rPr>
        </w:r>
        <w:r w:rsidR="00AF6FCE" w:rsidRPr="00AF6FCE">
          <w:rPr>
            <w:rFonts w:ascii="Times New Roman" w:eastAsia="Times New Roman" w:hAnsi="Times New Roman" w:cs="Tahoma"/>
            <w:b/>
            <w:bCs/>
            <w:noProof/>
            <w:webHidden/>
            <w:lang w:eastAsia="pl-PL"/>
          </w:rPr>
          <w:fldChar w:fldCharType="separate"/>
        </w:r>
        <w:r w:rsidR="00C75B52">
          <w:rPr>
            <w:rFonts w:ascii="Times New Roman" w:eastAsia="Times New Roman" w:hAnsi="Times New Roman" w:cs="Tahoma"/>
            <w:b/>
            <w:bCs/>
            <w:noProof/>
            <w:webHidden/>
            <w:lang w:eastAsia="pl-PL"/>
          </w:rPr>
          <w:t>6</w:t>
        </w:r>
        <w:r w:rsidR="00AF6FCE" w:rsidRPr="00AF6FCE">
          <w:rPr>
            <w:rFonts w:ascii="Times New Roman" w:eastAsia="Times New Roman" w:hAnsi="Times New Roman" w:cs="Tahoma"/>
            <w:b/>
            <w:bCs/>
            <w:noProof/>
            <w:webHidden/>
            <w:lang w:eastAsia="pl-PL"/>
          </w:rPr>
          <w:fldChar w:fldCharType="end"/>
        </w:r>
      </w:hyperlink>
    </w:p>
    <w:p w:rsidR="00AF6FCE" w:rsidRPr="00AF6FCE" w:rsidRDefault="009778AC" w:rsidP="00AF6FCE">
      <w:pPr>
        <w:tabs>
          <w:tab w:val="left" w:pos="0"/>
          <w:tab w:val="left" w:pos="720"/>
        </w:tabs>
        <w:spacing w:before="120" w:after="0" w:line="240" w:lineRule="auto"/>
        <w:jc w:val="both"/>
        <w:rPr>
          <w:rFonts w:ascii="Times New Roman" w:eastAsia="Times New Roman" w:hAnsi="Times New Roman" w:cs="Times New Roman"/>
          <w:noProof/>
          <w:lang w:eastAsia="pl-PL"/>
        </w:rPr>
      </w:pPr>
      <w:hyperlink w:anchor="_Toc253645424" w:history="1">
        <w:r w:rsidR="00AF6FCE" w:rsidRPr="00AF6FCE">
          <w:rPr>
            <w:rFonts w:ascii="Times New Roman" w:eastAsia="Times New Roman" w:hAnsi="Times New Roman" w:cs="Times New Roman"/>
            <w:noProof/>
            <w:color w:val="0000FF"/>
            <w:sz w:val="20"/>
            <w:u w:val="single"/>
            <w:lang w:eastAsia="pl-PL"/>
          </w:rPr>
          <w:t>8.1</w:t>
        </w:r>
        <w:r w:rsidR="00AF6FCE" w:rsidRPr="00AF6FCE">
          <w:rPr>
            <w:rFonts w:ascii="Times New Roman" w:eastAsia="Times New Roman" w:hAnsi="Times New Roman" w:cs="Times New Roman"/>
            <w:noProof/>
            <w:color w:val="0000FF"/>
            <w:sz w:val="20"/>
            <w:u w:val="single"/>
            <w:lang w:eastAsia="pl-PL"/>
          </w:rPr>
          <w:tab/>
          <w:t>Korespondencja:</w:t>
        </w:r>
        <w:r w:rsidR="00AF6FCE" w:rsidRPr="00AF6FCE">
          <w:rPr>
            <w:rFonts w:ascii="Times New Roman" w:eastAsia="Times New Roman" w:hAnsi="Times New Roman" w:cs="Times New Roman"/>
            <w:noProof/>
            <w:webHidden/>
            <w:lang w:eastAsia="pl-PL"/>
          </w:rPr>
          <w:t>……...………………..……………………………………………………….</w:t>
        </w:r>
        <w:r w:rsidR="00AF6FCE" w:rsidRPr="00AF6FCE">
          <w:rPr>
            <w:rFonts w:ascii="Times New Roman" w:eastAsia="Times New Roman" w:hAnsi="Times New Roman" w:cs="Times New Roman"/>
            <w:noProof/>
            <w:webHidden/>
            <w:lang w:eastAsia="pl-PL"/>
          </w:rPr>
          <w:fldChar w:fldCharType="begin"/>
        </w:r>
        <w:r w:rsidR="00AF6FCE" w:rsidRPr="00AF6FCE">
          <w:rPr>
            <w:rFonts w:ascii="Times New Roman" w:eastAsia="Times New Roman" w:hAnsi="Times New Roman" w:cs="Times New Roman"/>
            <w:noProof/>
            <w:webHidden/>
            <w:lang w:eastAsia="pl-PL"/>
          </w:rPr>
          <w:instrText xml:space="preserve"> PAGEREF _Toc253645424 \h </w:instrText>
        </w:r>
        <w:r w:rsidR="00AF6FCE" w:rsidRPr="00AF6FCE">
          <w:rPr>
            <w:rFonts w:ascii="Times New Roman" w:eastAsia="Times New Roman" w:hAnsi="Times New Roman" w:cs="Times New Roman"/>
            <w:noProof/>
            <w:webHidden/>
            <w:lang w:eastAsia="pl-PL"/>
          </w:rPr>
        </w:r>
        <w:r w:rsidR="00AF6FCE" w:rsidRPr="00AF6FCE">
          <w:rPr>
            <w:rFonts w:ascii="Times New Roman" w:eastAsia="Times New Roman" w:hAnsi="Times New Roman" w:cs="Times New Roman"/>
            <w:noProof/>
            <w:webHidden/>
            <w:lang w:eastAsia="pl-PL"/>
          </w:rPr>
          <w:fldChar w:fldCharType="separate"/>
        </w:r>
        <w:r w:rsidR="00C75B52">
          <w:rPr>
            <w:rFonts w:ascii="Times New Roman" w:eastAsia="Times New Roman" w:hAnsi="Times New Roman" w:cs="Times New Roman"/>
            <w:noProof/>
            <w:webHidden/>
            <w:lang w:eastAsia="pl-PL"/>
          </w:rPr>
          <w:t>6</w:t>
        </w:r>
        <w:r w:rsidR="00AF6FCE" w:rsidRPr="00AF6FCE">
          <w:rPr>
            <w:rFonts w:ascii="Times New Roman" w:eastAsia="Times New Roman" w:hAnsi="Times New Roman" w:cs="Times New Roman"/>
            <w:noProof/>
            <w:webHidden/>
            <w:lang w:eastAsia="pl-PL"/>
          </w:rPr>
          <w:fldChar w:fldCharType="end"/>
        </w:r>
      </w:hyperlink>
    </w:p>
    <w:p w:rsidR="00AF6FCE" w:rsidRPr="00AF6FCE" w:rsidRDefault="009778AC" w:rsidP="00AF6FCE">
      <w:pPr>
        <w:tabs>
          <w:tab w:val="left" w:pos="0"/>
          <w:tab w:val="left" w:pos="720"/>
        </w:tabs>
        <w:spacing w:before="120" w:after="0" w:line="240" w:lineRule="auto"/>
        <w:jc w:val="both"/>
        <w:rPr>
          <w:rFonts w:ascii="Times New Roman" w:eastAsia="Times New Roman" w:hAnsi="Times New Roman" w:cs="Times New Roman"/>
          <w:noProof/>
          <w:lang w:eastAsia="pl-PL"/>
        </w:rPr>
      </w:pPr>
      <w:hyperlink w:anchor="_Toc253645425" w:history="1">
        <w:r w:rsidR="00AF6FCE" w:rsidRPr="00AF6FCE">
          <w:rPr>
            <w:rFonts w:ascii="Times New Roman" w:eastAsia="Times New Roman" w:hAnsi="Times New Roman" w:cs="Times New Roman"/>
            <w:noProof/>
            <w:color w:val="0000FF"/>
            <w:sz w:val="20"/>
            <w:u w:val="single"/>
            <w:lang w:eastAsia="pl-PL"/>
          </w:rPr>
          <w:t>8.3</w:t>
        </w:r>
        <w:r w:rsidR="00AF6FCE" w:rsidRPr="00AF6FCE">
          <w:rPr>
            <w:rFonts w:ascii="Times New Roman" w:eastAsia="Times New Roman" w:hAnsi="Times New Roman" w:cs="Times New Roman"/>
            <w:noProof/>
            <w:color w:val="0000FF"/>
            <w:sz w:val="20"/>
            <w:u w:val="single"/>
            <w:lang w:eastAsia="pl-PL"/>
          </w:rPr>
          <w:tab/>
          <w:t>Modyfikacja SIWZ:</w:t>
        </w:r>
        <w:r w:rsidR="00AF6FCE" w:rsidRPr="00AF6FCE">
          <w:rPr>
            <w:rFonts w:ascii="Times New Roman" w:eastAsia="Times New Roman" w:hAnsi="Times New Roman" w:cs="Times New Roman"/>
            <w:noProof/>
            <w:webHidden/>
            <w:lang w:eastAsia="pl-PL"/>
          </w:rPr>
          <w:t>…………………………………………………………………………….</w:t>
        </w:r>
        <w:r w:rsidR="00AF6FCE" w:rsidRPr="00AF6FCE">
          <w:rPr>
            <w:rFonts w:ascii="Times New Roman" w:eastAsia="Times New Roman" w:hAnsi="Times New Roman" w:cs="Times New Roman"/>
            <w:noProof/>
            <w:webHidden/>
            <w:lang w:eastAsia="pl-PL"/>
          </w:rPr>
          <w:fldChar w:fldCharType="begin"/>
        </w:r>
        <w:r w:rsidR="00AF6FCE" w:rsidRPr="00AF6FCE">
          <w:rPr>
            <w:rFonts w:ascii="Times New Roman" w:eastAsia="Times New Roman" w:hAnsi="Times New Roman" w:cs="Times New Roman"/>
            <w:noProof/>
            <w:webHidden/>
            <w:lang w:eastAsia="pl-PL"/>
          </w:rPr>
          <w:instrText xml:space="preserve"> PAGEREF _Toc253645425 \h </w:instrText>
        </w:r>
        <w:r w:rsidR="00AF6FCE" w:rsidRPr="00AF6FCE">
          <w:rPr>
            <w:rFonts w:ascii="Times New Roman" w:eastAsia="Times New Roman" w:hAnsi="Times New Roman" w:cs="Times New Roman"/>
            <w:noProof/>
            <w:webHidden/>
            <w:lang w:eastAsia="pl-PL"/>
          </w:rPr>
        </w:r>
        <w:r w:rsidR="00AF6FCE" w:rsidRPr="00AF6FCE">
          <w:rPr>
            <w:rFonts w:ascii="Times New Roman" w:eastAsia="Times New Roman" w:hAnsi="Times New Roman" w:cs="Times New Roman"/>
            <w:noProof/>
            <w:webHidden/>
            <w:lang w:eastAsia="pl-PL"/>
          </w:rPr>
          <w:fldChar w:fldCharType="separate"/>
        </w:r>
        <w:r w:rsidR="00C75B52">
          <w:rPr>
            <w:rFonts w:ascii="Times New Roman" w:eastAsia="Times New Roman" w:hAnsi="Times New Roman" w:cs="Times New Roman"/>
            <w:noProof/>
            <w:webHidden/>
            <w:lang w:eastAsia="pl-PL"/>
          </w:rPr>
          <w:t>7</w:t>
        </w:r>
        <w:r w:rsidR="00AF6FCE" w:rsidRPr="00AF6FCE">
          <w:rPr>
            <w:rFonts w:ascii="Times New Roman" w:eastAsia="Times New Roman" w:hAnsi="Times New Roman" w:cs="Times New Roman"/>
            <w:noProof/>
            <w:webHidden/>
            <w:lang w:eastAsia="pl-PL"/>
          </w:rPr>
          <w:fldChar w:fldCharType="end"/>
        </w:r>
      </w:hyperlink>
    </w:p>
    <w:p w:rsidR="00AF6FCE" w:rsidRPr="00AF6FCE" w:rsidRDefault="009778AC" w:rsidP="00AF6FCE">
      <w:pPr>
        <w:tabs>
          <w:tab w:val="left" w:pos="0"/>
          <w:tab w:val="left" w:pos="720"/>
        </w:tabs>
        <w:spacing w:before="120" w:after="0" w:line="240" w:lineRule="auto"/>
        <w:jc w:val="both"/>
        <w:rPr>
          <w:rFonts w:ascii="Times New Roman" w:eastAsia="Times New Roman" w:hAnsi="Times New Roman" w:cs="Times New Roman"/>
          <w:noProof/>
          <w:lang w:eastAsia="pl-PL"/>
        </w:rPr>
      </w:pPr>
      <w:hyperlink w:anchor="_Toc253645426" w:history="1">
        <w:r w:rsidR="00AF6FCE" w:rsidRPr="00AF6FCE">
          <w:rPr>
            <w:rFonts w:ascii="Times New Roman" w:eastAsia="Times New Roman" w:hAnsi="Times New Roman" w:cs="Times New Roman"/>
            <w:noProof/>
            <w:color w:val="0000FF"/>
            <w:sz w:val="20"/>
            <w:u w:val="single"/>
            <w:lang w:eastAsia="pl-PL"/>
          </w:rPr>
          <w:t>8.4</w:t>
        </w:r>
        <w:r w:rsidR="00AF6FCE" w:rsidRPr="00AF6FCE">
          <w:rPr>
            <w:rFonts w:ascii="Times New Roman" w:eastAsia="Times New Roman" w:hAnsi="Times New Roman" w:cs="Times New Roman"/>
            <w:noProof/>
            <w:lang w:eastAsia="pl-PL"/>
          </w:rPr>
          <w:tab/>
        </w:r>
        <w:r w:rsidR="00AF6FCE" w:rsidRPr="00AF6FCE">
          <w:rPr>
            <w:rFonts w:ascii="Times New Roman" w:eastAsia="Times New Roman" w:hAnsi="Times New Roman" w:cs="Times New Roman"/>
            <w:noProof/>
            <w:color w:val="0000FF"/>
            <w:sz w:val="20"/>
            <w:u w:val="single"/>
            <w:lang w:eastAsia="pl-PL"/>
          </w:rPr>
          <w:t>Przedłużenie terminu składania ofert:</w:t>
        </w:r>
        <w:r w:rsidR="00AF6FCE" w:rsidRPr="00AF6FCE">
          <w:rPr>
            <w:rFonts w:ascii="Times New Roman" w:eastAsia="Times New Roman" w:hAnsi="Times New Roman" w:cs="Times New Roman"/>
            <w:noProof/>
            <w:webHidden/>
            <w:lang w:eastAsia="pl-PL"/>
          </w:rPr>
          <w:t>…………………………………………………………</w:t>
        </w:r>
        <w:r w:rsidR="00C73D9C">
          <w:rPr>
            <w:rFonts w:ascii="Times New Roman" w:eastAsia="Times New Roman" w:hAnsi="Times New Roman" w:cs="Times New Roman"/>
            <w:noProof/>
            <w:webHidden/>
            <w:lang w:eastAsia="pl-PL"/>
          </w:rPr>
          <w:t>….</w:t>
        </w:r>
        <w:r w:rsidR="00AF6FCE" w:rsidRPr="00AF6FCE">
          <w:rPr>
            <w:rFonts w:ascii="Times New Roman" w:eastAsia="Times New Roman" w:hAnsi="Times New Roman" w:cs="Times New Roman"/>
            <w:noProof/>
            <w:webHidden/>
            <w:lang w:eastAsia="pl-PL"/>
          </w:rPr>
          <w:fldChar w:fldCharType="begin"/>
        </w:r>
        <w:r w:rsidR="00AF6FCE" w:rsidRPr="00AF6FCE">
          <w:rPr>
            <w:rFonts w:ascii="Times New Roman" w:eastAsia="Times New Roman" w:hAnsi="Times New Roman" w:cs="Times New Roman"/>
            <w:noProof/>
            <w:webHidden/>
            <w:lang w:eastAsia="pl-PL"/>
          </w:rPr>
          <w:instrText xml:space="preserve"> PAGEREF _Toc253645426 \h </w:instrText>
        </w:r>
        <w:r w:rsidR="00AF6FCE" w:rsidRPr="00AF6FCE">
          <w:rPr>
            <w:rFonts w:ascii="Times New Roman" w:eastAsia="Times New Roman" w:hAnsi="Times New Roman" w:cs="Times New Roman"/>
            <w:noProof/>
            <w:webHidden/>
            <w:lang w:eastAsia="pl-PL"/>
          </w:rPr>
        </w:r>
        <w:r w:rsidR="00AF6FCE" w:rsidRPr="00AF6FCE">
          <w:rPr>
            <w:rFonts w:ascii="Times New Roman" w:eastAsia="Times New Roman" w:hAnsi="Times New Roman" w:cs="Times New Roman"/>
            <w:noProof/>
            <w:webHidden/>
            <w:lang w:eastAsia="pl-PL"/>
          </w:rPr>
          <w:fldChar w:fldCharType="separate"/>
        </w:r>
        <w:r w:rsidR="00C75B52">
          <w:rPr>
            <w:rFonts w:ascii="Times New Roman" w:eastAsia="Times New Roman" w:hAnsi="Times New Roman" w:cs="Times New Roman"/>
            <w:noProof/>
            <w:webHidden/>
            <w:lang w:eastAsia="pl-PL"/>
          </w:rPr>
          <w:t>7</w:t>
        </w:r>
        <w:r w:rsidR="00AF6FCE" w:rsidRPr="00AF6FCE">
          <w:rPr>
            <w:rFonts w:ascii="Times New Roman" w:eastAsia="Times New Roman" w:hAnsi="Times New Roman" w:cs="Times New Roman"/>
            <w:noProof/>
            <w:webHidden/>
            <w:lang w:eastAsia="pl-PL"/>
          </w:rPr>
          <w:fldChar w:fldCharType="end"/>
        </w:r>
      </w:hyperlink>
    </w:p>
    <w:p w:rsidR="00AF6FCE" w:rsidRPr="00AF6FCE" w:rsidRDefault="009778AC" w:rsidP="00AF6FCE">
      <w:pPr>
        <w:tabs>
          <w:tab w:val="left" w:pos="0"/>
          <w:tab w:val="left" w:pos="720"/>
        </w:tabs>
        <w:spacing w:before="120" w:after="0" w:line="240" w:lineRule="auto"/>
        <w:jc w:val="both"/>
        <w:rPr>
          <w:rFonts w:ascii="Times New Roman" w:eastAsia="Times New Roman" w:hAnsi="Times New Roman" w:cs="Times New Roman"/>
          <w:noProof/>
          <w:lang w:eastAsia="pl-PL"/>
        </w:rPr>
      </w:pPr>
      <w:hyperlink w:anchor="_Toc253645427" w:history="1">
        <w:r w:rsidR="00AF6FCE" w:rsidRPr="00AF6FCE">
          <w:rPr>
            <w:rFonts w:ascii="Times New Roman" w:eastAsia="Times New Roman" w:hAnsi="Times New Roman" w:cs="Times New Roman"/>
            <w:noProof/>
            <w:color w:val="0000FF"/>
            <w:sz w:val="20"/>
            <w:u w:val="single"/>
            <w:lang w:eastAsia="pl-PL"/>
          </w:rPr>
          <w:t>8.5</w:t>
        </w:r>
        <w:r w:rsidR="00AF6FCE" w:rsidRPr="00AF6FCE">
          <w:rPr>
            <w:rFonts w:ascii="Times New Roman" w:eastAsia="Times New Roman" w:hAnsi="Times New Roman" w:cs="Times New Roman"/>
            <w:noProof/>
            <w:lang w:eastAsia="pl-PL"/>
          </w:rPr>
          <w:tab/>
        </w:r>
        <w:r w:rsidR="00AF6FCE" w:rsidRPr="00AF6FCE">
          <w:rPr>
            <w:rFonts w:ascii="Times New Roman" w:eastAsia="Times New Roman" w:hAnsi="Times New Roman" w:cs="Times New Roman"/>
            <w:noProof/>
            <w:color w:val="0000FF"/>
            <w:sz w:val="20"/>
            <w:u w:val="single"/>
            <w:lang w:eastAsia="pl-PL"/>
          </w:rPr>
          <w:t>Osoby uprawnione do kontaktu z Wykonawcami:</w:t>
        </w:r>
        <w:r w:rsidR="00AF6FCE" w:rsidRPr="00AF6FCE">
          <w:rPr>
            <w:rFonts w:ascii="Times New Roman" w:eastAsia="Times New Roman" w:hAnsi="Times New Roman" w:cs="Times New Roman"/>
            <w:noProof/>
            <w:webHidden/>
            <w:lang w:eastAsia="pl-PL"/>
          </w:rPr>
          <w:t>……………………………….……...……</w:t>
        </w:r>
        <w:r w:rsidR="00C73D9C">
          <w:rPr>
            <w:rFonts w:ascii="Times New Roman" w:eastAsia="Times New Roman" w:hAnsi="Times New Roman" w:cs="Times New Roman"/>
            <w:noProof/>
            <w:webHidden/>
            <w:lang w:eastAsia="pl-PL"/>
          </w:rPr>
          <w:t>….</w:t>
        </w:r>
        <w:r w:rsidR="00AF6FCE" w:rsidRPr="00AF6FCE">
          <w:rPr>
            <w:rFonts w:ascii="Times New Roman" w:eastAsia="Times New Roman" w:hAnsi="Times New Roman" w:cs="Times New Roman"/>
            <w:noProof/>
            <w:webHidden/>
            <w:lang w:eastAsia="pl-PL"/>
          </w:rPr>
          <w:t>.</w:t>
        </w:r>
        <w:r w:rsidR="00AF6FCE" w:rsidRPr="00AF6FCE">
          <w:rPr>
            <w:rFonts w:ascii="Times New Roman" w:eastAsia="Times New Roman" w:hAnsi="Times New Roman" w:cs="Times New Roman"/>
            <w:noProof/>
            <w:webHidden/>
            <w:lang w:eastAsia="pl-PL"/>
          </w:rPr>
          <w:fldChar w:fldCharType="begin"/>
        </w:r>
        <w:r w:rsidR="00AF6FCE" w:rsidRPr="00AF6FCE">
          <w:rPr>
            <w:rFonts w:ascii="Times New Roman" w:eastAsia="Times New Roman" w:hAnsi="Times New Roman" w:cs="Times New Roman"/>
            <w:noProof/>
            <w:webHidden/>
            <w:lang w:eastAsia="pl-PL"/>
          </w:rPr>
          <w:instrText xml:space="preserve"> PAGEREF _Toc253645427 \h </w:instrText>
        </w:r>
        <w:r w:rsidR="00AF6FCE" w:rsidRPr="00AF6FCE">
          <w:rPr>
            <w:rFonts w:ascii="Times New Roman" w:eastAsia="Times New Roman" w:hAnsi="Times New Roman" w:cs="Times New Roman"/>
            <w:noProof/>
            <w:webHidden/>
            <w:lang w:eastAsia="pl-PL"/>
          </w:rPr>
        </w:r>
        <w:r w:rsidR="00AF6FCE" w:rsidRPr="00AF6FCE">
          <w:rPr>
            <w:rFonts w:ascii="Times New Roman" w:eastAsia="Times New Roman" w:hAnsi="Times New Roman" w:cs="Times New Roman"/>
            <w:noProof/>
            <w:webHidden/>
            <w:lang w:eastAsia="pl-PL"/>
          </w:rPr>
          <w:fldChar w:fldCharType="separate"/>
        </w:r>
        <w:r w:rsidR="00C75B52">
          <w:rPr>
            <w:rFonts w:ascii="Times New Roman" w:eastAsia="Times New Roman" w:hAnsi="Times New Roman" w:cs="Times New Roman"/>
            <w:noProof/>
            <w:webHidden/>
            <w:lang w:eastAsia="pl-PL"/>
          </w:rPr>
          <w:t>7</w:t>
        </w:r>
        <w:r w:rsidR="00AF6FCE" w:rsidRPr="00AF6FCE">
          <w:rPr>
            <w:rFonts w:ascii="Times New Roman" w:eastAsia="Times New Roman" w:hAnsi="Times New Roman" w:cs="Times New Roman"/>
            <w:noProof/>
            <w:webHidden/>
            <w:lang w:eastAsia="pl-PL"/>
          </w:rPr>
          <w:fldChar w:fldCharType="end"/>
        </w:r>
      </w:hyperlink>
    </w:p>
    <w:p w:rsidR="00AF6FCE" w:rsidRPr="00AF6FCE" w:rsidRDefault="009778AC" w:rsidP="00AF6FCE">
      <w:pPr>
        <w:tabs>
          <w:tab w:val="left" w:pos="600"/>
          <w:tab w:val="right" w:leader="dot" w:pos="9060"/>
        </w:tabs>
        <w:spacing w:after="0" w:line="288" w:lineRule="auto"/>
        <w:jc w:val="both"/>
        <w:rPr>
          <w:rFonts w:ascii="Times New Roman" w:eastAsia="Times New Roman" w:hAnsi="Times New Roman" w:cs="Times New Roman"/>
          <w:noProof/>
          <w:lang w:eastAsia="pl-PL"/>
        </w:rPr>
      </w:pPr>
      <w:hyperlink w:anchor="_Toc253645428" w:history="1">
        <w:r w:rsidR="00AF6FCE" w:rsidRPr="00AF6FCE">
          <w:rPr>
            <w:rFonts w:ascii="Times New Roman" w:eastAsia="Times New Roman" w:hAnsi="Times New Roman" w:cs="Times New Roman"/>
            <w:b/>
            <w:bCs/>
            <w:noProof/>
            <w:color w:val="0000FF"/>
            <w:u w:val="single"/>
            <w:lang w:eastAsia="pl-PL"/>
          </w:rPr>
          <w:t>9.</w:t>
        </w:r>
        <w:r w:rsidR="00AF6FCE" w:rsidRPr="00AF6FCE">
          <w:rPr>
            <w:rFonts w:ascii="Times New Roman" w:eastAsia="Times New Roman" w:hAnsi="Times New Roman" w:cs="Times New Roman"/>
            <w:noProof/>
            <w:lang w:eastAsia="pl-PL"/>
          </w:rPr>
          <w:tab/>
        </w:r>
        <w:r w:rsidR="00AF6FCE" w:rsidRPr="00AF6FCE">
          <w:rPr>
            <w:rFonts w:ascii="Times New Roman" w:eastAsia="Times New Roman" w:hAnsi="Times New Roman" w:cs="Times New Roman"/>
            <w:b/>
            <w:bCs/>
            <w:noProof/>
            <w:color w:val="0000FF"/>
            <w:u w:val="single"/>
            <w:lang w:eastAsia="pl-PL"/>
          </w:rPr>
          <w:t>Wadium</w:t>
        </w:r>
        <w:r w:rsidR="00AF6FCE" w:rsidRPr="00AF6FCE">
          <w:rPr>
            <w:rFonts w:ascii="Times New Roman" w:eastAsia="Times New Roman" w:hAnsi="Times New Roman" w:cs="Tahoma"/>
            <w:b/>
            <w:bCs/>
            <w:noProof/>
            <w:webHidden/>
            <w:lang w:eastAsia="pl-PL"/>
          </w:rPr>
          <w:tab/>
        </w:r>
        <w:r w:rsidR="00AF6FCE" w:rsidRPr="00AF6FCE">
          <w:rPr>
            <w:rFonts w:ascii="Times New Roman" w:eastAsia="Times New Roman" w:hAnsi="Times New Roman" w:cs="Tahoma"/>
            <w:b/>
            <w:bCs/>
            <w:noProof/>
            <w:webHidden/>
            <w:lang w:eastAsia="pl-PL"/>
          </w:rPr>
          <w:fldChar w:fldCharType="begin"/>
        </w:r>
        <w:r w:rsidR="00AF6FCE" w:rsidRPr="00AF6FCE">
          <w:rPr>
            <w:rFonts w:ascii="Times New Roman" w:eastAsia="Times New Roman" w:hAnsi="Times New Roman" w:cs="Tahoma"/>
            <w:b/>
            <w:bCs/>
            <w:noProof/>
            <w:webHidden/>
            <w:lang w:eastAsia="pl-PL"/>
          </w:rPr>
          <w:instrText xml:space="preserve"> PAGEREF _Toc253645428 \h </w:instrText>
        </w:r>
        <w:r w:rsidR="00AF6FCE" w:rsidRPr="00AF6FCE">
          <w:rPr>
            <w:rFonts w:ascii="Times New Roman" w:eastAsia="Times New Roman" w:hAnsi="Times New Roman" w:cs="Tahoma"/>
            <w:b/>
            <w:bCs/>
            <w:noProof/>
            <w:webHidden/>
            <w:lang w:eastAsia="pl-PL"/>
          </w:rPr>
        </w:r>
        <w:r w:rsidR="00AF6FCE" w:rsidRPr="00AF6FCE">
          <w:rPr>
            <w:rFonts w:ascii="Times New Roman" w:eastAsia="Times New Roman" w:hAnsi="Times New Roman" w:cs="Tahoma"/>
            <w:b/>
            <w:bCs/>
            <w:noProof/>
            <w:webHidden/>
            <w:lang w:eastAsia="pl-PL"/>
          </w:rPr>
          <w:fldChar w:fldCharType="separate"/>
        </w:r>
        <w:r w:rsidR="00C75B52">
          <w:rPr>
            <w:rFonts w:ascii="Times New Roman" w:eastAsia="Times New Roman" w:hAnsi="Times New Roman" w:cs="Tahoma"/>
            <w:b/>
            <w:bCs/>
            <w:noProof/>
            <w:webHidden/>
            <w:lang w:eastAsia="pl-PL"/>
          </w:rPr>
          <w:t>7</w:t>
        </w:r>
        <w:r w:rsidR="00AF6FCE" w:rsidRPr="00AF6FCE">
          <w:rPr>
            <w:rFonts w:ascii="Times New Roman" w:eastAsia="Times New Roman" w:hAnsi="Times New Roman" w:cs="Tahoma"/>
            <w:b/>
            <w:bCs/>
            <w:noProof/>
            <w:webHidden/>
            <w:lang w:eastAsia="pl-PL"/>
          </w:rPr>
          <w:fldChar w:fldCharType="end"/>
        </w:r>
      </w:hyperlink>
    </w:p>
    <w:p w:rsidR="00AF6FCE" w:rsidRPr="00AF6FCE" w:rsidRDefault="009778AC" w:rsidP="00AF6FCE">
      <w:pPr>
        <w:tabs>
          <w:tab w:val="left" w:pos="600"/>
          <w:tab w:val="right" w:leader="dot" w:pos="9060"/>
        </w:tabs>
        <w:spacing w:after="0" w:line="288" w:lineRule="auto"/>
        <w:jc w:val="both"/>
        <w:rPr>
          <w:rFonts w:ascii="Times New Roman" w:eastAsia="Times New Roman" w:hAnsi="Times New Roman" w:cs="Times New Roman"/>
          <w:noProof/>
          <w:sz w:val="24"/>
          <w:szCs w:val="24"/>
          <w:lang w:eastAsia="pl-PL"/>
        </w:rPr>
      </w:pPr>
      <w:hyperlink w:anchor="_Toc253645429" w:history="1">
        <w:r w:rsidR="00AF6FCE" w:rsidRPr="00AF6FCE">
          <w:rPr>
            <w:rFonts w:ascii="Times New Roman" w:eastAsia="Times New Roman" w:hAnsi="Times New Roman" w:cs="Times New Roman"/>
            <w:b/>
            <w:bCs/>
            <w:noProof/>
            <w:color w:val="0000FF"/>
            <w:u w:val="single"/>
            <w:lang w:eastAsia="pl-PL"/>
          </w:rPr>
          <w:t>10.</w:t>
        </w:r>
        <w:r w:rsidR="00AF6FCE" w:rsidRPr="00AF6FCE">
          <w:rPr>
            <w:rFonts w:ascii="Times New Roman" w:eastAsia="Times New Roman" w:hAnsi="Times New Roman" w:cs="Times New Roman"/>
            <w:noProof/>
            <w:sz w:val="24"/>
            <w:szCs w:val="24"/>
            <w:lang w:eastAsia="pl-PL"/>
          </w:rPr>
          <w:tab/>
        </w:r>
        <w:r w:rsidR="00AF6FCE" w:rsidRPr="00AF6FCE">
          <w:rPr>
            <w:rFonts w:ascii="Times New Roman" w:eastAsia="Times New Roman" w:hAnsi="Times New Roman" w:cs="Times New Roman"/>
            <w:b/>
            <w:bCs/>
            <w:noProof/>
            <w:color w:val="0000FF"/>
            <w:u w:val="single"/>
            <w:lang w:eastAsia="pl-PL"/>
          </w:rPr>
          <w:t>Termin związania ofertą</w:t>
        </w:r>
        <w:r w:rsidR="00AF6FCE" w:rsidRPr="00AF6FCE">
          <w:rPr>
            <w:rFonts w:ascii="Times New Roman" w:eastAsia="Times New Roman" w:hAnsi="Times New Roman" w:cs="Tahoma"/>
            <w:b/>
            <w:bCs/>
            <w:noProof/>
            <w:webHidden/>
            <w:lang w:eastAsia="pl-PL"/>
          </w:rPr>
          <w:tab/>
        </w:r>
        <w:r w:rsidR="00AF6FCE" w:rsidRPr="00AF6FCE">
          <w:rPr>
            <w:rFonts w:ascii="Times New Roman" w:eastAsia="Times New Roman" w:hAnsi="Times New Roman" w:cs="Tahoma"/>
            <w:b/>
            <w:bCs/>
            <w:noProof/>
            <w:webHidden/>
            <w:lang w:eastAsia="pl-PL"/>
          </w:rPr>
          <w:fldChar w:fldCharType="begin"/>
        </w:r>
        <w:r w:rsidR="00AF6FCE" w:rsidRPr="00AF6FCE">
          <w:rPr>
            <w:rFonts w:ascii="Times New Roman" w:eastAsia="Times New Roman" w:hAnsi="Times New Roman" w:cs="Tahoma"/>
            <w:b/>
            <w:bCs/>
            <w:noProof/>
            <w:webHidden/>
            <w:lang w:eastAsia="pl-PL"/>
          </w:rPr>
          <w:instrText xml:space="preserve"> PAGEREF _Toc253645429 \h </w:instrText>
        </w:r>
        <w:r w:rsidR="00AF6FCE" w:rsidRPr="00AF6FCE">
          <w:rPr>
            <w:rFonts w:ascii="Times New Roman" w:eastAsia="Times New Roman" w:hAnsi="Times New Roman" w:cs="Tahoma"/>
            <w:b/>
            <w:bCs/>
            <w:noProof/>
            <w:webHidden/>
            <w:lang w:eastAsia="pl-PL"/>
          </w:rPr>
        </w:r>
        <w:r w:rsidR="00AF6FCE" w:rsidRPr="00AF6FCE">
          <w:rPr>
            <w:rFonts w:ascii="Times New Roman" w:eastAsia="Times New Roman" w:hAnsi="Times New Roman" w:cs="Tahoma"/>
            <w:b/>
            <w:bCs/>
            <w:noProof/>
            <w:webHidden/>
            <w:lang w:eastAsia="pl-PL"/>
          </w:rPr>
          <w:fldChar w:fldCharType="separate"/>
        </w:r>
        <w:r w:rsidR="00C75B52">
          <w:rPr>
            <w:rFonts w:ascii="Times New Roman" w:eastAsia="Times New Roman" w:hAnsi="Times New Roman" w:cs="Tahoma"/>
            <w:b/>
            <w:bCs/>
            <w:noProof/>
            <w:webHidden/>
            <w:lang w:eastAsia="pl-PL"/>
          </w:rPr>
          <w:t>7</w:t>
        </w:r>
        <w:r w:rsidR="00AF6FCE" w:rsidRPr="00AF6FCE">
          <w:rPr>
            <w:rFonts w:ascii="Times New Roman" w:eastAsia="Times New Roman" w:hAnsi="Times New Roman" w:cs="Tahoma"/>
            <w:b/>
            <w:bCs/>
            <w:noProof/>
            <w:webHidden/>
            <w:lang w:eastAsia="pl-PL"/>
          </w:rPr>
          <w:fldChar w:fldCharType="end"/>
        </w:r>
      </w:hyperlink>
    </w:p>
    <w:p w:rsidR="00AF6FCE" w:rsidRPr="00AF6FCE" w:rsidRDefault="009778AC" w:rsidP="00AF6FCE">
      <w:pPr>
        <w:tabs>
          <w:tab w:val="left" w:pos="600"/>
          <w:tab w:val="right" w:leader="dot" w:pos="9060"/>
        </w:tabs>
        <w:spacing w:after="0" w:line="288" w:lineRule="auto"/>
        <w:jc w:val="both"/>
        <w:rPr>
          <w:rFonts w:ascii="Times New Roman" w:eastAsia="Times New Roman" w:hAnsi="Times New Roman" w:cs="Times New Roman"/>
          <w:noProof/>
          <w:sz w:val="24"/>
          <w:szCs w:val="24"/>
          <w:lang w:eastAsia="pl-PL"/>
        </w:rPr>
      </w:pPr>
      <w:hyperlink w:anchor="_Toc253645430" w:history="1">
        <w:r w:rsidR="00AF6FCE" w:rsidRPr="00AF6FCE">
          <w:rPr>
            <w:rFonts w:ascii="Times New Roman" w:eastAsia="Times New Roman" w:hAnsi="Times New Roman" w:cs="Times New Roman"/>
            <w:b/>
            <w:bCs/>
            <w:noProof/>
            <w:color w:val="0000FF"/>
            <w:u w:val="single"/>
            <w:lang w:eastAsia="pl-PL"/>
          </w:rPr>
          <w:t>11.</w:t>
        </w:r>
        <w:r w:rsidR="00AF6FCE" w:rsidRPr="00AF6FCE">
          <w:rPr>
            <w:rFonts w:ascii="Times New Roman" w:eastAsia="Times New Roman" w:hAnsi="Times New Roman" w:cs="Times New Roman"/>
            <w:noProof/>
            <w:sz w:val="24"/>
            <w:szCs w:val="24"/>
            <w:lang w:eastAsia="pl-PL"/>
          </w:rPr>
          <w:tab/>
        </w:r>
        <w:r w:rsidR="00AF6FCE" w:rsidRPr="00AF6FCE">
          <w:rPr>
            <w:rFonts w:ascii="Times New Roman" w:eastAsia="Times New Roman" w:hAnsi="Times New Roman" w:cs="Times New Roman"/>
            <w:b/>
            <w:bCs/>
            <w:noProof/>
            <w:color w:val="0000FF"/>
            <w:u w:val="single"/>
            <w:lang w:eastAsia="pl-PL"/>
          </w:rPr>
          <w:t>Przygotowanie oferty</w:t>
        </w:r>
        <w:r w:rsidR="00AF6FCE" w:rsidRPr="00AF6FCE">
          <w:rPr>
            <w:rFonts w:ascii="Times New Roman" w:eastAsia="Times New Roman" w:hAnsi="Times New Roman" w:cs="Tahoma"/>
            <w:b/>
            <w:bCs/>
            <w:noProof/>
            <w:webHidden/>
            <w:lang w:eastAsia="pl-PL"/>
          </w:rPr>
          <w:tab/>
        </w:r>
        <w:r w:rsidR="00AF6FCE" w:rsidRPr="00AF6FCE">
          <w:rPr>
            <w:rFonts w:ascii="Times New Roman" w:eastAsia="Times New Roman" w:hAnsi="Times New Roman" w:cs="Tahoma"/>
            <w:b/>
            <w:bCs/>
            <w:noProof/>
            <w:webHidden/>
            <w:lang w:eastAsia="pl-PL"/>
          </w:rPr>
          <w:fldChar w:fldCharType="begin"/>
        </w:r>
        <w:r w:rsidR="00AF6FCE" w:rsidRPr="00AF6FCE">
          <w:rPr>
            <w:rFonts w:ascii="Times New Roman" w:eastAsia="Times New Roman" w:hAnsi="Times New Roman" w:cs="Tahoma"/>
            <w:b/>
            <w:bCs/>
            <w:noProof/>
            <w:webHidden/>
            <w:lang w:eastAsia="pl-PL"/>
          </w:rPr>
          <w:instrText xml:space="preserve"> PAGEREF _Toc253645430 \h </w:instrText>
        </w:r>
        <w:r w:rsidR="00AF6FCE" w:rsidRPr="00AF6FCE">
          <w:rPr>
            <w:rFonts w:ascii="Times New Roman" w:eastAsia="Times New Roman" w:hAnsi="Times New Roman" w:cs="Tahoma"/>
            <w:b/>
            <w:bCs/>
            <w:noProof/>
            <w:webHidden/>
            <w:lang w:eastAsia="pl-PL"/>
          </w:rPr>
        </w:r>
        <w:r w:rsidR="00AF6FCE" w:rsidRPr="00AF6FCE">
          <w:rPr>
            <w:rFonts w:ascii="Times New Roman" w:eastAsia="Times New Roman" w:hAnsi="Times New Roman" w:cs="Tahoma"/>
            <w:b/>
            <w:bCs/>
            <w:noProof/>
            <w:webHidden/>
            <w:lang w:eastAsia="pl-PL"/>
          </w:rPr>
          <w:fldChar w:fldCharType="separate"/>
        </w:r>
        <w:r w:rsidR="00C75B52">
          <w:rPr>
            <w:rFonts w:ascii="Times New Roman" w:eastAsia="Times New Roman" w:hAnsi="Times New Roman" w:cs="Tahoma"/>
            <w:b/>
            <w:bCs/>
            <w:noProof/>
            <w:webHidden/>
            <w:lang w:eastAsia="pl-PL"/>
          </w:rPr>
          <w:t>7</w:t>
        </w:r>
        <w:r w:rsidR="00AF6FCE" w:rsidRPr="00AF6FCE">
          <w:rPr>
            <w:rFonts w:ascii="Times New Roman" w:eastAsia="Times New Roman" w:hAnsi="Times New Roman" w:cs="Tahoma"/>
            <w:b/>
            <w:bCs/>
            <w:noProof/>
            <w:webHidden/>
            <w:lang w:eastAsia="pl-PL"/>
          </w:rPr>
          <w:fldChar w:fldCharType="end"/>
        </w:r>
      </w:hyperlink>
    </w:p>
    <w:p w:rsidR="00AF6FCE" w:rsidRPr="00AF6FCE" w:rsidRDefault="009778AC" w:rsidP="00AF6FCE">
      <w:pPr>
        <w:tabs>
          <w:tab w:val="left" w:pos="600"/>
          <w:tab w:val="right" w:leader="dot" w:pos="9060"/>
        </w:tabs>
        <w:spacing w:after="0" w:line="288" w:lineRule="auto"/>
        <w:jc w:val="both"/>
        <w:rPr>
          <w:rFonts w:ascii="Times New Roman" w:eastAsia="Times New Roman" w:hAnsi="Times New Roman" w:cs="Times New Roman"/>
          <w:noProof/>
          <w:sz w:val="24"/>
          <w:szCs w:val="24"/>
          <w:lang w:eastAsia="pl-PL"/>
        </w:rPr>
      </w:pPr>
      <w:hyperlink w:anchor="_Toc253645431" w:history="1">
        <w:r w:rsidR="00AF6FCE" w:rsidRPr="00AF6FCE">
          <w:rPr>
            <w:rFonts w:ascii="Times New Roman" w:eastAsia="Times New Roman" w:hAnsi="Times New Roman" w:cs="Times New Roman"/>
            <w:b/>
            <w:bCs/>
            <w:noProof/>
            <w:color w:val="0000FF"/>
            <w:u w:val="single"/>
            <w:lang w:eastAsia="pl-PL"/>
          </w:rPr>
          <w:t>12.</w:t>
        </w:r>
        <w:r w:rsidR="00AF6FCE" w:rsidRPr="00AF6FCE">
          <w:rPr>
            <w:rFonts w:ascii="Times New Roman" w:eastAsia="Times New Roman" w:hAnsi="Times New Roman" w:cs="Times New Roman"/>
            <w:noProof/>
            <w:sz w:val="24"/>
            <w:szCs w:val="24"/>
            <w:lang w:eastAsia="pl-PL"/>
          </w:rPr>
          <w:tab/>
        </w:r>
        <w:r w:rsidR="00AF6FCE" w:rsidRPr="00AF6FCE">
          <w:rPr>
            <w:rFonts w:ascii="Times New Roman" w:eastAsia="Times New Roman" w:hAnsi="Times New Roman" w:cs="Times New Roman"/>
            <w:b/>
            <w:bCs/>
            <w:noProof/>
            <w:color w:val="0000FF"/>
            <w:u w:val="single"/>
            <w:lang w:eastAsia="pl-PL"/>
          </w:rPr>
          <w:t>Miejsce oraz termin składania i otwarcia ofert</w:t>
        </w:r>
        <w:r w:rsidR="00AF6FCE" w:rsidRPr="00AF6FCE">
          <w:rPr>
            <w:rFonts w:ascii="Times New Roman" w:eastAsia="Times New Roman" w:hAnsi="Times New Roman" w:cs="Tahoma"/>
            <w:b/>
            <w:bCs/>
            <w:noProof/>
            <w:webHidden/>
            <w:lang w:eastAsia="pl-PL"/>
          </w:rPr>
          <w:tab/>
        </w:r>
        <w:r w:rsidR="00AF6FCE" w:rsidRPr="00AF6FCE">
          <w:rPr>
            <w:rFonts w:ascii="Times New Roman" w:eastAsia="Times New Roman" w:hAnsi="Times New Roman" w:cs="Tahoma"/>
            <w:b/>
            <w:bCs/>
            <w:noProof/>
            <w:webHidden/>
            <w:lang w:eastAsia="pl-PL"/>
          </w:rPr>
          <w:fldChar w:fldCharType="begin"/>
        </w:r>
        <w:r w:rsidR="00AF6FCE" w:rsidRPr="00AF6FCE">
          <w:rPr>
            <w:rFonts w:ascii="Times New Roman" w:eastAsia="Times New Roman" w:hAnsi="Times New Roman" w:cs="Tahoma"/>
            <w:b/>
            <w:bCs/>
            <w:noProof/>
            <w:webHidden/>
            <w:lang w:eastAsia="pl-PL"/>
          </w:rPr>
          <w:instrText xml:space="preserve"> PAGEREF _Toc253645431 \h </w:instrText>
        </w:r>
        <w:r w:rsidR="00AF6FCE" w:rsidRPr="00AF6FCE">
          <w:rPr>
            <w:rFonts w:ascii="Times New Roman" w:eastAsia="Times New Roman" w:hAnsi="Times New Roman" w:cs="Tahoma"/>
            <w:b/>
            <w:bCs/>
            <w:noProof/>
            <w:webHidden/>
            <w:lang w:eastAsia="pl-PL"/>
          </w:rPr>
        </w:r>
        <w:r w:rsidR="00AF6FCE" w:rsidRPr="00AF6FCE">
          <w:rPr>
            <w:rFonts w:ascii="Times New Roman" w:eastAsia="Times New Roman" w:hAnsi="Times New Roman" w:cs="Tahoma"/>
            <w:b/>
            <w:bCs/>
            <w:noProof/>
            <w:webHidden/>
            <w:lang w:eastAsia="pl-PL"/>
          </w:rPr>
          <w:fldChar w:fldCharType="separate"/>
        </w:r>
        <w:r w:rsidR="00C75B52">
          <w:rPr>
            <w:rFonts w:ascii="Times New Roman" w:eastAsia="Times New Roman" w:hAnsi="Times New Roman" w:cs="Tahoma"/>
            <w:b/>
            <w:bCs/>
            <w:noProof/>
            <w:webHidden/>
            <w:lang w:eastAsia="pl-PL"/>
          </w:rPr>
          <w:t>8</w:t>
        </w:r>
        <w:r w:rsidR="00AF6FCE" w:rsidRPr="00AF6FCE">
          <w:rPr>
            <w:rFonts w:ascii="Times New Roman" w:eastAsia="Times New Roman" w:hAnsi="Times New Roman" w:cs="Tahoma"/>
            <w:b/>
            <w:bCs/>
            <w:noProof/>
            <w:webHidden/>
            <w:lang w:eastAsia="pl-PL"/>
          </w:rPr>
          <w:fldChar w:fldCharType="end"/>
        </w:r>
      </w:hyperlink>
    </w:p>
    <w:p w:rsidR="00AF6FCE" w:rsidRPr="00AF6FCE" w:rsidRDefault="009778AC" w:rsidP="00AF6FCE">
      <w:pPr>
        <w:tabs>
          <w:tab w:val="left" w:pos="600"/>
          <w:tab w:val="right" w:leader="dot" w:pos="9060"/>
        </w:tabs>
        <w:spacing w:after="0" w:line="288" w:lineRule="auto"/>
        <w:jc w:val="both"/>
        <w:rPr>
          <w:rFonts w:ascii="Times New Roman" w:eastAsia="Times New Roman" w:hAnsi="Times New Roman" w:cs="Times New Roman"/>
          <w:noProof/>
          <w:sz w:val="24"/>
          <w:szCs w:val="24"/>
          <w:lang w:eastAsia="pl-PL"/>
        </w:rPr>
      </w:pPr>
      <w:hyperlink w:anchor="_Toc253645434" w:history="1">
        <w:r w:rsidR="00AF6FCE" w:rsidRPr="00AF6FCE">
          <w:rPr>
            <w:rFonts w:ascii="Times New Roman" w:eastAsia="Times New Roman" w:hAnsi="Times New Roman" w:cs="Times New Roman"/>
            <w:b/>
            <w:bCs/>
            <w:noProof/>
            <w:color w:val="0000FF"/>
            <w:u w:val="single"/>
            <w:lang w:eastAsia="pl-PL"/>
          </w:rPr>
          <w:t>13.</w:t>
        </w:r>
        <w:r w:rsidR="00AF6FCE" w:rsidRPr="00AF6FCE">
          <w:rPr>
            <w:rFonts w:ascii="Times New Roman" w:eastAsia="Times New Roman" w:hAnsi="Times New Roman" w:cs="Times New Roman"/>
            <w:noProof/>
            <w:sz w:val="24"/>
            <w:szCs w:val="24"/>
            <w:lang w:eastAsia="pl-PL"/>
          </w:rPr>
          <w:tab/>
        </w:r>
        <w:r w:rsidR="00AF6FCE" w:rsidRPr="00AF6FCE">
          <w:rPr>
            <w:rFonts w:ascii="Times New Roman" w:eastAsia="Times New Roman" w:hAnsi="Times New Roman" w:cs="Times New Roman"/>
            <w:b/>
            <w:bCs/>
            <w:noProof/>
            <w:color w:val="0000FF"/>
            <w:u w:val="single"/>
            <w:lang w:eastAsia="pl-PL"/>
          </w:rPr>
          <w:t>Uzupełnianie dokumentów, poprawianie, wyjaśnienia treści oferty</w:t>
        </w:r>
        <w:r w:rsidR="00AF6FCE" w:rsidRPr="00AF6FCE">
          <w:rPr>
            <w:rFonts w:ascii="Times New Roman" w:eastAsia="Times New Roman" w:hAnsi="Times New Roman" w:cs="Tahoma"/>
            <w:b/>
            <w:bCs/>
            <w:noProof/>
            <w:webHidden/>
            <w:lang w:eastAsia="pl-PL"/>
          </w:rPr>
          <w:tab/>
        </w:r>
        <w:r w:rsidR="00AF6FCE" w:rsidRPr="00AF6FCE">
          <w:rPr>
            <w:rFonts w:ascii="Times New Roman" w:eastAsia="Times New Roman" w:hAnsi="Times New Roman" w:cs="Tahoma"/>
            <w:b/>
            <w:bCs/>
            <w:noProof/>
            <w:webHidden/>
            <w:lang w:eastAsia="pl-PL"/>
          </w:rPr>
          <w:fldChar w:fldCharType="begin"/>
        </w:r>
        <w:r w:rsidR="00AF6FCE" w:rsidRPr="00AF6FCE">
          <w:rPr>
            <w:rFonts w:ascii="Times New Roman" w:eastAsia="Times New Roman" w:hAnsi="Times New Roman" w:cs="Tahoma"/>
            <w:b/>
            <w:bCs/>
            <w:noProof/>
            <w:webHidden/>
            <w:lang w:eastAsia="pl-PL"/>
          </w:rPr>
          <w:instrText xml:space="preserve"> PAGEREF _Toc253645434 \h </w:instrText>
        </w:r>
        <w:r w:rsidR="00AF6FCE" w:rsidRPr="00AF6FCE">
          <w:rPr>
            <w:rFonts w:ascii="Times New Roman" w:eastAsia="Times New Roman" w:hAnsi="Times New Roman" w:cs="Tahoma"/>
            <w:b/>
            <w:bCs/>
            <w:noProof/>
            <w:webHidden/>
            <w:lang w:eastAsia="pl-PL"/>
          </w:rPr>
        </w:r>
        <w:r w:rsidR="00AF6FCE" w:rsidRPr="00AF6FCE">
          <w:rPr>
            <w:rFonts w:ascii="Times New Roman" w:eastAsia="Times New Roman" w:hAnsi="Times New Roman" w:cs="Tahoma"/>
            <w:b/>
            <w:bCs/>
            <w:noProof/>
            <w:webHidden/>
            <w:lang w:eastAsia="pl-PL"/>
          </w:rPr>
          <w:fldChar w:fldCharType="separate"/>
        </w:r>
        <w:r w:rsidR="00C75B52">
          <w:rPr>
            <w:rFonts w:ascii="Times New Roman" w:eastAsia="Times New Roman" w:hAnsi="Times New Roman" w:cs="Tahoma"/>
            <w:b/>
            <w:bCs/>
            <w:noProof/>
            <w:webHidden/>
            <w:lang w:eastAsia="pl-PL"/>
          </w:rPr>
          <w:t>9</w:t>
        </w:r>
        <w:r w:rsidR="00AF6FCE" w:rsidRPr="00AF6FCE">
          <w:rPr>
            <w:rFonts w:ascii="Times New Roman" w:eastAsia="Times New Roman" w:hAnsi="Times New Roman" w:cs="Tahoma"/>
            <w:b/>
            <w:bCs/>
            <w:noProof/>
            <w:webHidden/>
            <w:lang w:eastAsia="pl-PL"/>
          </w:rPr>
          <w:fldChar w:fldCharType="end"/>
        </w:r>
      </w:hyperlink>
    </w:p>
    <w:p w:rsidR="00AF6FCE" w:rsidRPr="00AF6FCE" w:rsidRDefault="009778AC" w:rsidP="00AF6FCE">
      <w:pPr>
        <w:tabs>
          <w:tab w:val="left" w:pos="600"/>
          <w:tab w:val="right" w:leader="dot" w:pos="9060"/>
        </w:tabs>
        <w:spacing w:after="0" w:line="288" w:lineRule="auto"/>
        <w:jc w:val="both"/>
        <w:rPr>
          <w:rFonts w:ascii="Times New Roman" w:eastAsia="Times New Roman" w:hAnsi="Times New Roman" w:cs="Times New Roman"/>
          <w:noProof/>
          <w:sz w:val="24"/>
          <w:szCs w:val="24"/>
          <w:lang w:eastAsia="pl-PL"/>
        </w:rPr>
      </w:pPr>
      <w:hyperlink w:anchor="_Toc253645437" w:history="1">
        <w:r w:rsidR="00AF6FCE" w:rsidRPr="00AF6FCE">
          <w:rPr>
            <w:rFonts w:ascii="Times New Roman" w:eastAsia="Times New Roman" w:hAnsi="Times New Roman" w:cs="Times New Roman"/>
            <w:b/>
            <w:bCs/>
            <w:noProof/>
            <w:color w:val="0000FF"/>
            <w:u w:val="single"/>
            <w:lang w:eastAsia="pl-PL"/>
          </w:rPr>
          <w:t>14.</w:t>
        </w:r>
        <w:r w:rsidR="00AF6FCE" w:rsidRPr="00AF6FCE">
          <w:rPr>
            <w:rFonts w:ascii="Times New Roman" w:eastAsia="Times New Roman" w:hAnsi="Times New Roman" w:cs="Times New Roman"/>
            <w:noProof/>
            <w:sz w:val="24"/>
            <w:szCs w:val="24"/>
            <w:lang w:eastAsia="pl-PL"/>
          </w:rPr>
          <w:tab/>
        </w:r>
        <w:r w:rsidR="00AF6FCE" w:rsidRPr="00AF6FCE">
          <w:rPr>
            <w:rFonts w:ascii="Times New Roman" w:eastAsia="Times New Roman" w:hAnsi="Times New Roman" w:cs="Times New Roman"/>
            <w:b/>
            <w:bCs/>
            <w:noProof/>
            <w:color w:val="0000FF"/>
            <w:u w:val="single"/>
            <w:lang w:eastAsia="pl-PL"/>
          </w:rPr>
          <w:t>Wykluczenie Wykonawcy</w:t>
        </w:r>
        <w:r w:rsidR="00AF6FCE" w:rsidRPr="00AF6FCE">
          <w:rPr>
            <w:rFonts w:ascii="Times New Roman" w:eastAsia="Times New Roman" w:hAnsi="Times New Roman" w:cs="Tahoma"/>
            <w:b/>
            <w:bCs/>
            <w:noProof/>
            <w:webHidden/>
            <w:lang w:eastAsia="pl-PL"/>
          </w:rPr>
          <w:tab/>
        </w:r>
        <w:r w:rsidR="00AF6FCE" w:rsidRPr="00AF6FCE">
          <w:rPr>
            <w:rFonts w:ascii="Times New Roman" w:eastAsia="Times New Roman" w:hAnsi="Times New Roman" w:cs="Tahoma"/>
            <w:b/>
            <w:bCs/>
            <w:noProof/>
            <w:webHidden/>
            <w:lang w:eastAsia="pl-PL"/>
          </w:rPr>
          <w:fldChar w:fldCharType="begin"/>
        </w:r>
        <w:r w:rsidR="00AF6FCE" w:rsidRPr="00AF6FCE">
          <w:rPr>
            <w:rFonts w:ascii="Times New Roman" w:eastAsia="Times New Roman" w:hAnsi="Times New Roman" w:cs="Tahoma"/>
            <w:b/>
            <w:bCs/>
            <w:noProof/>
            <w:webHidden/>
            <w:lang w:eastAsia="pl-PL"/>
          </w:rPr>
          <w:instrText xml:space="preserve"> PAGEREF _Toc253645437 \h </w:instrText>
        </w:r>
        <w:r w:rsidR="00AF6FCE" w:rsidRPr="00AF6FCE">
          <w:rPr>
            <w:rFonts w:ascii="Times New Roman" w:eastAsia="Times New Roman" w:hAnsi="Times New Roman" w:cs="Tahoma"/>
            <w:b/>
            <w:bCs/>
            <w:noProof/>
            <w:webHidden/>
            <w:lang w:eastAsia="pl-PL"/>
          </w:rPr>
        </w:r>
        <w:r w:rsidR="00AF6FCE" w:rsidRPr="00AF6FCE">
          <w:rPr>
            <w:rFonts w:ascii="Times New Roman" w:eastAsia="Times New Roman" w:hAnsi="Times New Roman" w:cs="Tahoma"/>
            <w:b/>
            <w:bCs/>
            <w:noProof/>
            <w:webHidden/>
            <w:lang w:eastAsia="pl-PL"/>
          </w:rPr>
          <w:fldChar w:fldCharType="separate"/>
        </w:r>
        <w:r w:rsidR="00C75B52">
          <w:rPr>
            <w:rFonts w:ascii="Times New Roman" w:eastAsia="Times New Roman" w:hAnsi="Times New Roman" w:cs="Tahoma"/>
            <w:b/>
            <w:bCs/>
            <w:noProof/>
            <w:webHidden/>
            <w:lang w:eastAsia="pl-PL"/>
          </w:rPr>
          <w:t>9</w:t>
        </w:r>
        <w:r w:rsidR="00AF6FCE" w:rsidRPr="00AF6FCE">
          <w:rPr>
            <w:rFonts w:ascii="Times New Roman" w:eastAsia="Times New Roman" w:hAnsi="Times New Roman" w:cs="Tahoma"/>
            <w:b/>
            <w:bCs/>
            <w:noProof/>
            <w:webHidden/>
            <w:lang w:eastAsia="pl-PL"/>
          </w:rPr>
          <w:fldChar w:fldCharType="end"/>
        </w:r>
      </w:hyperlink>
    </w:p>
    <w:p w:rsidR="00AF6FCE" w:rsidRPr="00AF6FCE" w:rsidRDefault="009778AC" w:rsidP="00AF6FCE">
      <w:pPr>
        <w:tabs>
          <w:tab w:val="left" w:pos="600"/>
          <w:tab w:val="right" w:leader="dot" w:pos="9060"/>
        </w:tabs>
        <w:spacing w:after="0" w:line="288" w:lineRule="auto"/>
        <w:jc w:val="both"/>
        <w:rPr>
          <w:rFonts w:ascii="Times New Roman" w:eastAsia="Times New Roman" w:hAnsi="Times New Roman" w:cs="Times New Roman"/>
          <w:noProof/>
          <w:sz w:val="24"/>
          <w:szCs w:val="24"/>
          <w:lang w:eastAsia="pl-PL"/>
        </w:rPr>
      </w:pPr>
      <w:hyperlink w:anchor="_Toc253645438" w:history="1">
        <w:r w:rsidR="00AF6FCE" w:rsidRPr="00AF6FCE">
          <w:rPr>
            <w:rFonts w:ascii="Times New Roman" w:eastAsia="Times New Roman" w:hAnsi="Times New Roman" w:cs="Times New Roman"/>
            <w:b/>
            <w:bCs/>
            <w:noProof/>
            <w:color w:val="0000FF"/>
            <w:u w:val="single"/>
            <w:lang w:eastAsia="pl-PL"/>
          </w:rPr>
          <w:t>15.</w:t>
        </w:r>
        <w:r w:rsidR="00AF6FCE" w:rsidRPr="00AF6FCE">
          <w:rPr>
            <w:rFonts w:ascii="Times New Roman" w:eastAsia="Times New Roman" w:hAnsi="Times New Roman" w:cs="Times New Roman"/>
            <w:noProof/>
            <w:sz w:val="24"/>
            <w:szCs w:val="24"/>
            <w:lang w:eastAsia="pl-PL"/>
          </w:rPr>
          <w:tab/>
        </w:r>
        <w:r w:rsidR="00AF6FCE" w:rsidRPr="00AF6FCE">
          <w:rPr>
            <w:rFonts w:ascii="Times New Roman" w:eastAsia="Times New Roman" w:hAnsi="Times New Roman" w:cs="Times New Roman"/>
            <w:b/>
            <w:bCs/>
            <w:noProof/>
            <w:color w:val="0000FF"/>
            <w:u w:val="single"/>
            <w:lang w:eastAsia="pl-PL"/>
          </w:rPr>
          <w:t>Odrzucenie oferty</w:t>
        </w:r>
        <w:r w:rsidR="00AF6FCE" w:rsidRPr="00AF6FCE">
          <w:rPr>
            <w:rFonts w:ascii="Times New Roman" w:eastAsia="Times New Roman" w:hAnsi="Times New Roman" w:cs="Tahoma"/>
            <w:b/>
            <w:bCs/>
            <w:noProof/>
            <w:webHidden/>
            <w:lang w:eastAsia="pl-PL"/>
          </w:rPr>
          <w:tab/>
        </w:r>
        <w:r w:rsidR="00AF6FCE" w:rsidRPr="00AF6FCE">
          <w:rPr>
            <w:rFonts w:ascii="Times New Roman" w:eastAsia="Times New Roman" w:hAnsi="Times New Roman" w:cs="Tahoma"/>
            <w:b/>
            <w:bCs/>
            <w:noProof/>
            <w:webHidden/>
            <w:lang w:eastAsia="pl-PL"/>
          </w:rPr>
          <w:fldChar w:fldCharType="begin"/>
        </w:r>
        <w:r w:rsidR="00AF6FCE" w:rsidRPr="00AF6FCE">
          <w:rPr>
            <w:rFonts w:ascii="Times New Roman" w:eastAsia="Times New Roman" w:hAnsi="Times New Roman" w:cs="Tahoma"/>
            <w:b/>
            <w:bCs/>
            <w:noProof/>
            <w:webHidden/>
            <w:lang w:eastAsia="pl-PL"/>
          </w:rPr>
          <w:instrText xml:space="preserve"> PAGEREF _Toc253645438 \h </w:instrText>
        </w:r>
        <w:r w:rsidR="00AF6FCE" w:rsidRPr="00AF6FCE">
          <w:rPr>
            <w:rFonts w:ascii="Times New Roman" w:eastAsia="Times New Roman" w:hAnsi="Times New Roman" w:cs="Tahoma"/>
            <w:b/>
            <w:bCs/>
            <w:noProof/>
            <w:webHidden/>
            <w:lang w:eastAsia="pl-PL"/>
          </w:rPr>
        </w:r>
        <w:r w:rsidR="00AF6FCE" w:rsidRPr="00AF6FCE">
          <w:rPr>
            <w:rFonts w:ascii="Times New Roman" w:eastAsia="Times New Roman" w:hAnsi="Times New Roman" w:cs="Tahoma"/>
            <w:b/>
            <w:bCs/>
            <w:noProof/>
            <w:webHidden/>
            <w:lang w:eastAsia="pl-PL"/>
          </w:rPr>
          <w:fldChar w:fldCharType="separate"/>
        </w:r>
        <w:r w:rsidR="00C75B52">
          <w:rPr>
            <w:rFonts w:ascii="Times New Roman" w:eastAsia="Times New Roman" w:hAnsi="Times New Roman" w:cs="Tahoma"/>
            <w:b/>
            <w:bCs/>
            <w:noProof/>
            <w:webHidden/>
            <w:lang w:eastAsia="pl-PL"/>
          </w:rPr>
          <w:t>9</w:t>
        </w:r>
        <w:r w:rsidR="00AF6FCE" w:rsidRPr="00AF6FCE">
          <w:rPr>
            <w:rFonts w:ascii="Times New Roman" w:eastAsia="Times New Roman" w:hAnsi="Times New Roman" w:cs="Tahoma"/>
            <w:b/>
            <w:bCs/>
            <w:noProof/>
            <w:webHidden/>
            <w:lang w:eastAsia="pl-PL"/>
          </w:rPr>
          <w:fldChar w:fldCharType="end"/>
        </w:r>
      </w:hyperlink>
    </w:p>
    <w:p w:rsidR="00AF6FCE" w:rsidRPr="00AF6FCE" w:rsidRDefault="009778AC" w:rsidP="00AF6FCE">
      <w:pPr>
        <w:tabs>
          <w:tab w:val="left" w:pos="600"/>
          <w:tab w:val="right" w:leader="dot" w:pos="9060"/>
        </w:tabs>
        <w:spacing w:after="0" w:line="288" w:lineRule="auto"/>
        <w:jc w:val="both"/>
        <w:rPr>
          <w:rFonts w:ascii="Times New Roman" w:eastAsia="Times New Roman" w:hAnsi="Times New Roman" w:cs="Times New Roman"/>
          <w:noProof/>
          <w:sz w:val="24"/>
          <w:szCs w:val="24"/>
          <w:lang w:eastAsia="pl-PL"/>
        </w:rPr>
      </w:pPr>
      <w:hyperlink w:anchor="_Toc253645439" w:history="1">
        <w:r w:rsidR="00AF6FCE" w:rsidRPr="00AF6FCE">
          <w:rPr>
            <w:rFonts w:ascii="Times New Roman" w:eastAsia="Times New Roman" w:hAnsi="Times New Roman" w:cs="Times New Roman"/>
            <w:b/>
            <w:bCs/>
            <w:noProof/>
            <w:color w:val="0000FF"/>
            <w:u w:val="single"/>
            <w:lang w:eastAsia="pl-PL"/>
          </w:rPr>
          <w:t>18.</w:t>
        </w:r>
        <w:r w:rsidR="00AF6FCE" w:rsidRPr="00AF6FCE">
          <w:rPr>
            <w:rFonts w:ascii="Times New Roman" w:eastAsia="Times New Roman" w:hAnsi="Times New Roman" w:cs="Times New Roman"/>
            <w:noProof/>
            <w:sz w:val="24"/>
            <w:szCs w:val="24"/>
            <w:lang w:eastAsia="pl-PL"/>
          </w:rPr>
          <w:tab/>
        </w:r>
        <w:r w:rsidR="00AF6FCE" w:rsidRPr="00AF6FCE">
          <w:rPr>
            <w:rFonts w:ascii="Times New Roman" w:eastAsia="Times New Roman" w:hAnsi="Times New Roman" w:cs="Times New Roman"/>
            <w:b/>
            <w:bCs/>
            <w:noProof/>
            <w:color w:val="0000FF"/>
            <w:u w:val="single"/>
            <w:lang w:eastAsia="pl-PL"/>
          </w:rPr>
          <w:t>Opis kryteriów, które Zamawiający zastosuje przy wyborze oferty</w:t>
        </w:r>
        <w:r w:rsidR="00AF6FCE" w:rsidRPr="00AF6FCE">
          <w:rPr>
            <w:rFonts w:ascii="Times New Roman" w:eastAsia="Times New Roman" w:hAnsi="Times New Roman" w:cs="Tahoma"/>
            <w:b/>
            <w:bCs/>
            <w:noProof/>
            <w:webHidden/>
            <w:lang w:eastAsia="pl-PL"/>
          </w:rPr>
          <w:tab/>
        </w:r>
        <w:r w:rsidR="00AF6FCE" w:rsidRPr="00AF6FCE">
          <w:rPr>
            <w:rFonts w:ascii="Times New Roman" w:eastAsia="Times New Roman" w:hAnsi="Times New Roman" w:cs="Tahoma"/>
            <w:b/>
            <w:bCs/>
            <w:noProof/>
            <w:webHidden/>
            <w:lang w:eastAsia="pl-PL"/>
          </w:rPr>
          <w:fldChar w:fldCharType="begin"/>
        </w:r>
        <w:r w:rsidR="00AF6FCE" w:rsidRPr="00AF6FCE">
          <w:rPr>
            <w:rFonts w:ascii="Times New Roman" w:eastAsia="Times New Roman" w:hAnsi="Times New Roman" w:cs="Tahoma"/>
            <w:b/>
            <w:bCs/>
            <w:noProof/>
            <w:webHidden/>
            <w:lang w:eastAsia="pl-PL"/>
          </w:rPr>
          <w:instrText xml:space="preserve"> PAGEREF _Toc253645439 \h </w:instrText>
        </w:r>
        <w:r w:rsidR="00AF6FCE" w:rsidRPr="00AF6FCE">
          <w:rPr>
            <w:rFonts w:ascii="Times New Roman" w:eastAsia="Times New Roman" w:hAnsi="Times New Roman" w:cs="Tahoma"/>
            <w:b/>
            <w:bCs/>
            <w:noProof/>
            <w:webHidden/>
            <w:lang w:eastAsia="pl-PL"/>
          </w:rPr>
        </w:r>
        <w:r w:rsidR="00AF6FCE" w:rsidRPr="00AF6FCE">
          <w:rPr>
            <w:rFonts w:ascii="Times New Roman" w:eastAsia="Times New Roman" w:hAnsi="Times New Roman" w:cs="Tahoma"/>
            <w:b/>
            <w:bCs/>
            <w:noProof/>
            <w:webHidden/>
            <w:lang w:eastAsia="pl-PL"/>
          </w:rPr>
          <w:fldChar w:fldCharType="separate"/>
        </w:r>
        <w:r w:rsidR="00C75B52">
          <w:rPr>
            <w:rFonts w:ascii="Times New Roman" w:eastAsia="Times New Roman" w:hAnsi="Times New Roman" w:cs="Tahoma"/>
            <w:b/>
            <w:bCs/>
            <w:noProof/>
            <w:webHidden/>
            <w:lang w:eastAsia="pl-PL"/>
          </w:rPr>
          <w:t>10</w:t>
        </w:r>
        <w:r w:rsidR="00AF6FCE" w:rsidRPr="00AF6FCE">
          <w:rPr>
            <w:rFonts w:ascii="Times New Roman" w:eastAsia="Times New Roman" w:hAnsi="Times New Roman" w:cs="Tahoma"/>
            <w:b/>
            <w:bCs/>
            <w:noProof/>
            <w:webHidden/>
            <w:lang w:eastAsia="pl-PL"/>
          </w:rPr>
          <w:fldChar w:fldCharType="end"/>
        </w:r>
      </w:hyperlink>
    </w:p>
    <w:p w:rsidR="00AF6FCE" w:rsidRPr="00AF6FCE" w:rsidRDefault="009778AC" w:rsidP="00AF6FCE">
      <w:pPr>
        <w:tabs>
          <w:tab w:val="left" w:pos="600"/>
          <w:tab w:val="right" w:leader="dot" w:pos="9060"/>
        </w:tabs>
        <w:spacing w:after="0" w:line="288" w:lineRule="auto"/>
        <w:jc w:val="both"/>
        <w:rPr>
          <w:rFonts w:ascii="Times New Roman" w:eastAsia="Times New Roman" w:hAnsi="Times New Roman" w:cs="Times New Roman"/>
          <w:noProof/>
          <w:sz w:val="24"/>
          <w:szCs w:val="24"/>
          <w:lang w:eastAsia="pl-PL"/>
        </w:rPr>
      </w:pPr>
      <w:hyperlink w:anchor="_Toc253645442" w:history="1">
        <w:r w:rsidR="00AF6FCE" w:rsidRPr="00AF6FCE">
          <w:rPr>
            <w:rFonts w:ascii="Times New Roman" w:eastAsia="Times New Roman" w:hAnsi="Times New Roman" w:cs="Times New Roman"/>
            <w:b/>
            <w:bCs/>
            <w:noProof/>
            <w:color w:val="0000FF"/>
            <w:u w:val="single"/>
            <w:lang w:eastAsia="pl-PL"/>
          </w:rPr>
          <w:t>19.</w:t>
        </w:r>
        <w:r w:rsidR="00AF6FCE" w:rsidRPr="00AF6FCE">
          <w:rPr>
            <w:rFonts w:ascii="Times New Roman" w:eastAsia="Times New Roman" w:hAnsi="Times New Roman" w:cs="Times New Roman"/>
            <w:noProof/>
            <w:sz w:val="24"/>
            <w:szCs w:val="24"/>
            <w:lang w:eastAsia="pl-PL"/>
          </w:rPr>
          <w:tab/>
        </w:r>
        <w:r w:rsidR="00AF6FCE" w:rsidRPr="00AF6FCE">
          <w:rPr>
            <w:rFonts w:ascii="Times New Roman" w:eastAsia="Times New Roman" w:hAnsi="Times New Roman" w:cs="Times New Roman"/>
            <w:b/>
            <w:bCs/>
            <w:noProof/>
            <w:color w:val="0000FF"/>
            <w:u w:val="single"/>
            <w:lang w:eastAsia="pl-PL"/>
          </w:rPr>
          <w:t>Gwarancja</w:t>
        </w:r>
        <w:r w:rsidR="00AF6FCE" w:rsidRPr="00AF6FCE">
          <w:rPr>
            <w:rFonts w:ascii="Times New Roman" w:eastAsia="Times New Roman" w:hAnsi="Times New Roman" w:cs="Tahoma"/>
            <w:b/>
            <w:bCs/>
            <w:noProof/>
            <w:webHidden/>
            <w:lang w:eastAsia="pl-PL"/>
          </w:rPr>
          <w:tab/>
        </w:r>
        <w:r w:rsidR="00AF6FCE" w:rsidRPr="00AF6FCE">
          <w:rPr>
            <w:rFonts w:ascii="Times New Roman" w:eastAsia="Times New Roman" w:hAnsi="Times New Roman" w:cs="Tahoma"/>
            <w:b/>
            <w:bCs/>
            <w:noProof/>
            <w:webHidden/>
            <w:lang w:eastAsia="pl-PL"/>
          </w:rPr>
          <w:fldChar w:fldCharType="begin"/>
        </w:r>
        <w:r w:rsidR="00AF6FCE" w:rsidRPr="00AF6FCE">
          <w:rPr>
            <w:rFonts w:ascii="Times New Roman" w:eastAsia="Times New Roman" w:hAnsi="Times New Roman" w:cs="Tahoma"/>
            <w:b/>
            <w:bCs/>
            <w:noProof/>
            <w:webHidden/>
            <w:lang w:eastAsia="pl-PL"/>
          </w:rPr>
          <w:instrText xml:space="preserve"> PAGEREF _Toc253645442 \h </w:instrText>
        </w:r>
        <w:r w:rsidR="00AF6FCE" w:rsidRPr="00AF6FCE">
          <w:rPr>
            <w:rFonts w:ascii="Times New Roman" w:eastAsia="Times New Roman" w:hAnsi="Times New Roman" w:cs="Tahoma"/>
            <w:b/>
            <w:bCs/>
            <w:noProof/>
            <w:webHidden/>
            <w:lang w:eastAsia="pl-PL"/>
          </w:rPr>
        </w:r>
        <w:r w:rsidR="00AF6FCE" w:rsidRPr="00AF6FCE">
          <w:rPr>
            <w:rFonts w:ascii="Times New Roman" w:eastAsia="Times New Roman" w:hAnsi="Times New Roman" w:cs="Tahoma"/>
            <w:b/>
            <w:bCs/>
            <w:noProof/>
            <w:webHidden/>
            <w:lang w:eastAsia="pl-PL"/>
          </w:rPr>
          <w:fldChar w:fldCharType="separate"/>
        </w:r>
        <w:r w:rsidR="00C75B52">
          <w:rPr>
            <w:rFonts w:ascii="Times New Roman" w:eastAsia="Times New Roman" w:hAnsi="Times New Roman" w:cs="Tahoma"/>
            <w:b/>
            <w:bCs/>
            <w:noProof/>
            <w:webHidden/>
            <w:lang w:eastAsia="pl-PL"/>
          </w:rPr>
          <w:t>11</w:t>
        </w:r>
        <w:r w:rsidR="00AF6FCE" w:rsidRPr="00AF6FCE">
          <w:rPr>
            <w:rFonts w:ascii="Times New Roman" w:eastAsia="Times New Roman" w:hAnsi="Times New Roman" w:cs="Tahoma"/>
            <w:b/>
            <w:bCs/>
            <w:noProof/>
            <w:webHidden/>
            <w:lang w:eastAsia="pl-PL"/>
          </w:rPr>
          <w:fldChar w:fldCharType="end"/>
        </w:r>
      </w:hyperlink>
    </w:p>
    <w:p w:rsidR="00AF6FCE" w:rsidRPr="00AF6FCE" w:rsidRDefault="009778AC" w:rsidP="00AF6FCE">
      <w:pPr>
        <w:tabs>
          <w:tab w:val="left" w:pos="600"/>
          <w:tab w:val="right" w:leader="dot" w:pos="9060"/>
        </w:tabs>
        <w:spacing w:after="0" w:line="288" w:lineRule="auto"/>
        <w:jc w:val="both"/>
        <w:rPr>
          <w:rFonts w:ascii="Times New Roman" w:eastAsia="Times New Roman" w:hAnsi="Times New Roman" w:cs="Times New Roman"/>
          <w:noProof/>
          <w:sz w:val="24"/>
          <w:szCs w:val="24"/>
          <w:lang w:eastAsia="pl-PL"/>
        </w:rPr>
      </w:pPr>
      <w:hyperlink w:anchor="_Toc253645443" w:history="1">
        <w:r w:rsidR="00AF6FCE" w:rsidRPr="00AF6FCE">
          <w:rPr>
            <w:rFonts w:ascii="Times New Roman" w:eastAsia="Times New Roman" w:hAnsi="Times New Roman" w:cs="Times New Roman"/>
            <w:b/>
            <w:bCs/>
            <w:noProof/>
            <w:color w:val="0000FF"/>
            <w:u w:val="single"/>
            <w:lang w:eastAsia="pl-PL"/>
          </w:rPr>
          <w:t>20.</w:t>
        </w:r>
        <w:r w:rsidR="00AF6FCE" w:rsidRPr="00AF6FCE">
          <w:rPr>
            <w:rFonts w:ascii="Times New Roman" w:eastAsia="Times New Roman" w:hAnsi="Times New Roman" w:cs="Times New Roman"/>
            <w:noProof/>
            <w:sz w:val="24"/>
            <w:szCs w:val="24"/>
            <w:lang w:eastAsia="pl-PL"/>
          </w:rPr>
          <w:tab/>
        </w:r>
        <w:r w:rsidR="00AF6FCE" w:rsidRPr="00AF6FCE">
          <w:rPr>
            <w:rFonts w:ascii="Times New Roman" w:eastAsia="Times New Roman" w:hAnsi="Times New Roman" w:cs="Times New Roman"/>
            <w:b/>
            <w:bCs/>
            <w:noProof/>
            <w:color w:val="0000FF"/>
            <w:u w:val="single"/>
            <w:lang w:eastAsia="pl-PL"/>
          </w:rPr>
          <w:t>Zabezpieczenie należytego wykonania umowy</w:t>
        </w:r>
        <w:r w:rsidR="00AF6FCE" w:rsidRPr="00AF6FCE">
          <w:rPr>
            <w:rFonts w:ascii="Times New Roman" w:eastAsia="Times New Roman" w:hAnsi="Times New Roman" w:cs="Tahoma"/>
            <w:b/>
            <w:bCs/>
            <w:noProof/>
            <w:webHidden/>
            <w:lang w:eastAsia="pl-PL"/>
          </w:rPr>
          <w:tab/>
        </w:r>
        <w:r w:rsidR="00AF6FCE" w:rsidRPr="00AF6FCE">
          <w:rPr>
            <w:rFonts w:ascii="Times New Roman" w:eastAsia="Times New Roman" w:hAnsi="Times New Roman" w:cs="Tahoma"/>
            <w:b/>
            <w:bCs/>
            <w:noProof/>
            <w:webHidden/>
            <w:lang w:eastAsia="pl-PL"/>
          </w:rPr>
          <w:fldChar w:fldCharType="begin"/>
        </w:r>
        <w:r w:rsidR="00AF6FCE" w:rsidRPr="00AF6FCE">
          <w:rPr>
            <w:rFonts w:ascii="Times New Roman" w:eastAsia="Times New Roman" w:hAnsi="Times New Roman" w:cs="Tahoma"/>
            <w:b/>
            <w:bCs/>
            <w:noProof/>
            <w:webHidden/>
            <w:lang w:eastAsia="pl-PL"/>
          </w:rPr>
          <w:instrText xml:space="preserve"> PAGEREF _Toc253645443 \h </w:instrText>
        </w:r>
        <w:r w:rsidR="00AF6FCE" w:rsidRPr="00AF6FCE">
          <w:rPr>
            <w:rFonts w:ascii="Times New Roman" w:eastAsia="Times New Roman" w:hAnsi="Times New Roman" w:cs="Tahoma"/>
            <w:b/>
            <w:bCs/>
            <w:noProof/>
            <w:webHidden/>
            <w:lang w:eastAsia="pl-PL"/>
          </w:rPr>
        </w:r>
        <w:r w:rsidR="00AF6FCE" w:rsidRPr="00AF6FCE">
          <w:rPr>
            <w:rFonts w:ascii="Times New Roman" w:eastAsia="Times New Roman" w:hAnsi="Times New Roman" w:cs="Tahoma"/>
            <w:b/>
            <w:bCs/>
            <w:noProof/>
            <w:webHidden/>
            <w:lang w:eastAsia="pl-PL"/>
          </w:rPr>
          <w:fldChar w:fldCharType="separate"/>
        </w:r>
        <w:r w:rsidR="00C75B52">
          <w:rPr>
            <w:rFonts w:ascii="Times New Roman" w:eastAsia="Times New Roman" w:hAnsi="Times New Roman" w:cs="Tahoma"/>
            <w:b/>
            <w:bCs/>
            <w:noProof/>
            <w:webHidden/>
            <w:lang w:eastAsia="pl-PL"/>
          </w:rPr>
          <w:t>11</w:t>
        </w:r>
        <w:r w:rsidR="00AF6FCE" w:rsidRPr="00AF6FCE">
          <w:rPr>
            <w:rFonts w:ascii="Times New Roman" w:eastAsia="Times New Roman" w:hAnsi="Times New Roman" w:cs="Tahoma"/>
            <w:b/>
            <w:bCs/>
            <w:noProof/>
            <w:webHidden/>
            <w:lang w:eastAsia="pl-PL"/>
          </w:rPr>
          <w:fldChar w:fldCharType="end"/>
        </w:r>
      </w:hyperlink>
    </w:p>
    <w:p w:rsidR="00AF6FCE" w:rsidRPr="00AF6FCE" w:rsidRDefault="009778AC" w:rsidP="00AF6FCE">
      <w:pPr>
        <w:tabs>
          <w:tab w:val="left" w:pos="600"/>
          <w:tab w:val="right" w:leader="dot" w:pos="9060"/>
        </w:tabs>
        <w:spacing w:after="0" w:line="288" w:lineRule="auto"/>
        <w:jc w:val="both"/>
        <w:rPr>
          <w:rFonts w:ascii="Times New Roman" w:eastAsia="Times New Roman" w:hAnsi="Times New Roman" w:cs="Times New Roman"/>
          <w:noProof/>
          <w:sz w:val="24"/>
          <w:szCs w:val="24"/>
          <w:lang w:eastAsia="pl-PL"/>
        </w:rPr>
      </w:pPr>
      <w:hyperlink w:anchor="_Toc253645444" w:history="1">
        <w:r w:rsidR="00AF6FCE" w:rsidRPr="00AF6FCE">
          <w:rPr>
            <w:rFonts w:ascii="Times New Roman" w:eastAsia="Times New Roman" w:hAnsi="Times New Roman" w:cs="Times New Roman"/>
            <w:b/>
            <w:bCs/>
            <w:noProof/>
            <w:color w:val="0000FF"/>
            <w:u w:val="single"/>
            <w:lang w:eastAsia="pl-PL"/>
          </w:rPr>
          <w:t>21.</w:t>
        </w:r>
        <w:r w:rsidR="00AF6FCE" w:rsidRPr="00AF6FCE">
          <w:rPr>
            <w:rFonts w:ascii="Times New Roman" w:eastAsia="Times New Roman" w:hAnsi="Times New Roman" w:cs="Times New Roman"/>
            <w:noProof/>
            <w:sz w:val="24"/>
            <w:szCs w:val="24"/>
            <w:lang w:eastAsia="pl-PL"/>
          </w:rPr>
          <w:tab/>
        </w:r>
        <w:r w:rsidR="00AF6FCE" w:rsidRPr="00AF6FCE">
          <w:rPr>
            <w:rFonts w:ascii="Times New Roman" w:eastAsia="Times New Roman" w:hAnsi="Times New Roman" w:cs="Times New Roman"/>
            <w:b/>
            <w:bCs/>
            <w:noProof/>
            <w:color w:val="0000FF"/>
            <w:u w:val="single"/>
            <w:lang w:eastAsia="pl-PL"/>
          </w:rPr>
          <w:t>Ogłoszenie wyników postępowania</w:t>
        </w:r>
        <w:r w:rsidR="00AF6FCE" w:rsidRPr="00AF6FCE">
          <w:rPr>
            <w:rFonts w:ascii="Times New Roman" w:eastAsia="Times New Roman" w:hAnsi="Times New Roman" w:cs="Tahoma"/>
            <w:b/>
            <w:bCs/>
            <w:noProof/>
            <w:webHidden/>
            <w:lang w:eastAsia="pl-PL"/>
          </w:rPr>
          <w:tab/>
        </w:r>
        <w:r w:rsidR="00AF6FCE" w:rsidRPr="00AF6FCE">
          <w:rPr>
            <w:rFonts w:ascii="Times New Roman" w:eastAsia="Times New Roman" w:hAnsi="Times New Roman" w:cs="Tahoma"/>
            <w:b/>
            <w:bCs/>
            <w:noProof/>
            <w:webHidden/>
            <w:lang w:eastAsia="pl-PL"/>
          </w:rPr>
          <w:fldChar w:fldCharType="begin"/>
        </w:r>
        <w:r w:rsidR="00AF6FCE" w:rsidRPr="00AF6FCE">
          <w:rPr>
            <w:rFonts w:ascii="Times New Roman" w:eastAsia="Times New Roman" w:hAnsi="Times New Roman" w:cs="Tahoma"/>
            <w:b/>
            <w:bCs/>
            <w:noProof/>
            <w:webHidden/>
            <w:lang w:eastAsia="pl-PL"/>
          </w:rPr>
          <w:instrText xml:space="preserve"> PAGEREF _Toc253645444 \h </w:instrText>
        </w:r>
        <w:r w:rsidR="00AF6FCE" w:rsidRPr="00AF6FCE">
          <w:rPr>
            <w:rFonts w:ascii="Times New Roman" w:eastAsia="Times New Roman" w:hAnsi="Times New Roman" w:cs="Tahoma"/>
            <w:b/>
            <w:bCs/>
            <w:noProof/>
            <w:webHidden/>
            <w:lang w:eastAsia="pl-PL"/>
          </w:rPr>
        </w:r>
        <w:r w:rsidR="00AF6FCE" w:rsidRPr="00AF6FCE">
          <w:rPr>
            <w:rFonts w:ascii="Times New Roman" w:eastAsia="Times New Roman" w:hAnsi="Times New Roman" w:cs="Tahoma"/>
            <w:b/>
            <w:bCs/>
            <w:noProof/>
            <w:webHidden/>
            <w:lang w:eastAsia="pl-PL"/>
          </w:rPr>
          <w:fldChar w:fldCharType="separate"/>
        </w:r>
        <w:r w:rsidR="00C75B52">
          <w:rPr>
            <w:rFonts w:ascii="Times New Roman" w:eastAsia="Times New Roman" w:hAnsi="Times New Roman" w:cs="Tahoma"/>
            <w:b/>
            <w:bCs/>
            <w:noProof/>
            <w:webHidden/>
            <w:lang w:eastAsia="pl-PL"/>
          </w:rPr>
          <w:t>11</w:t>
        </w:r>
        <w:r w:rsidR="00AF6FCE" w:rsidRPr="00AF6FCE">
          <w:rPr>
            <w:rFonts w:ascii="Times New Roman" w:eastAsia="Times New Roman" w:hAnsi="Times New Roman" w:cs="Tahoma"/>
            <w:b/>
            <w:bCs/>
            <w:noProof/>
            <w:webHidden/>
            <w:lang w:eastAsia="pl-PL"/>
          </w:rPr>
          <w:fldChar w:fldCharType="end"/>
        </w:r>
      </w:hyperlink>
    </w:p>
    <w:p w:rsidR="00AF6FCE" w:rsidRPr="00AF6FCE" w:rsidRDefault="009778AC" w:rsidP="00AF6FCE">
      <w:pPr>
        <w:tabs>
          <w:tab w:val="left" w:pos="600"/>
          <w:tab w:val="right" w:leader="dot" w:pos="9060"/>
        </w:tabs>
        <w:spacing w:after="0" w:line="288" w:lineRule="auto"/>
        <w:jc w:val="both"/>
        <w:rPr>
          <w:rFonts w:ascii="Times New Roman" w:eastAsia="Times New Roman" w:hAnsi="Times New Roman" w:cs="Times New Roman"/>
          <w:noProof/>
          <w:sz w:val="24"/>
          <w:szCs w:val="24"/>
          <w:lang w:eastAsia="pl-PL"/>
        </w:rPr>
      </w:pPr>
      <w:hyperlink w:anchor="_Toc253645445" w:history="1">
        <w:r w:rsidR="00AF6FCE" w:rsidRPr="00AF6FCE">
          <w:rPr>
            <w:rFonts w:ascii="Times New Roman" w:eastAsia="Times New Roman" w:hAnsi="Times New Roman" w:cs="Times New Roman"/>
            <w:b/>
            <w:bCs/>
            <w:noProof/>
            <w:color w:val="0000FF"/>
            <w:u w:val="single"/>
            <w:lang w:eastAsia="pl-PL"/>
          </w:rPr>
          <w:t>22.</w:t>
        </w:r>
        <w:r w:rsidR="00AF6FCE" w:rsidRPr="00AF6FCE">
          <w:rPr>
            <w:rFonts w:ascii="Times New Roman" w:eastAsia="Times New Roman" w:hAnsi="Times New Roman" w:cs="Times New Roman"/>
            <w:noProof/>
            <w:sz w:val="24"/>
            <w:szCs w:val="24"/>
            <w:lang w:eastAsia="pl-PL"/>
          </w:rPr>
          <w:tab/>
        </w:r>
        <w:r w:rsidR="00AF6FCE" w:rsidRPr="00AF6FCE">
          <w:rPr>
            <w:rFonts w:ascii="Times New Roman" w:eastAsia="Times New Roman" w:hAnsi="Times New Roman" w:cs="Times New Roman"/>
            <w:b/>
            <w:bCs/>
            <w:noProof/>
            <w:color w:val="0000FF"/>
            <w:u w:val="single"/>
            <w:lang w:eastAsia="pl-PL"/>
          </w:rPr>
          <w:t>Zawarcie umowy i jej istotne postanowienia</w:t>
        </w:r>
        <w:r w:rsidR="00AF6FCE" w:rsidRPr="00AF6FCE">
          <w:rPr>
            <w:rFonts w:ascii="Times New Roman" w:eastAsia="Times New Roman" w:hAnsi="Times New Roman" w:cs="Tahoma"/>
            <w:b/>
            <w:bCs/>
            <w:noProof/>
            <w:webHidden/>
            <w:lang w:eastAsia="pl-PL"/>
          </w:rPr>
          <w:tab/>
        </w:r>
        <w:r w:rsidR="00AF6FCE" w:rsidRPr="00AF6FCE">
          <w:rPr>
            <w:rFonts w:ascii="Times New Roman" w:eastAsia="Times New Roman" w:hAnsi="Times New Roman" w:cs="Tahoma"/>
            <w:b/>
            <w:bCs/>
            <w:noProof/>
            <w:webHidden/>
            <w:lang w:eastAsia="pl-PL"/>
          </w:rPr>
          <w:fldChar w:fldCharType="begin"/>
        </w:r>
        <w:r w:rsidR="00AF6FCE" w:rsidRPr="00AF6FCE">
          <w:rPr>
            <w:rFonts w:ascii="Times New Roman" w:eastAsia="Times New Roman" w:hAnsi="Times New Roman" w:cs="Tahoma"/>
            <w:b/>
            <w:bCs/>
            <w:noProof/>
            <w:webHidden/>
            <w:lang w:eastAsia="pl-PL"/>
          </w:rPr>
          <w:instrText xml:space="preserve"> PAGEREF _Toc253645445 \h </w:instrText>
        </w:r>
        <w:r w:rsidR="00AF6FCE" w:rsidRPr="00AF6FCE">
          <w:rPr>
            <w:rFonts w:ascii="Times New Roman" w:eastAsia="Times New Roman" w:hAnsi="Times New Roman" w:cs="Tahoma"/>
            <w:b/>
            <w:bCs/>
            <w:noProof/>
            <w:webHidden/>
            <w:lang w:eastAsia="pl-PL"/>
          </w:rPr>
        </w:r>
        <w:r w:rsidR="00AF6FCE" w:rsidRPr="00AF6FCE">
          <w:rPr>
            <w:rFonts w:ascii="Times New Roman" w:eastAsia="Times New Roman" w:hAnsi="Times New Roman" w:cs="Tahoma"/>
            <w:b/>
            <w:bCs/>
            <w:noProof/>
            <w:webHidden/>
            <w:lang w:eastAsia="pl-PL"/>
          </w:rPr>
          <w:fldChar w:fldCharType="separate"/>
        </w:r>
        <w:r w:rsidR="00C75B52">
          <w:rPr>
            <w:rFonts w:ascii="Times New Roman" w:eastAsia="Times New Roman" w:hAnsi="Times New Roman" w:cs="Tahoma"/>
            <w:b/>
            <w:bCs/>
            <w:noProof/>
            <w:webHidden/>
            <w:lang w:eastAsia="pl-PL"/>
          </w:rPr>
          <w:t>11</w:t>
        </w:r>
        <w:r w:rsidR="00AF6FCE" w:rsidRPr="00AF6FCE">
          <w:rPr>
            <w:rFonts w:ascii="Times New Roman" w:eastAsia="Times New Roman" w:hAnsi="Times New Roman" w:cs="Tahoma"/>
            <w:b/>
            <w:bCs/>
            <w:noProof/>
            <w:webHidden/>
            <w:lang w:eastAsia="pl-PL"/>
          </w:rPr>
          <w:fldChar w:fldCharType="end"/>
        </w:r>
      </w:hyperlink>
    </w:p>
    <w:p w:rsidR="00AF6FCE" w:rsidRPr="00AF6FCE" w:rsidRDefault="009778AC" w:rsidP="00AF6FCE">
      <w:pPr>
        <w:tabs>
          <w:tab w:val="left" w:pos="600"/>
          <w:tab w:val="right" w:leader="dot" w:pos="9060"/>
        </w:tabs>
        <w:spacing w:after="0" w:line="288" w:lineRule="auto"/>
        <w:jc w:val="both"/>
        <w:rPr>
          <w:rFonts w:ascii="Times New Roman" w:eastAsia="Times New Roman" w:hAnsi="Times New Roman" w:cs="Times New Roman"/>
          <w:noProof/>
          <w:sz w:val="24"/>
          <w:szCs w:val="24"/>
          <w:lang w:eastAsia="pl-PL"/>
        </w:rPr>
      </w:pPr>
      <w:hyperlink w:anchor="_Toc253645446" w:history="1">
        <w:r w:rsidR="00AF6FCE" w:rsidRPr="00AF6FCE">
          <w:rPr>
            <w:rFonts w:ascii="Times New Roman" w:eastAsia="Times New Roman" w:hAnsi="Times New Roman" w:cs="Times New Roman"/>
            <w:b/>
            <w:bCs/>
            <w:noProof/>
            <w:color w:val="0000FF"/>
            <w:u w:val="single"/>
            <w:lang w:eastAsia="pl-PL"/>
          </w:rPr>
          <w:t>23.</w:t>
        </w:r>
        <w:r w:rsidR="00AF6FCE" w:rsidRPr="00AF6FCE">
          <w:rPr>
            <w:rFonts w:ascii="Times New Roman" w:eastAsia="Times New Roman" w:hAnsi="Times New Roman" w:cs="Times New Roman"/>
            <w:noProof/>
            <w:sz w:val="24"/>
            <w:szCs w:val="24"/>
            <w:lang w:eastAsia="pl-PL"/>
          </w:rPr>
          <w:tab/>
        </w:r>
        <w:r w:rsidR="00AF6FCE" w:rsidRPr="00AF6FCE">
          <w:rPr>
            <w:rFonts w:ascii="Times New Roman" w:eastAsia="Times New Roman" w:hAnsi="Times New Roman" w:cs="Times New Roman"/>
            <w:b/>
            <w:bCs/>
            <w:noProof/>
            <w:color w:val="0000FF"/>
            <w:u w:val="single"/>
            <w:lang w:eastAsia="pl-PL"/>
          </w:rPr>
          <w:t>Środki ochrony prawnej</w:t>
        </w:r>
        <w:r w:rsidR="00AF6FCE" w:rsidRPr="00AF6FCE">
          <w:rPr>
            <w:rFonts w:ascii="Times New Roman" w:eastAsia="Times New Roman" w:hAnsi="Times New Roman" w:cs="Tahoma"/>
            <w:b/>
            <w:bCs/>
            <w:noProof/>
            <w:webHidden/>
            <w:lang w:eastAsia="pl-PL"/>
          </w:rPr>
          <w:tab/>
        </w:r>
        <w:r w:rsidR="00AF6FCE" w:rsidRPr="00AF6FCE">
          <w:rPr>
            <w:rFonts w:ascii="Times New Roman" w:eastAsia="Times New Roman" w:hAnsi="Times New Roman" w:cs="Tahoma"/>
            <w:b/>
            <w:bCs/>
            <w:noProof/>
            <w:webHidden/>
            <w:lang w:eastAsia="pl-PL"/>
          </w:rPr>
          <w:fldChar w:fldCharType="begin"/>
        </w:r>
        <w:r w:rsidR="00AF6FCE" w:rsidRPr="00AF6FCE">
          <w:rPr>
            <w:rFonts w:ascii="Times New Roman" w:eastAsia="Times New Roman" w:hAnsi="Times New Roman" w:cs="Tahoma"/>
            <w:b/>
            <w:bCs/>
            <w:noProof/>
            <w:webHidden/>
            <w:lang w:eastAsia="pl-PL"/>
          </w:rPr>
          <w:instrText xml:space="preserve"> PAGEREF _Toc253645446 \h </w:instrText>
        </w:r>
        <w:r w:rsidR="00AF6FCE" w:rsidRPr="00AF6FCE">
          <w:rPr>
            <w:rFonts w:ascii="Times New Roman" w:eastAsia="Times New Roman" w:hAnsi="Times New Roman" w:cs="Tahoma"/>
            <w:b/>
            <w:bCs/>
            <w:noProof/>
            <w:webHidden/>
            <w:lang w:eastAsia="pl-PL"/>
          </w:rPr>
        </w:r>
        <w:r w:rsidR="00AF6FCE" w:rsidRPr="00AF6FCE">
          <w:rPr>
            <w:rFonts w:ascii="Times New Roman" w:eastAsia="Times New Roman" w:hAnsi="Times New Roman" w:cs="Tahoma"/>
            <w:b/>
            <w:bCs/>
            <w:noProof/>
            <w:webHidden/>
            <w:lang w:eastAsia="pl-PL"/>
          </w:rPr>
          <w:fldChar w:fldCharType="separate"/>
        </w:r>
        <w:r w:rsidR="00C75B52">
          <w:rPr>
            <w:rFonts w:ascii="Times New Roman" w:eastAsia="Times New Roman" w:hAnsi="Times New Roman" w:cs="Tahoma"/>
            <w:b/>
            <w:bCs/>
            <w:noProof/>
            <w:webHidden/>
            <w:lang w:eastAsia="pl-PL"/>
          </w:rPr>
          <w:t>11</w:t>
        </w:r>
        <w:r w:rsidR="00AF6FCE" w:rsidRPr="00AF6FCE">
          <w:rPr>
            <w:rFonts w:ascii="Times New Roman" w:eastAsia="Times New Roman" w:hAnsi="Times New Roman" w:cs="Tahoma"/>
            <w:b/>
            <w:bCs/>
            <w:noProof/>
            <w:webHidden/>
            <w:lang w:eastAsia="pl-PL"/>
          </w:rPr>
          <w:fldChar w:fldCharType="end"/>
        </w:r>
      </w:hyperlink>
    </w:p>
    <w:p w:rsidR="00AF6FCE" w:rsidRPr="00AF6FCE" w:rsidRDefault="009778AC" w:rsidP="00AF6FCE">
      <w:pPr>
        <w:tabs>
          <w:tab w:val="left" w:pos="400"/>
          <w:tab w:val="left" w:pos="567"/>
          <w:tab w:val="left" w:pos="600"/>
          <w:tab w:val="right" w:leader="dot" w:pos="9060"/>
        </w:tabs>
        <w:spacing w:before="120" w:after="0" w:line="240" w:lineRule="auto"/>
        <w:jc w:val="both"/>
        <w:rPr>
          <w:rFonts w:ascii="Times New Roman" w:eastAsia="Times New Roman" w:hAnsi="Times New Roman" w:cs="Times New Roman"/>
          <w:b/>
          <w:bCs/>
          <w:caps/>
          <w:noProof/>
          <w:sz w:val="24"/>
          <w:szCs w:val="24"/>
          <w:lang w:eastAsia="pl-PL"/>
        </w:rPr>
      </w:pPr>
      <w:hyperlink w:anchor="_Toc253645448" w:history="1">
        <w:r w:rsidR="00AF6FCE" w:rsidRPr="00AF6FCE">
          <w:rPr>
            <w:rFonts w:ascii="Times New Roman" w:eastAsia="Times New Roman" w:hAnsi="Times New Roman" w:cs="Times New Roman"/>
            <w:b/>
            <w:bCs/>
            <w:caps/>
            <w:noProof/>
            <w:color w:val="0000FF"/>
            <w:u w:val="single"/>
            <w:lang w:eastAsia="pl-PL"/>
          </w:rPr>
          <w:t>III.</w:t>
        </w:r>
        <w:r w:rsidR="00AF6FCE" w:rsidRPr="00AF6FCE">
          <w:rPr>
            <w:rFonts w:ascii="Times New Roman" w:eastAsia="Times New Roman" w:hAnsi="Times New Roman" w:cs="Times New Roman"/>
            <w:b/>
            <w:bCs/>
            <w:caps/>
            <w:noProof/>
            <w:sz w:val="24"/>
            <w:szCs w:val="24"/>
            <w:lang w:eastAsia="pl-PL"/>
          </w:rPr>
          <w:tab/>
        </w:r>
        <w:r w:rsidR="00AF6FCE" w:rsidRPr="00AF6FCE">
          <w:rPr>
            <w:rFonts w:ascii="Times New Roman" w:eastAsia="Times New Roman" w:hAnsi="Times New Roman" w:cs="Times New Roman"/>
            <w:b/>
            <w:bCs/>
            <w:caps/>
            <w:noProof/>
            <w:color w:val="0000FF"/>
            <w:u w:val="single"/>
            <w:lang w:eastAsia="pl-PL"/>
          </w:rPr>
          <w:t xml:space="preserve"> PROJEKT UMOWY</w:t>
        </w:r>
        <w:r w:rsidR="00AF6FCE" w:rsidRPr="00AF6FCE">
          <w:rPr>
            <w:rFonts w:ascii="Times New Roman" w:eastAsia="Times New Roman" w:hAnsi="Times New Roman" w:cs="Tahoma"/>
            <w:b/>
            <w:bCs/>
            <w:caps/>
            <w:noProof/>
            <w:webHidden/>
            <w:lang w:eastAsia="pl-PL"/>
          </w:rPr>
          <w:tab/>
        </w:r>
        <w:r w:rsidR="00AF6FCE" w:rsidRPr="00AF6FCE">
          <w:rPr>
            <w:rFonts w:ascii="Times New Roman" w:eastAsia="Times New Roman" w:hAnsi="Times New Roman" w:cs="Tahoma"/>
            <w:b/>
            <w:bCs/>
            <w:caps/>
            <w:noProof/>
            <w:webHidden/>
            <w:lang w:eastAsia="pl-PL"/>
          </w:rPr>
          <w:fldChar w:fldCharType="begin"/>
        </w:r>
        <w:r w:rsidR="00AF6FCE" w:rsidRPr="00AF6FCE">
          <w:rPr>
            <w:rFonts w:ascii="Times New Roman" w:eastAsia="Times New Roman" w:hAnsi="Times New Roman" w:cs="Tahoma"/>
            <w:b/>
            <w:bCs/>
            <w:caps/>
            <w:noProof/>
            <w:webHidden/>
            <w:lang w:eastAsia="pl-PL"/>
          </w:rPr>
          <w:instrText xml:space="preserve"> PAGEREF _Toc253645448 \h </w:instrText>
        </w:r>
        <w:r w:rsidR="00AF6FCE" w:rsidRPr="00AF6FCE">
          <w:rPr>
            <w:rFonts w:ascii="Times New Roman" w:eastAsia="Times New Roman" w:hAnsi="Times New Roman" w:cs="Tahoma"/>
            <w:b/>
            <w:bCs/>
            <w:caps/>
            <w:noProof/>
            <w:webHidden/>
            <w:lang w:eastAsia="pl-PL"/>
          </w:rPr>
        </w:r>
        <w:r w:rsidR="00AF6FCE" w:rsidRPr="00AF6FCE">
          <w:rPr>
            <w:rFonts w:ascii="Times New Roman" w:eastAsia="Times New Roman" w:hAnsi="Times New Roman" w:cs="Tahoma"/>
            <w:b/>
            <w:bCs/>
            <w:caps/>
            <w:noProof/>
            <w:webHidden/>
            <w:lang w:eastAsia="pl-PL"/>
          </w:rPr>
          <w:fldChar w:fldCharType="separate"/>
        </w:r>
        <w:r w:rsidR="00C75B52">
          <w:rPr>
            <w:rFonts w:ascii="Times New Roman" w:eastAsia="Times New Roman" w:hAnsi="Times New Roman" w:cs="Tahoma"/>
            <w:b/>
            <w:bCs/>
            <w:caps/>
            <w:noProof/>
            <w:webHidden/>
            <w:lang w:eastAsia="pl-PL"/>
          </w:rPr>
          <w:t>18</w:t>
        </w:r>
        <w:r w:rsidR="00AF6FCE" w:rsidRPr="00AF6FCE">
          <w:rPr>
            <w:rFonts w:ascii="Times New Roman" w:eastAsia="Times New Roman" w:hAnsi="Times New Roman" w:cs="Tahoma"/>
            <w:b/>
            <w:bCs/>
            <w:caps/>
            <w:noProof/>
            <w:webHidden/>
            <w:lang w:eastAsia="pl-PL"/>
          </w:rPr>
          <w:fldChar w:fldCharType="end"/>
        </w:r>
      </w:hyperlink>
    </w:p>
    <w:p w:rsidR="00AF6FCE" w:rsidRPr="00AF6FCE" w:rsidRDefault="00AF6FCE" w:rsidP="00AF6FCE">
      <w:pPr>
        <w:tabs>
          <w:tab w:val="left" w:pos="400"/>
          <w:tab w:val="left" w:pos="567"/>
          <w:tab w:val="left" w:pos="600"/>
          <w:tab w:val="right" w:leader="dot" w:pos="9060"/>
        </w:tabs>
        <w:spacing w:before="120" w:after="0" w:line="240" w:lineRule="auto"/>
        <w:jc w:val="both"/>
        <w:rPr>
          <w:rFonts w:ascii="Times New Roman" w:eastAsia="Times New Roman" w:hAnsi="Times New Roman" w:cs="Times New Roman"/>
          <w:b/>
          <w:bCs/>
          <w:caps/>
          <w:noProof/>
          <w:sz w:val="24"/>
          <w:szCs w:val="24"/>
          <w:lang w:eastAsia="pl-PL"/>
        </w:rPr>
      </w:pPr>
      <w:r w:rsidRPr="00AF6FCE">
        <w:rPr>
          <w:rFonts w:ascii="Times New Roman" w:eastAsia="Times New Roman" w:hAnsi="Times New Roman" w:cs="Times New Roman"/>
          <w:b/>
          <w:bCs/>
          <w:caps/>
          <w:noProof/>
          <w:color w:val="0000FF"/>
          <w:u w:val="single"/>
          <w:lang w:eastAsia="pl-PL"/>
        </w:rPr>
        <w:t>IV.</w:t>
      </w:r>
      <w:r w:rsidRPr="00AF6FCE">
        <w:rPr>
          <w:rFonts w:ascii="Times New Roman" w:eastAsia="Times New Roman" w:hAnsi="Times New Roman" w:cs="Times New Roman"/>
          <w:b/>
          <w:bCs/>
          <w:caps/>
          <w:noProof/>
          <w:color w:val="0000FF"/>
          <w:u w:val="single"/>
          <w:lang w:eastAsia="pl-PL"/>
        </w:rPr>
        <w:tab/>
      </w:r>
      <w:hyperlink w:anchor="_Toc253645449" w:history="1">
        <w:r w:rsidRPr="00AF6FCE">
          <w:rPr>
            <w:rFonts w:ascii="Times New Roman" w:eastAsia="Times New Roman" w:hAnsi="Times New Roman" w:cs="Times New Roman"/>
            <w:b/>
            <w:bCs/>
            <w:caps/>
            <w:noProof/>
            <w:color w:val="0000FF"/>
            <w:u w:val="single"/>
            <w:lang w:eastAsia="pl-PL"/>
          </w:rPr>
          <w:t>SPECYFIKACJA TECHNICZNA  PRZEDMIOTU ZAMÓWIENIA</w:t>
        </w:r>
        <w:r w:rsidRPr="00AF6FCE">
          <w:rPr>
            <w:rFonts w:ascii="Times New Roman" w:eastAsia="Times New Roman" w:hAnsi="Times New Roman" w:cs="Tahoma"/>
            <w:b/>
            <w:bCs/>
            <w:caps/>
            <w:noProof/>
            <w:webHidden/>
            <w:lang w:eastAsia="pl-PL"/>
          </w:rPr>
          <w:tab/>
        </w:r>
        <w:r w:rsidRPr="00AF6FCE">
          <w:rPr>
            <w:rFonts w:ascii="Times New Roman" w:eastAsia="Times New Roman" w:hAnsi="Times New Roman" w:cs="Tahoma"/>
            <w:b/>
            <w:bCs/>
            <w:caps/>
            <w:noProof/>
            <w:webHidden/>
            <w:lang w:eastAsia="pl-PL"/>
          </w:rPr>
          <w:fldChar w:fldCharType="begin"/>
        </w:r>
        <w:r w:rsidRPr="00AF6FCE">
          <w:rPr>
            <w:rFonts w:ascii="Times New Roman" w:eastAsia="Times New Roman" w:hAnsi="Times New Roman" w:cs="Tahoma"/>
            <w:b/>
            <w:bCs/>
            <w:caps/>
            <w:noProof/>
            <w:webHidden/>
            <w:lang w:eastAsia="pl-PL"/>
          </w:rPr>
          <w:instrText xml:space="preserve"> PAGEREF _Toc253645449 \h </w:instrText>
        </w:r>
        <w:r w:rsidRPr="00AF6FCE">
          <w:rPr>
            <w:rFonts w:ascii="Times New Roman" w:eastAsia="Times New Roman" w:hAnsi="Times New Roman" w:cs="Tahoma"/>
            <w:b/>
            <w:bCs/>
            <w:caps/>
            <w:noProof/>
            <w:webHidden/>
            <w:lang w:eastAsia="pl-PL"/>
          </w:rPr>
        </w:r>
        <w:r w:rsidRPr="00AF6FCE">
          <w:rPr>
            <w:rFonts w:ascii="Times New Roman" w:eastAsia="Times New Roman" w:hAnsi="Times New Roman" w:cs="Tahoma"/>
            <w:b/>
            <w:bCs/>
            <w:caps/>
            <w:noProof/>
            <w:webHidden/>
            <w:lang w:eastAsia="pl-PL"/>
          </w:rPr>
          <w:fldChar w:fldCharType="separate"/>
        </w:r>
        <w:r w:rsidR="00C75B52">
          <w:rPr>
            <w:rFonts w:ascii="Times New Roman" w:eastAsia="Times New Roman" w:hAnsi="Times New Roman" w:cs="Tahoma"/>
            <w:b/>
            <w:bCs/>
            <w:caps/>
            <w:noProof/>
            <w:webHidden/>
            <w:lang w:eastAsia="pl-PL"/>
          </w:rPr>
          <w:t>27</w:t>
        </w:r>
        <w:r w:rsidRPr="00AF6FCE">
          <w:rPr>
            <w:rFonts w:ascii="Times New Roman" w:eastAsia="Times New Roman" w:hAnsi="Times New Roman" w:cs="Tahoma"/>
            <w:b/>
            <w:bCs/>
            <w:caps/>
            <w:noProof/>
            <w:webHidden/>
            <w:lang w:eastAsia="pl-PL"/>
          </w:rPr>
          <w:fldChar w:fldCharType="end"/>
        </w:r>
      </w:hyperlink>
    </w:p>
    <w:p w:rsidR="00AF6FCE" w:rsidRPr="00AF6FCE" w:rsidRDefault="00AF6FCE" w:rsidP="00AF6FCE">
      <w:pPr>
        <w:tabs>
          <w:tab w:val="left" w:pos="600"/>
          <w:tab w:val="right" w:leader="dot" w:pos="9060"/>
        </w:tabs>
        <w:spacing w:after="0" w:line="288" w:lineRule="auto"/>
        <w:jc w:val="both"/>
        <w:rPr>
          <w:rFonts w:ascii="Times New Roman" w:eastAsia="Times New Roman" w:hAnsi="Times New Roman" w:cs="Tahoma"/>
          <w:b/>
          <w:bCs/>
          <w:noProof/>
          <w:lang w:eastAsia="pl-PL"/>
        </w:rPr>
      </w:pPr>
      <w:r w:rsidRPr="00AF6FCE">
        <w:rPr>
          <w:rFonts w:ascii="Times New Roman" w:eastAsia="Times New Roman" w:hAnsi="Times New Roman" w:cs="Tahoma"/>
          <w:b/>
          <w:bCs/>
          <w:noProof/>
          <w:lang w:eastAsia="pl-PL"/>
        </w:rPr>
        <w:fldChar w:fldCharType="end"/>
      </w:r>
      <w:r w:rsidRPr="00AF6FCE">
        <w:rPr>
          <w:rFonts w:ascii="Times New Roman" w:eastAsia="Times New Roman" w:hAnsi="Times New Roman" w:cs="Tahoma"/>
          <w:b/>
          <w:bCs/>
          <w:noProof/>
          <w:lang w:eastAsia="pl-PL"/>
        </w:rPr>
        <w:br w:type="page"/>
      </w:r>
      <w:r w:rsidRPr="00AF6FCE">
        <w:rPr>
          <w:rFonts w:ascii="Times New Roman" w:eastAsia="Times New Roman" w:hAnsi="Times New Roman" w:cs="Tahoma"/>
          <w:b/>
          <w:bCs/>
          <w:noProof/>
          <w:lang w:eastAsia="pl-PL"/>
        </w:rPr>
        <w:lastRenderedPageBreak/>
        <w:t>I. CZĘŚĆ OPISOWA</w:t>
      </w:r>
    </w:p>
    <w:p w:rsidR="00AF6FCE" w:rsidRPr="00AF6FCE" w:rsidRDefault="00AF6FCE" w:rsidP="00AF6FCE">
      <w:pPr>
        <w:keepNext/>
        <w:numPr>
          <w:ilvl w:val="1"/>
          <w:numId w:val="0"/>
        </w:numPr>
        <w:tabs>
          <w:tab w:val="num" w:pos="360"/>
          <w:tab w:val="num" w:pos="1440"/>
        </w:tabs>
        <w:spacing w:before="240" w:after="0" w:line="360" w:lineRule="auto"/>
        <w:ind w:left="360" w:hanging="360"/>
        <w:jc w:val="both"/>
        <w:outlineLvl w:val="1"/>
        <w:rPr>
          <w:rFonts w:ascii="Times New Roman" w:eastAsia="Times New Roman" w:hAnsi="Times New Roman" w:cs="Times New Roman"/>
          <w:b/>
          <w:lang w:eastAsia="pl-PL"/>
        </w:rPr>
      </w:pPr>
      <w:bookmarkStart w:id="0" w:name="_Toc137023172"/>
      <w:bookmarkStart w:id="1" w:name="_Toc139445170"/>
      <w:bookmarkStart w:id="2" w:name="_Toc253645409"/>
      <w:r>
        <w:rPr>
          <w:rFonts w:ascii="Times New Roman" w:eastAsia="Times New Roman" w:hAnsi="Times New Roman" w:cs="Times New Roman"/>
          <w:b/>
          <w:lang w:eastAsia="pl-PL"/>
        </w:rPr>
        <w:t>1.</w:t>
      </w:r>
      <w:r w:rsidRPr="00AF6FCE">
        <w:rPr>
          <w:rFonts w:ascii="Times New Roman" w:eastAsia="Times New Roman" w:hAnsi="Times New Roman" w:cs="Times New Roman"/>
          <w:b/>
          <w:lang w:eastAsia="pl-PL"/>
        </w:rPr>
        <w:t>Nazwa oraz adres kontaktowy Zamawiającego</w:t>
      </w:r>
      <w:bookmarkEnd w:id="0"/>
      <w:bookmarkEnd w:id="1"/>
      <w:bookmarkEnd w:id="2"/>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Instytut Chemii Bioorganicznej PAN </w:t>
      </w:r>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adres kontaktowy: ul. Noskowskiego 12/14, 61-704 Poznań</w:t>
      </w:r>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tel. 61 852 85 03, faks: 61 852 05 32</w:t>
      </w:r>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strona internetowa: http://www.man.poznan.pl/pcss/public/zampub/index.html </w:t>
      </w:r>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lub www.ibch.poznan.pl – zakładka zamówienia publiczne </w:t>
      </w:r>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godziny urzędowania: poniedziałek – piątek: 8:00-16:00</w:t>
      </w:r>
    </w:p>
    <w:p w:rsidR="00AF6FCE" w:rsidRPr="00AF6FCE" w:rsidRDefault="00AF6FCE" w:rsidP="00AF6FCE">
      <w:pPr>
        <w:keepNext/>
        <w:numPr>
          <w:ilvl w:val="1"/>
          <w:numId w:val="0"/>
        </w:numPr>
        <w:tabs>
          <w:tab w:val="num" w:pos="360"/>
          <w:tab w:val="num" w:pos="1440"/>
        </w:tabs>
        <w:spacing w:before="240" w:after="0" w:line="360" w:lineRule="auto"/>
        <w:ind w:left="360" w:hanging="360"/>
        <w:jc w:val="both"/>
        <w:outlineLvl w:val="1"/>
        <w:rPr>
          <w:rFonts w:ascii="Times New Roman" w:eastAsia="Times New Roman" w:hAnsi="Times New Roman" w:cs="Times New Roman"/>
          <w:b/>
          <w:lang w:eastAsia="pl-PL"/>
        </w:rPr>
      </w:pPr>
      <w:bookmarkStart w:id="3" w:name="_Toc253645410"/>
      <w:bookmarkStart w:id="4" w:name="_Toc137023174"/>
      <w:bookmarkStart w:id="5" w:name="_Toc139445172"/>
      <w:r>
        <w:rPr>
          <w:rFonts w:ascii="Times New Roman" w:eastAsia="Times New Roman" w:hAnsi="Times New Roman" w:cs="Times New Roman"/>
          <w:b/>
          <w:lang w:eastAsia="pl-PL"/>
        </w:rPr>
        <w:t>2.</w:t>
      </w:r>
      <w:r w:rsidRPr="00AF6FCE">
        <w:rPr>
          <w:rFonts w:ascii="Times New Roman" w:eastAsia="Times New Roman" w:hAnsi="Times New Roman" w:cs="Times New Roman"/>
          <w:b/>
          <w:lang w:eastAsia="pl-PL"/>
        </w:rPr>
        <w:t>Tryb udzielenia zamówienia</w:t>
      </w:r>
      <w:bookmarkEnd w:id="3"/>
    </w:p>
    <w:p w:rsidR="00AF6FCE" w:rsidRPr="00AF6FCE" w:rsidRDefault="00AF6FCE" w:rsidP="00AF6FCE">
      <w:pPr>
        <w:spacing w:before="120"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Trybem udzielenia zamówienia jest przetarg nieograniczony, zgodnie z art.39 </w:t>
      </w:r>
      <w:proofErr w:type="spellStart"/>
      <w:r w:rsidRPr="00AF6FCE">
        <w:rPr>
          <w:rFonts w:ascii="Times New Roman" w:eastAsia="Times New Roman" w:hAnsi="Times New Roman" w:cs="Times New Roman"/>
          <w:sz w:val="20"/>
          <w:szCs w:val="20"/>
          <w:lang w:eastAsia="pl-PL"/>
        </w:rPr>
        <w:t>Pzp</w:t>
      </w:r>
      <w:proofErr w:type="spellEnd"/>
      <w:r w:rsidRPr="00AF6FCE">
        <w:rPr>
          <w:rFonts w:ascii="Times New Roman" w:eastAsia="Times New Roman" w:hAnsi="Times New Roman" w:cs="Times New Roman"/>
          <w:sz w:val="20"/>
          <w:szCs w:val="20"/>
          <w:lang w:eastAsia="pl-PL"/>
        </w:rPr>
        <w:t>. ustawy z dnia 29.01.2004r. Prawo zamówień publicznych (t. j.:</w:t>
      </w:r>
      <w:proofErr w:type="spellStart"/>
      <w:r w:rsidRPr="00AF6FCE">
        <w:rPr>
          <w:rFonts w:ascii="Times New Roman" w:eastAsia="Times New Roman" w:hAnsi="Times New Roman" w:cs="Times New Roman"/>
          <w:sz w:val="20"/>
          <w:szCs w:val="20"/>
          <w:lang w:eastAsia="pl-PL"/>
        </w:rPr>
        <w:t>Dz</w:t>
      </w:r>
      <w:proofErr w:type="spellEnd"/>
      <w:r w:rsidRPr="00AF6FCE">
        <w:rPr>
          <w:rFonts w:ascii="Times New Roman" w:eastAsia="Times New Roman" w:hAnsi="Times New Roman" w:cs="Times New Roman"/>
          <w:sz w:val="20"/>
          <w:szCs w:val="20"/>
          <w:lang w:eastAsia="pl-PL"/>
        </w:rPr>
        <w:t xml:space="preserve">. U. z 2010r. Nr 113, poz. 759), zwaną dalej </w:t>
      </w:r>
      <w:proofErr w:type="spellStart"/>
      <w:r w:rsidRPr="00AF6FCE">
        <w:rPr>
          <w:rFonts w:ascii="Times New Roman" w:eastAsia="Times New Roman" w:hAnsi="Times New Roman" w:cs="Times New Roman"/>
          <w:sz w:val="20"/>
          <w:szCs w:val="20"/>
          <w:lang w:eastAsia="pl-PL"/>
        </w:rPr>
        <w:t>Pzp</w:t>
      </w:r>
      <w:proofErr w:type="spellEnd"/>
      <w:r w:rsidRPr="00AF6FCE">
        <w:rPr>
          <w:rFonts w:ascii="Times New Roman" w:eastAsia="Times New Roman" w:hAnsi="Times New Roman" w:cs="Times New Roman"/>
          <w:sz w:val="20"/>
          <w:szCs w:val="20"/>
          <w:lang w:eastAsia="pl-PL"/>
        </w:rPr>
        <w:t>.</w:t>
      </w:r>
    </w:p>
    <w:p w:rsidR="00AF6FCE" w:rsidRPr="00AF6FCE" w:rsidRDefault="00AF6FCE" w:rsidP="00AF6FCE">
      <w:pPr>
        <w:keepNext/>
        <w:numPr>
          <w:ilvl w:val="1"/>
          <w:numId w:val="0"/>
        </w:numPr>
        <w:tabs>
          <w:tab w:val="num" w:pos="360"/>
          <w:tab w:val="num" w:pos="1440"/>
        </w:tabs>
        <w:spacing w:before="240" w:after="0" w:line="360" w:lineRule="auto"/>
        <w:ind w:left="360" w:hanging="360"/>
        <w:jc w:val="both"/>
        <w:outlineLvl w:val="1"/>
        <w:rPr>
          <w:rFonts w:ascii="Times New Roman" w:eastAsia="Times New Roman" w:hAnsi="Times New Roman" w:cs="Times New Roman"/>
          <w:b/>
          <w:lang w:eastAsia="pl-PL"/>
        </w:rPr>
      </w:pPr>
      <w:bookmarkStart w:id="6" w:name="_Toc253645411"/>
      <w:r>
        <w:rPr>
          <w:rFonts w:ascii="Times New Roman" w:eastAsia="Times New Roman" w:hAnsi="Times New Roman" w:cs="Times New Roman"/>
          <w:b/>
          <w:lang w:eastAsia="pl-PL"/>
        </w:rPr>
        <w:t>3.</w:t>
      </w:r>
      <w:r w:rsidRPr="00AF6FCE">
        <w:rPr>
          <w:rFonts w:ascii="Times New Roman" w:eastAsia="Times New Roman" w:hAnsi="Times New Roman" w:cs="Times New Roman"/>
          <w:b/>
          <w:lang w:eastAsia="pl-PL"/>
        </w:rPr>
        <w:t>Określenie przedmiotu zamówienia</w:t>
      </w:r>
      <w:bookmarkEnd w:id="6"/>
    </w:p>
    <w:p w:rsidR="00AF6FCE" w:rsidRPr="00AF6FCE" w:rsidRDefault="00AF6FCE" w:rsidP="00AF6FCE">
      <w:pPr>
        <w:tabs>
          <w:tab w:val="left" w:pos="567"/>
        </w:tabs>
        <w:spacing w:after="0" w:line="240" w:lineRule="auto"/>
        <w:jc w:val="both"/>
        <w:rPr>
          <w:rFonts w:ascii="Times New Roman" w:eastAsia="Times New Roman" w:hAnsi="Times New Roman" w:cs="Times New Roman"/>
          <w:sz w:val="20"/>
          <w:szCs w:val="20"/>
          <w:lang w:eastAsia="pl-PL"/>
        </w:rPr>
      </w:pPr>
      <w:bookmarkStart w:id="7" w:name="_Toc140981776"/>
      <w:bookmarkStart w:id="8" w:name="_Toc143770443"/>
      <w:bookmarkStart w:id="9" w:name="_Toc166919602"/>
      <w:bookmarkStart w:id="10" w:name="_Toc211230758"/>
      <w:bookmarkEnd w:id="4"/>
      <w:bookmarkEnd w:id="5"/>
      <w:r w:rsidRPr="00AF6FCE">
        <w:rPr>
          <w:rFonts w:ascii="Times New Roman" w:eastAsia="Times New Roman" w:hAnsi="Times New Roman" w:cs="Times New Roman"/>
          <w:sz w:val="20"/>
          <w:szCs w:val="20"/>
          <w:lang w:eastAsia="pl-PL"/>
        </w:rPr>
        <w:t xml:space="preserve">Przedmiotem zamówienia jest dostawa </w:t>
      </w:r>
      <w:r>
        <w:rPr>
          <w:rFonts w:ascii="Times New Roman" w:eastAsia="Times New Roman" w:hAnsi="Times New Roman" w:cs="Times New Roman"/>
          <w:sz w:val="20"/>
          <w:szCs w:val="20"/>
          <w:lang w:eastAsia="pl-PL"/>
        </w:rPr>
        <w:t xml:space="preserve"> w miejscu  wskazanym </w:t>
      </w:r>
      <w:r w:rsidRPr="00AF6FCE">
        <w:rPr>
          <w:rFonts w:ascii="Times New Roman" w:eastAsia="Times New Roman" w:hAnsi="Times New Roman" w:cs="Times New Roman"/>
          <w:sz w:val="20"/>
          <w:szCs w:val="20"/>
          <w:lang w:eastAsia="pl-PL"/>
        </w:rPr>
        <w:t xml:space="preserve"> w siedzibie Zamawiającego, </w:t>
      </w:r>
      <w:r w:rsidR="0061424C">
        <w:rPr>
          <w:rFonts w:ascii="Times New Roman" w:eastAsia="Times New Roman" w:hAnsi="Times New Roman" w:cs="Times New Roman"/>
          <w:sz w:val="20"/>
          <w:szCs w:val="20"/>
          <w:lang w:eastAsia="pl-PL"/>
        </w:rPr>
        <w:t xml:space="preserve">2 sztuk </w:t>
      </w:r>
      <w:r w:rsidR="007C0A0E">
        <w:rPr>
          <w:rFonts w:ascii="Times New Roman" w:eastAsia="Times New Roman" w:hAnsi="Times New Roman" w:cs="Times New Roman"/>
          <w:sz w:val="20"/>
          <w:szCs w:val="20"/>
          <w:lang w:eastAsia="pl-PL"/>
        </w:rPr>
        <w:t xml:space="preserve">zamrażarek niskotemperaturowych. </w:t>
      </w:r>
      <w:r w:rsidR="0061424C">
        <w:rPr>
          <w:rFonts w:ascii="Times New Roman" w:eastAsia="Times New Roman" w:hAnsi="Times New Roman" w:cs="Times New Roman"/>
          <w:sz w:val="20"/>
          <w:szCs w:val="20"/>
          <w:lang w:eastAsia="pl-PL"/>
        </w:rPr>
        <w:t>S</w:t>
      </w:r>
      <w:r w:rsidRPr="00AF6FCE">
        <w:rPr>
          <w:rFonts w:ascii="Times New Roman" w:eastAsia="Times New Roman" w:hAnsi="Times New Roman" w:cs="Times New Roman"/>
          <w:sz w:val="20"/>
          <w:szCs w:val="20"/>
          <w:lang w:eastAsia="pl-PL"/>
        </w:rPr>
        <w:t>zczegółowy opis parametrów technicznych wymaganych przez Zamawiającego  znajduje się w  IV SIWZ – specyfikacja techniczna przedmiotu zamówienia.</w:t>
      </w:r>
    </w:p>
    <w:p w:rsidR="00AF6FCE" w:rsidRPr="00AF6FCE" w:rsidRDefault="00AF6FCE" w:rsidP="00AF6FCE">
      <w:pPr>
        <w:tabs>
          <w:tab w:val="left" w:pos="567"/>
        </w:tabs>
        <w:spacing w:after="0" w:line="240" w:lineRule="auto"/>
        <w:jc w:val="both"/>
        <w:rPr>
          <w:rFonts w:ascii="Times New Roman" w:eastAsia="Times New Roman" w:hAnsi="Times New Roman" w:cs="Times New Roman"/>
          <w:sz w:val="20"/>
          <w:szCs w:val="20"/>
          <w:lang w:eastAsia="pl-PL"/>
        </w:rPr>
      </w:pPr>
    </w:p>
    <w:p w:rsidR="00F57445" w:rsidRPr="00F57445" w:rsidRDefault="00F57445" w:rsidP="00F57445">
      <w:pPr>
        <w:spacing w:after="0" w:line="240" w:lineRule="auto"/>
        <w:jc w:val="both"/>
        <w:rPr>
          <w:rFonts w:ascii="Times New Roman" w:eastAsia="Times New Roman" w:hAnsi="Times New Roman" w:cs="Times New Roman"/>
          <w:sz w:val="20"/>
          <w:szCs w:val="20"/>
          <w:u w:val="single"/>
          <w:lang w:eastAsia="pl-PL"/>
        </w:rPr>
      </w:pPr>
      <w:r w:rsidRPr="00F57445">
        <w:rPr>
          <w:rFonts w:ascii="Times New Roman" w:eastAsia="Times New Roman" w:hAnsi="Times New Roman" w:cs="Times New Roman"/>
          <w:sz w:val="20"/>
          <w:szCs w:val="20"/>
          <w:u w:val="single"/>
          <w:lang w:eastAsia="pl-PL"/>
        </w:rPr>
        <w:t>Do zakresu przedmiotu zamówienia należy także:</w:t>
      </w:r>
    </w:p>
    <w:p w:rsidR="00F57445" w:rsidRPr="00F57445" w:rsidRDefault="00F57445" w:rsidP="00F57445">
      <w:pPr>
        <w:numPr>
          <w:ilvl w:val="0"/>
          <w:numId w:val="36"/>
        </w:numPr>
        <w:spacing w:after="0" w:line="240" w:lineRule="auto"/>
        <w:jc w:val="both"/>
        <w:rPr>
          <w:rFonts w:ascii="Times New Roman" w:eastAsia="Times New Roman" w:hAnsi="Times New Roman" w:cs="Times New Roman"/>
          <w:sz w:val="20"/>
          <w:szCs w:val="20"/>
          <w:lang w:eastAsia="pl-PL"/>
        </w:rPr>
      </w:pPr>
      <w:r w:rsidRPr="00F57445">
        <w:rPr>
          <w:rFonts w:ascii="Times New Roman" w:eastAsia="Times New Roman" w:hAnsi="Times New Roman" w:cs="Times New Roman"/>
          <w:sz w:val="20"/>
          <w:szCs w:val="20"/>
          <w:lang w:eastAsia="pl-PL"/>
        </w:rPr>
        <w:t xml:space="preserve">instalacja i uruchomienie  2 sztuk </w:t>
      </w:r>
      <w:r w:rsidR="00ED3500">
        <w:rPr>
          <w:rFonts w:ascii="Times New Roman" w:eastAsia="Times New Roman" w:hAnsi="Times New Roman" w:cs="Times New Roman"/>
          <w:sz w:val="20"/>
          <w:szCs w:val="20"/>
          <w:lang w:eastAsia="pl-PL"/>
        </w:rPr>
        <w:t xml:space="preserve"> w/w </w:t>
      </w:r>
      <w:r w:rsidRPr="00F57445">
        <w:rPr>
          <w:rFonts w:ascii="Times New Roman" w:eastAsia="Times New Roman" w:hAnsi="Times New Roman" w:cs="Times New Roman"/>
          <w:sz w:val="20"/>
          <w:szCs w:val="20"/>
          <w:lang w:eastAsia="pl-PL"/>
        </w:rPr>
        <w:t>zamrażarek, w miejscu wskazanym w siedzibie Zamawiającego,</w:t>
      </w:r>
    </w:p>
    <w:p w:rsidR="00F57445" w:rsidRPr="00110F08" w:rsidRDefault="00F57445" w:rsidP="00F57445">
      <w:pPr>
        <w:numPr>
          <w:ilvl w:val="0"/>
          <w:numId w:val="36"/>
        </w:numPr>
        <w:spacing w:after="0" w:line="240" w:lineRule="auto"/>
        <w:jc w:val="both"/>
        <w:rPr>
          <w:rFonts w:ascii="Times New Roman" w:eastAsia="Times New Roman" w:hAnsi="Times New Roman" w:cs="Times New Roman"/>
          <w:sz w:val="20"/>
          <w:szCs w:val="20"/>
          <w:lang w:eastAsia="pl-PL"/>
        </w:rPr>
      </w:pPr>
      <w:r w:rsidRPr="00110F08">
        <w:rPr>
          <w:rFonts w:ascii="Times New Roman" w:eastAsia="Times New Roman" w:hAnsi="Times New Roman" w:cs="Times New Roman"/>
          <w:sz w:val="20"/>
          <w:szCs w:val="20"/>
          <w:lang w:eastAsia="pl-PL"/>
        </w:rPr>
        <w:t xml:space="preserve">udzielenie gwarancji 24 miesięcy od daty instalacji. </w:t>
      </w:r>
    </w:p>
    <w:p w:rsidR="00F57445" w:rsidRPr="00110F08" w:rsidRDefault="00F57445" w:rsidP="00F57445">
      <w:pPr>
        <w:numPr>
          <w:ilvl w:val="0"/>
          <w:numId w:val="36"/>
        </w:numPr>
        <w:spacing w:after="0" w:line="240" w:lineRule="auto"/>
        <w:jc w:val="both"/>
        <w:rPr>
          <w:rFonts w:ascii="Times New Roman" w:eastAsia="Times New Roman" w:hAnsi="Times New Roman" w:cs="Times New Roman"/>
          <w:sz w:val="20"/>
          <w:szCs w:val="20"/>
          <w:lang w:eastAsia="pl-PL"/>
        </w:rPr>
      </w:pPr>
      <w:r w:rsidRPr="00110F08">
        <w:rPr>
          <w:rFonts w:ascii="Times New Roman" w:eastAsia="Times New Roman" w:hAnsi="Times New Roman" w:cs="Times New Roman"/>
          <w:sz w:val="20"/>
          <w:szCs w:val="20"/>
          <w:lang w:eastAsia="pl-PL"/>
        </w:rPr>
        <w:t>nieograniczona konsultacja techniczna -  telefoniczna i mailowa (w tym pogwarancyjna) do</w:t>
      </w:r>
      <w:r w:rsidR="00ED3500">
        <w:rPr>
          <w:rFonts w:ascii="Times New Roman" w:eastAsia="Times New Roman" w:hAnsi="Times New Roman" w:cs="Times New Roman"/>
          <w:sz w:val="20"/>
          <w:szCs w:val="20"/>
          <w:lang w:eastAsia="pl-PL"/>
        </w:rPr>
        <w:t xml:space="preserve"> upływu</w:t>
      </w:r>
      <w:r w:rsidRPr="00110F08">
        <w:rPr>
          <w:rFonts w:ascii="Times New Roman" w:eastAsia="Times New Roman" w:hAnsi="Times New Roman" w:cs="Times New Roman"/>
          <w:sz w:val="20"/>
          <w:szCs w:val="20"/>
          <w:lang w:eastAsia="pl-PL"/>
        </w:rPr>
        <w:t xml:space="preserve"> okresu żywotności urządzeń.</w:t>
      </w:r>
    </w:p>
    <w:p w:rsidR="00F57445" w:rsidRPr="00110F08" w:rsidRDefault="00F57445" w:rsidP="00F57445">
      <w:pPr>
        <w:numPr>
          <w:ilvl w:val="0"/>
          <w:numId w:val="36"/>
        </w:numPr>
        <w:spacing w:after="0" w:line="240" w:lineRule="auto"/>
        <w:jc w:val="both"/>
        <w:rPr>
          <w:rFonts w:ascii="Times New Roman" w:eastAsia="Times New Roman" w:hAnsi="Times New Roman" w:cs="Times New Roman"/>
          <w:sz w:val="20"/>
          <w:szCs w:val="20"/>
          <w:lang w:eastAsia="pl-PL"/>
        </w:rPr>
      </w:pPr>
      <w:r w:rsidRPr="00110F08">
        <w:rPr>
          <w:rFonts w:ascii="Times New Roman" w:eastAsia="Times New Roman" w:hAnsi="Times New Roman" w:cs="Times New Roman"/>
          <w:sz w:val="20"/>
          <w:szCs w:val="20"/>
          <w:lang w:eastAsia="pl-PL"/>
        </w:rPr>
        <w:t>instrukcja obsługi w języku polskim lub angielskim.</w:t>
      </w:r>
    </w:p>
    <w:p w:rsidR="00AF6FCE" w:rsidRPr="00AF6FCE" w:rsidRDefault="00AF6FCE" w:rsidP="00AF6FCE">
      <w:pPr>
        <w:tabs>
          <w:tab w:val="left" w:pos="567"/>
        </w:tabs>
        <w:spacing w:after="0" w:line="240" w:lineRule="auto"/>
        <w:jc w:val="both"/>
        <w:rPr>
          <w:rFonts w:ascii="Times New Roman" w:eastAsia="Times New Roman" w:hAnsi="Times New Roman" w:cs="Times New Roman"/>
          <w:sz w:val="20"/>
          <w:szCs w:val="20"/>
          <w:lang w:eastAsia="pl-PL"/>
        </w:rPr>
      </w:pPr>
    </w:p>
    <w:p w:rsidR="00AF6FCE" w:rsidRPr="00AF6FCE" w:rsidRDefault="00AF6FCE" w:rsidP="00AF6FCE">
      <w:pPr>
        <w:spacing w:before="120"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 Dostarczony przedmiot zamówienia musi być fabrycznie nowy, tzn. nieużywany przed dniem dostawy </w:t>
      </w:r>
      <w:r w:rsidRPr="00AF6FCE">
        <w:rPr>
          <w:rFonts w:ascii="Times New Roman" w:eastAsia="Times New Roman" w:hAnsi="Times New Roman" w:cs="Times New Roman"/>
          <w:sz w:val="20"/>
          <w:szCs w:val="20"/>
          <w:lang w:eastAsia="pl-PL"/>
        </w:rPr>
        <w:br/>
        <w:t xml:space="preserve">z wyłączeniem używania niezbędnego dla przeprowadzenia testu jego poprawnej pracy. </w:t>
      </w:r>
    </w:p>
    <w:p w:rsidR="00AF6FCE" w:rsidRPr="00AF6FCE" w:rsidRDefault="00AF6FCE" w:rsidP="00AF6FCE">
      <w:pPr>
        <w:spacing w:after="0" w:line="240" w:lineRule="auto"/>
        <w:jc w:val="both"/>
        <w:rPr>
          <w:rFonts w:ascii="Times New Roman" w:eastAsia="Times New Roman" w:hAnsi="Times New Roman" w:cs="Times New Roman"/>
          <w:sz w:val="20"/>
          <w:szCs w:val="20"/>
          <w:highlight w:val="red"/>
          <w:lang w:eastAsia="pl-PL"/>
        </w:rPr>
      </w:pPr>
    </w:p>
    <w:p w:rsidR="00AF6FCE" w:rsidRPr="00AF6FCE" w:rsidRDefault="00AF6FCE" w:rsidP="00AF6FCE">
      <w:pPr>
        <w:spacing w:before="120"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Dostarczony przedmiot zamówienia musi być gotowy do eksploatacji bez konieczności montażu dodatkowych urządzeń oraz musi być wyposażony w wystarczającą liczbę kabli niezbędnych do prawidłowego funkcjonowania urządzeń oraz pozwalający na podłączenie go do standardowych gniazdek zasilających, chyba że w specyfikacji technicznej zaznaczono inaczej.</w:t>
      </w:r>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p>
    <w:p w:rsidR="00AF6FCE" w:rsidRPr="00AF6FCE" w:rsidRDefault="00AF6FCE" w:rsidP="00AF6FCE">
      <w:pPr>
        <w:spacing w:after="0" w:line="240" w:lineRule="auto"/>
        <w:jc w:val="both"/>
        <w:rPr>
          <w:rFonts w:ascii="Times New Roman" w:eastAsia="Times New Roman" w:hAnsi="Times New Roman" w:cs="Times New Roman"/>
          <w:sz w:val="20"/>
          <w:szCs w:val="20"/>
          <w:highlight w:val="red"/>
          <w:lang w:eastAsia="pl-PL"/>
        </w:rPr>
      </w:pPr>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Zamówienie dotyczy realizacji projektu: „Rozwój Infrastruktury Europejskiego Centrum </w:t>
      </w:r>
      <w:proofErr w:type="spellStart"/>
      <w:r w:rsidRPr="00AF6FCE">
        <w:rPr>
          <w:rFonts w:ascii="Times New Roman" w:eastAsia="Times New Roman" w:hAnsi="Times New Roman" w:cs="Times New Roman"/>
          <w:sz w:val="20"/>
          <w:szCs w:val="20"/>
          <w:lang w:eastAsia="pl-PL"/>
        </w:rPr>
        <w:t>Bioinformatyki</w:t>
      </w:r>
      <w:proofErr w:type="spellEnd"/>
      <w:r w:rsidRPr="00AF6FCE">
        <w:rPr>
          <w:rFonts w:ascii="Times New Roman" w:eastAsia="Times New Roman" w:hAnsi="Times New Roman" w:cs="Times New Roman"/>
          <w:sz w:val="20"/>
          <w:szCs w:val="20"/>
          <w:lang w:eastAsia="pl-PL"/>
        </w:rPr>
        <w:t xml:space="preserve"> i Genomiki”, realizowany w ramach Programu Operacyjnego Innowacyjna Gospodarka, lata 2007-2013, Priorytet 2. Infrastruktura sfery B+R, Działanie 2.2 Wsparcie Tworzenia Wspólnej Infrastruktury Badawczej Jednostek Naukowych, Projekt Nr: POIG.02.02.00-30-009/09-00</w:t>
      </w:r>
    </w:p>
    <w:p w:rsidR="00AF6FCE" w:rsidRPr="00AF6FCE" w:rsidRDefault="00AF6FCE" w:rsidP="00AF6FCE">
      <w:pPr>
        <w:spacing w:after="0" w:line="240" w:lineRule="auto"/>
        <w:jc w:val="both"/>
        <w:rPr>
          <w:rFonts w:ascii="Times New Roman" w:eastAsia="Times New Roman" w:hAnsi="Times New Roman" w:cs="Times New Roman"/>
          <w:bCs/>
          <w:smallCaps/>
          <w:sz w:val="20"/>
          <w:szCs w:val="20"/>
          <w:highlight w:val="red"/>
          <w:lang w:eastAsia="pl-PL"/>
        </w:rPr>
      </w:pPr>
    </w:p>
    <w:p w:rsidR="00AF6FCE" w:rsidRPr="00AF6FCE" w:rsidRDefault="00AF6FCE" w:rsidP="00AF6FCE">
      <w:pPr>
        <w:spacing w:after="0" w:line="240" w:lineRule="auto"/>
        <w:jc w:val="both"/>
        <w:rPr>
          <w:rFonts w:ascii="Times New Roman" w:eastAsia="Times New Roman" w:hAnsi="Times New Roman" w:cs="Times New Roman"/>
          <w:b/>
          <w:i/>
          <w:sz w:val="20"/>
          <w:szCs w:val="20"/>
          <w:lang w:eastAsia="pl-PL"/>
        </w:rPr>
      </w:pPr>
      <w:r w:rsidRPr="00AF6FCE">
        <w:rPr>
          <w:rFonts w:ascii="Times New Roman" w:eastAsia="Times New Roman" w:hAnsi="Times New Roman" w:cs="Times New Roman"/>
          <w:sz w:val="20"/>
          <w:szCs w:val="20"/>
          <w:lang w:eastAsia="pl-PL"/>
        </w:rPr>
        <w:t xml:space="preserve">Projekt jest współfinansowany przez Unię Europejską z Europejskiego Funduszu Rozwoju Regionalnego </w:t>
      </w:r>
      <w:r w:rsidRPr="00AF6FCE">
        <w:rPr>
          <w:rFonts w:ascii="Times New Roman" w:eastAsia="Times New Roman" w:hAnsi="Times New Roman" w:cs="Times New Roman"/>
          <w:sz w:val="20"/>
          <w:szCs w:val="20"/>
          <w:lang w:eastAsia="pl-PL"/>
        </w:rPr>
        <w:br/>
        <w:t xml:space="preserve">w ramach programu Innowacyjna Gospodarka </w:t>
      </w:r>
    </w:p>
    <w:p w:rsidR="00AF6FCE" w:rsidRDefault="00AF6FCE" w:rsidP="00AF6FCE">
      <w:pPr>
        <w:spacing w:before="120" w:after="0" w:line="240" w:lineRule="auto"/>
        <w:jc w:val="both"/>
        <w:rPr>
          <w:rFonts w:ascii="Times New Roman" w:eastAsia="Times New Roman" w:hAnsi="Times New Roman" w:cs="Times New Roman"/>
          <w:bCs/>
          <w:iCs/>
          <w:sz w:val="20"/>
          <w:szCs w:val="20"/>
          <w:lang w:eastAsia="pl-PL"/>
        </w:rPr>
      </w:pPr>
      <w:r w:rsidRPr="00AF6FCE">
        <w:rPr>
          <w:rFonts w:ascii="Times New Roman" w:eastAsia="Times New Roman" w:hAnsi="Times New Roman" w:cs="Times New Roman"/>
          <w:bCs/>
          <w:iCs/>
          <w:sz w:val="20"/>
          <w:szCs w:val="20"/>
          <w:lang w:eastAsia="pl-PL"/>
        </w:rPr>
        <w:t xml:space="preserve">Kod CPV:  </w:t>
      </w:r>
      <w:r w:rsidR="00110F08">
        <w:rPr>
          <w:rFonts w:ascii="Times New Roman" w:eastAsia="Times New Roman" w:hAnsi="Times New Roman" w:cs="Times New Roman"/>
          <w:bCs/>
          <w:iCs/>
          <w:sz w:val="20"/>
          <w:szCs w:val="20"/>
          <w:lang w:eastAsia="pl-PL"/>
        </w:rPr>
        <w:t>39.71.11.00-0</w:t>
      </w:r>
    </w:p>
    <w:p w:rsidR="000E6623" w:rsidRPr="00AF6FCE" w:rsidRDefault="000E6623" w:rsidP="00AF6FCE">
      <w:pPr>
        <w:spacing w:before="120" w:after="0" w:line="240" w:lineRule="auto"/>
        <w:jc w:val="both"/>
        <w:rPr>
          <w:rFonts w:ascii="Times New Roman" w:eastAsia="Times New Roman" w:hAnsi="Times New Roman" w:cs="Times New Roman"/>
          <w:bCs/>
          <w:iCs/>
          <w:sz w:val="20"/>
          <w:szCs w:val="20"/>
          <w:lang w:eastAsia="pl-PL"/>
        </w:rPr>
      </w:pPr>
    </w:p>
    <w:p w:rsidR="00AF6FCE" w:rsidRPr="00AF6FCE" w:rsidRDefault="00AF6FCE" w:rsidP="00AF6FCE">
      <w:pPr>
        <w:keepNext/>
        <w:numPr>
          <w:ilvl w:val="1"/>
          <w:numId w:val="13"/>
        </w:numPr>
        <w:tabs>
          <w:tab w:val="clear" w:pos="360"/>
          <w:tab w:val="num" w:pos="540"/>
        </w:tabs>
        <w:spacing w:before="240" w:after="0" w:line="360" w:lineRule="auto"/>
        <w:ind w:left="540" w:hanging="540"/>
        <w:jc w:val="both"/>
        <w:outlineLvl w:val="1"/>
        <w:rPr>
          <w:rFonts w:ascii="Times New Roman" w:eastAsia="Times New Roman" w:hAnsi="Times New Roman" w:cs="Times New Roman"/>
          <w:b/>
          <w:sz w:val="20"/>
          <w:szCs w:val="20"/>
          <w:lang w:eastAsia="pl-PL"/>
        </w:rPr>
      </w:pPr>
      <w:bookmarkStart w:id="11" w:name="_Toc253645412"/>
      <w:r w:rsidRPr="00AF6FCE">
        <w:rPr>
          <w:rFonts w:ascii="Times New Roman" w:eastAsia="Times New Roman" w:hAnsi="Times New Roman" w:cs="Times New Roman"/>
          <w:b/>
          <w:sz w:val="20"/>
          <w:szCs w:val="20"/>
          <w:lang w:eastAsia="pl-PL"/>
        </w:rPr>
        <w:lastRenderedPageBreak/>
        <w:t>Składanie ofert częściowych</w:t>
      </w:r>
      <w:bookmarkEnd w:id="11"/>
    </w:p>
    <w:p w:rsidR="00AF6FCE" w:rsidRPr="00AF6FCE" w:rsidRDefault="00AF6FCE" w:rsidP="00AF6FCE">
      <w:pPr>
        <w:spacing w:before="120" w:after="0" w:line="288"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bCs/>
          <w:sz w:val="20"/>
          <w:szCs w:val="20"/>
          <w:lang w:eastAsia="pl-PL"/>
        </w:rPr>
        <w:t>Zamawiający</w:t>
      </w:r>
      <w:r w:rsidR="009605BB">
        <w:rPr>
          <w:rFonts w:ascii="Times New Roman" w:eastAsia="Times New Roman" w:hAnsi="Times New Roman" w:cs="Times New Roman"/>
          <w:sz w:val="20"/>
          <w:szCs w:val="20"/>
          <w:lang w:eastAsia="pl-PL"/>
        </w:rPr>
        <w:t xml:space="preserve"> nie dopuszcza możliwości</w:t>
      </w:r>
      <w:r w:rsidRPr="00AF6FCE">
        <w:rPr>
          <w:rFonts w:ascii="Times New Roman" w:eastAsia="Times New Roman" w:hAnsi="Times New Roman" w:cs="Times New Roman"/>
          <w:sz w:val="20"/>
          <w:szCs w:val="20"/>
          <w:lang w:eastAsia="pl-PL"/>
        </w:rPr>
        <w:t xml:space="preserve"> składania ofert częściowych.</w:t>
      </w:r>
    </w:p>
    <w:p w:rsidR="00AF6FCE" w:rsidRPr="00AF6FCE" w:rsidRDefault="00AF6FCE" w:rsidP="00AF6FCE">
      <w:pPr>
        <w:keepNext/>
        <w:numPr>
          <w:ilvl w:val="1"/>
          <w:numId w:val="13"/>
        </w:numPr>
        <w:tabs>
          <w:tab w:val="clear" w:pos="360"/>
          <w:tab w:val="num" w:pos="540"/>
        </w:tabs>
        <w:spacing w:before="240" w:after="0" w:line="360" w:lineRule="auto"/>
        <w:ind w:left="540" w:hanging="540"/>
        <w:jc w:val="both"/>
        <w:outlineLvl w:val="1"/>
        <w:rPr>
          <w:rFonts w:ascii="Times New Roman" w:eastAsia="Times New Roman" w:hAnsi="Times New Roman" w:cs="Times New Roman"/>
          <w:b/>
          <w:sz w:val="20"/>
          <w:szCs w:val="20"/>
          <w:lang w:eastAsia="pl-PL"/>
        </w:rPr>
      </w:pPr>
      <w:bookmarkStart w:id="12" w:name="_Toc253645413"/>
      <w:r w:rsidRPr="00AF6FCE">
        <w:rPr>
          <w:rFonts w:ascii="Times New Roman" w:eastAsia="Times New Roman" w:hAnsi="Times New Roman" w:cs="Times New Roman"/>
          <w:b/>
          <w:sz w:val="20"/>
          <w:szCs w:val="20"/>
          <w:lang w:eastAsia="pl-PL"/>
        </w:rPr>
        <w:t>Składanie ofert równoważnych</w:t>
      </w:r>
      <w:bookmarkEnd w:id="7"/>
      <w:bookmarkEnd w:id="8"/>
      <w:bookmarkEnd w:id="9"/>
      <w:bookmarkEnd w:id="10"/>
      <w:bookmarkEnd w:id="12"/>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Zamawiający dopuszcza składanie ofert równoważnych, jednakże podane przez Zamawiającego wymagania oraz parametry techniczne określające przedmiot zamówienia są warunkami minimalnymi, których spełnienia Zamawiający będzie oczekiwał. W przypadku złożenia oferty równoważnej na poszczególne pozycje, należy wyraźnie wskazać różnice, które powinny być jednoznacznie zaznaczone na egzemplarzu specyfikacji technicznej (np. </w:t>
      </w:r>
      <w:r w:rsidRPr="00AF6FCE">
        <w:rPr>
          <w:rFonts w:ascii="Times New Roman" w:eastAsia="Times New Roman" w:hAnsi="Times New Roman" w:cs="Times New Roman"/>
          <w:sz w:val="20"/>
          <w:szCs w:val="20"/>
          <w:u w:val="single"/>
          <w:lang w:eastAsia="pl-PL"/>
        </w:rPr>
        <w:t>przez pogrubienie lub podkreślenie cech proponowanego sprzętu równoważnego</w:t>
      </w:r>
      <w:r w:rsidRPr="00AF6FCE">
        <w:rPr>
          <w:rFonts w:ascii="Times New Roman" w:eastAsia="Times New Roman" w:hAnsi="Times New Roman" w:cs="Times New Roman"/>
          <w:sz w:val="20"/>
          <w:szCs w:val="20"/>
          <w:lang w:eastAsia="pl-PL"/>
        </w:rPr>
        <w:t xml:space="preserve">). </w:t>
      </w:r>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Zgodnie z art. 30 ust. 5 </w:t>
      </w:r>
      <w:proofErr w:type="spellStart"/>
      <w:r w:rsidRPr="00AF6FCE">
        <w:rPr>
          <w:rFonts w:ascii="Times New Roman" w:eastAsia="Times New Roman" w:hAnsi="Times New Roman" w:cs="Times New Roman"/>
          <w:sz w:val="20"/>
          <w:szCs w:val="20"/>
          <w:lang w:eastAsia="pl-PL"/>
        </w:rPr>
        <w:t>Pzp</w:t>
      </w:r>
      <w:proofErr w:type="spellEnd"/>
      <w:r w:rsidRPr="00AF6FCE">
        <w:rPr>
          <w:rFonts w:ascii="Times New Roman" w:eastAsia="Times New Roman" w:hAnsi="Times New Roman" w:cs="Times New Roman"/>
          <w:sz w:val="20"/>
          <w:szCs w:val="20"/>
          <w:lang w:eastAsia="pl-PL"/>
        </w:rPr>
        <w:t xml:space="preserve"> Wykonawca, który powołuje się na rozwiązania równoważne opisanym przez Zamawiającego, jest zobowiązany wykazać, że oferowany przez niego przedmiot zamówienia spełnia wymagania określone przez Zamawiającego.</w:t>
      </w:r>
    </w:p>
    <w:p w:rsidR="00AF6FCE" w:rsidRPr="00AF6FCE" w:rsidRDefault="00AF6FCE" w:rsidP="00AF6FCE">
      <w:pPr>
        <w:spacing w:after="0" w:line="288" w:lineRule="auto"/>
        <w:jc w:val="both"/>
        <w:rPr>
          <w:rFonts w:ascii="Times New Roman" w:eastAsia="Times New Roman" w:hAnsi="Times New Roman" w:cs="Times New Roman"/>
          <w:sz w:val="20"/>
          <w:szCs w:val="20"/>
          <w:lang w:eastAsia="pl-PL"/>
        </w:rPr>
      </w:pPr>
    </w:p>
    <w:p w:rsidR="00AF6FCE" w:rsidRPr="00AF6FCE" w:rsidRDefault="00AF6FCE" w:rsidP="00AF6FCE">
      <w:pPr>
        <w:keepNext/>
        <w:numPr>
          <w:ilvl w:val="1"/>
          <w:numId w:val="13"/>
        </w:numPr>
        <w:tabs>
          <w:tab w:val="clear" w:pos="360"/>
          <w:tab w:val="num" w:pos="540"/>
          <w:tab w:val="left" w:pos="700"/>
        </w:tabs>
        <w:spacing w:before="120" w:after="0" w:line="288" w:lineRule="auto"/>
        <w:ind w:left="540" w:hanging="540"/>
        <w:jc w:val="both"/>
        <w:outlineLvl w:val="1"/>
        <w:rPr>
          <w:rFonts w:ascii="Times New Roman" w:eastAsia="Times New Roman" w:hAnsi="Times New Roman" w:cs="Times New Roman"/>
          <w:b/>
          <w:sz w:val="20"/>
          <w:szCs w:val="20"/>
          <w:lang w:eastAsia="pl-PL"/>
        </w:rPr>
      </w:pPr>
      <w:bookmarkStart w:id="13" w:name="_Toc253645414"/>
      <w:r w:rsidRPr="00AF6FCE">
        <w:rPr>
          <w:rFonts w:ascii="Times New Roman" w:eastAsia="Times New Roman" w:hAnsi="Times New Roman" w:cs="Times New Roman"/>
          <w:b/>
          <w:sz w:val="20"/>
          <w:szCs w:val="20"/>
          <w:lang w:eastAsia="pl-PL"/>
        </w:rPr>
        <w:t>Przewidywane zamówienia uzupełniające</w:t>
      </w:r>
      <w:bookmarkEnd w:id="13"/>
    </w:p>
    <w:p w:rsidR="00AF6FCE" w:rsidRPr="00AF6FCE" w:rsidRDefault="00AF6FCE" w:rsidP="00AF6FCE">
      <w:pPr>
        <w:tabs>
          <w:tab w:val="num" w:pos="300"/>
          <w:tab w:val="left" w:pos="700"/>
        </w:tabs>
        <w:spacing w:after="0" w:line="288"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Zamawiający nie przewiduje możliwości udzielenia zamówień uzupełniających.</w:t>
      </w:r>
    </w:p>
    <w:p w:rsidR="00AF6FCE" w:rsidRPr="00AF6FCE" w:rsidRDefault="00AF6FCE" w:rsidP="00AF6FCE">
      <w:pPr>
        <w:tabs>
          <w:tab w:val="left" w:pos="700"/>
        </w:tabs>
        <w:spacing w:after="0" w:line="288" w:lineRule="auto"/>
        <w:jc w:val="both"/>
        <w:rPr>
          <w:rFonts w:ascii="Times New Roman" w:eastAsia="Times New Roman" w:hAnsi="Times New Roman" w:cs="Times New Roman"/>
          <w:b/>
          <w:sz w:val="20"/>
          <w:szCs w:val="20"/>
          <w:lang w:eastAsia="pl-PL"/>
        </w:rPr>
      </w:pPr>
    </w:p>
    <w:p w:rsidR="00AF6FCE" w:rsidRPr="00AF6FCE" w:rsidRDefault="00AF6FCE" w:rsidP="00AF6FCE">
      <w:pPr>
        <w:keepNext/>
        <w:numPr>
          <w:ilvl w:val="1"/>
          <w:numId w:val="13"/>
        </w:numPr>
        <w:tabs>
          <w:tab w:val="clear" w:pos="360"/>
          <w:tab w:val="num" w:pos="540"/>
          <w:tab w:val="left" w:pos="700"/>
        </w:tabs>
        <w:spacing w:before="120" w:after="0" w:line="288" w:lineRule="auto"/>
        <w:ind w:left="540" w:hanging="540"/>
        <w:jc w:val="both"/>
        <w:outlineLvl w:val="1"/>
        <w:rPr>
          <w:rFonts w:ascii="Times New Roman" w:eastAsia="Times New Roman" w:hAnsi="Times New Roman" w:cs="Times New Roman"/>
          <w:b/>
          <w:sz w:val="20"/>
          <w:szCs w:val="20"/>
          <w:lang w:eastAsia="pl-PL"/>
        </w:rPr>
      </w:pPr>
      <w:bookmarkStart w:id="14" w:name="_Toc253645415"/>
      <w:r w:rsidRPr="00AF6FCE">
        <w:rPr>
          <w:rFonts w:ascii="Times New Roman" w:eastAsia="Times New Roman" w:hAnsi="Times New Roman" w:cs="Times New Roman"/>
          <w:b/>
          <w:sz w:val="20"/>
          <w:szCs w:val="20"/>
          <w:lang w:eastAsia="pl-PL"/>
        </w:rPr>
        <w:t>Składanie ofert wariantowych</w:t>
      </w:r>
      <w:bookmarkEnd w:id="14"/>
    </w:p>
    <w:p w:rsidR="00AF6FCE" w:rsidRPr="00AF6FCE" w:rsidRDefault="00AF6FCE" w:rsidP="00AF6FCE">
      <w:pPr>
        <w:tabs>
          <w:tab w:val="num" w:pos="300"/>
          <w:tab w:val="left" w:pos="700"/>
        </w:tabs>
        <w:spacing w:after="0" w:line="288"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Zamawiający nie dopuszcza składania ofert wariantowych.</w:t>
      </w:r>
    </w:p>
    <w:p w:rsidR="00AF6FCE" w:rsidRPr="00AF6FCE" w:rsidRDefault="00AF6FCE" w:rsidP="00AF6FCE">
      <w:pPr>
        <w:tabs>
          <w:tab w:val="num" w:pos="300"/>
          <w:tab w:val="left" w:pos="700"/>
        </w:tabs>
        <w:spacing w:after="0" w:line="288" w:lineRule="auto"/>
        <w:jc w:val="both"/>
        <w:rPr>
          <w:rFonts w:ascii="Times New Roman" w:eastAsia="Times New Roman" w:hAnsi="Times New Roman" w:cs="Times New Roman"/>
          <w:sz w:val="20"/>
          <w:szCs w:val="20"/>
          <w:lang w:eastAsia="pl-PL"/>
        </w:rPr>
      </w:pPr>
    </w:p>
    <w:p w:rsidR="00AF6FCE" w:rsidRPr="00AF6FCE" w:rsidRDefault="00AF6FCE" w:rsidP="00AF6FCE">
      <w:pPr>
        <w:keepNext/>
        <w:numPr>
          <w:ilvl w:val="1"/>
          <w:numId w:val="13"/>
        </w:numPr>
        <w:tabs>
          <w:tab w:val="clear" w:pos="360"/>
          <w:tab w:val="num" w:pos="540"/>
          <w:tab w:val="left" w:pos="700"/>
          <w:tab w:val="num" w:pos="1440"/>
        </w:tabs>
        <w:spacing w:before="120" w:after="0" w:line="288" w:lineRule="auto"/>
        <w:ind w:left="540" w:hanging="540"/>
        <w:jc w:val="both"/>
        <w:outlineLvl w:val="1"/>
        <w:rPr>
          <w:rFonts w:ascii="Times New Roman" w:eastAsia="Times New Roman" w:hAnsi="Times New Roman" w:cs="Times New Roman"/>
          <w:b/>
          <w:sz w:val="20"/>
          <w:szCs w:val="20"/>
          <w:lang w:eastAsia="pl-PL"/>
        </w:rPr>
      </w:pPr>
      <w:bookmarkStart w:id="15" w:name="_Toc253645416"/>
      <w:bookmarkStart w:id="16" w:name="_Toc137023178"/>
      <w:bookmarkStart w:id="17" w:name="_Toc139445176"/>
      <w:r w:rsidRPr="00AF6FCE">
        <w:rPr>
          <w:rFonts w:ascii="Times New Roman" w:eastAsia="Times New Roman" w:hAnsi="Times New Roman" w:cs="Times New Roman"/>
          <w:b/>
          <w:sz w:val="20"/>
          <w:szCs w:val="20"/>
          <w:lang w:eastAsia="pl-PL"/>
        </w:rPr>
        <w:t>Umowy ramowe</w:t>
      </w:r>
      <w:bookmarkEnd w:id="15"/>
    </w:p>
    <w:bookmarkEnd w:id="16"/>
    <w:bookmarkEnd w:id="17"/>
    <w:p w:rsidR="00AF6FCE" w:rsidRPr="00AF6FCE" w:rsidRDefault="00AF6FCE" w:rsidP="00AF6FCE">
      <w:pPr>
        <w:tabs>
          <w:tab w:val="num" w:pos="300"/>
          <w:tab w:val="left" w:pos="700"/>
        </w:tabs>
        <w:spacing w:after="0" w:line="288"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Zamawiający nie przewiduje możliwości zawarcia umowy ramowej.</w:t>
      </w:r>
    </w:p>
    <w:p w:rsidR="00AF6FCE" w:rsidRPr="00AF6FCE" w:rsidRDefault="00AF6FCE" w:rsidP="00AF6FCE">
      <w:pPr>
        <w:tabs>
          <w:tab w:val="num" w:pos="300"/>
          <w:tab w:val="left" w:pos="700"/>
        </w:tabs>
        <w:spacing w:after="0" w:line="288" w:lineRule="auto"/>
        <w:jc w:val="both"/>
        <w:rPr>
          <w:rFonts w:ascii="Times New Roman" w:eastAsia="Times New Roman" w:hAnsi="Times New Roman" w:cs="Times New Roman"/>
          <w:sz w:val="20"/>
          <w:szCs w:val="20"/>
          <w:lang w:eastAsia="pl-PL"/>
        </w:rPr>
      </w:pPr>
    </w:p>
    <w:p w:rsidR="00AF6FCE" w:rsidRPr="00AF6FCE" w:rsidRDefault="00AF6FCE" w:rsidP="00AF6FCE">
      <w:pPr>
        <w:keepNext/>
        <w:numPr>
          <w:ilvl w:val="1"/>
          <w:numId w:val="13"/>
        </w:numPr>
        <w:tabs>
          <w:tab w:val="clear" w:pos="360"/>
          <w:tab w:val="num" w:pos="540"/>
          <w:tab w:val="left" w:pos="700"/>
          <w:tab w:val="num" w:pos="1440"/>
        </w:tabs>
        <w:spacing w:before="120" w:after="0" w:line="288" w:lineRule="auto"/>
        <w:ind w:left="540" w:hanging="540"/>
        <w:jc w:val="both"/>
        <w:outlineLvl w:val="1"/>
        <w:rPr>
          <w:rFonts w:ascii="Times New Roman" w:eastAsia="Times New Roman" w:hAnsi="Times New Roman" w:cs="Times New Roman"/>
          <w:b/>
          <w:sz w:val="20"/>
          <w:szCs w:val="20"/>
          <w:lang w:eastAsia="pl-PL"/>
        </w:rPr>
      </w:pPr>
      <w:bookmarkStart w:id="18" w:name="_Toc253645417"/>
      <w:bookmarkStart w:id="19" w:name="_Toc137023179"/>
      <w:bookmarkStart w:id="20" w:name="_Toc139445177"/>
      <w:r w:rsidRPr="00AF6FCE">
        <w:rPr>
          <w:rFonts w:ascii="Times New Roman" w:eastAsia="Times New Roman" w:hAnsi="Times New Roman" w:cs="Times New Roman"/>
          <w:b/>
          <w:sz w:val="20"/>
          <w:szCs w:val="20"/>
          <w:lang w:eastAsia="pl-PL"/>
        </w:rPr>
        <w:t>Postanowienia dotyczące aukcji elektronicznej</w:t>
      </w:r>
      <w:bookmarkEnd w:id="18"/>
    </w:p>
    <w:bookmarkEnd w:id="19"/>
    <w:bookmarkEnd w:id="20"/>
    <w:p w:rsidR="00AF6FCE" w:rsidRPr="00AF6FCE" w:rsidRDefault="00AF6FCE" w:rsidP="00AF6FCE">
      <w:pPr>
        <w:tabs>
          <w:tab w:val="num" w:pos="300"/>
          <w:tab w:val="left" w:pos="700"/>
        </w:tabs>
        <w:spacing w:after="0" w:line="288"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Zamawiający nie przewiduje możliwości przeprowadzenia aukcji elektronicznej.</w:t>
      </w:r>
    </w:p>
    <w:p w:rsidR="00AF6FCE" w:rsidRPr="00AF6FCE" w:rsidRDefault="00F57445" w:rsidP="00AF6FCE">
      <w:pPr>
        <w:keepNext/>
        <w:numPr>
          <w:ilvl w:val="1"/>
          <w:numId w:val="0"/>
        </w:numPr>
        <w:tabs>
          <w:tab w:val="num" w:pos="360"/>
        </w:tabs>
        <w:spacing w:before="240" w:after="0" w:line="360" w:lineRule="auto"/>
        <w:ind w:left="360" w:hanging="360"/>
        <w:jc w:val="both"/>
        <w:outlineLvl w:val="1"/>
        <w:rPr>
          <w:rFonts w:ascii="Times New Roman" w:eastAsia="Times New Roman" w:hAnsi="Times New Roman" w:cs="Times New Roman"/>
          <w:b/>
          <w:lang w:eastAsia="pl-PL"/>
        </w:rPr>
      </w:pPr>
      <w:bookmarkStart w:id="21" w:name="_Toc253645418"/>
      <w:r>
        <w:rPr>
          <w:rFonts w:ascii="Times New Roman" w:eastAsia="Times New Roman" w:hAnsi="Times New Roman" w:cs="Times New Roman"/>
          <w:b/>
          <w:lang w:eastAsia="pl-PL"/>
        </w:rPr>
        <w:t xml:space="preserve">4. </w:t>
      </w:r>
      <w:r w:rsidR="00AF6FCE" w:rsidRPr="00AF6FCE">
        <w:rPr>
          <w:rFonts w:ascii="Times New Roman" w:eastAsia="Times New Roman" w:hAnsi="Times New Roman" w:cs="Times New Roman"/>
          <w:b/>
          <w:lang w:eastAsia="pl-PL"/>
        </w:rPr>
        <w:t>Termin wykonania zamówienia</w:t>
      </w:r>
      <w:bookmarkEnd w:id="21"/>
    </w:p>
    <w:p w:rsidR="00AF6FCE" w:rsidRPr="00AF6FCE" w:rsidRDefault="00AF6FCE" w:rsidP="00AF6FCE">
      <w:pPr>
        <w:spacing w:before="120" w:after="0" w:line="240" w:lineRule="auto"/>
        <w:jc w:val="both"/>
        <w:rPr>
          <w:rFonts w:ascii="Times New Roman" w:eastAsia="Times New Roman" w:hAnsi="Times New Roman" w:cs="Times New Roman"/>
          <w:b/>
          <w:sz w:val="20"/>
          <w:szCs w:val="20"/>
          <w:lang w:eastAsia="pl-PL"/>
        </w:rPr>
      </w:pPr>
      <w:bookmarkStart w:id="22" w:name="_Toc199737387"/>
      <w:r w:rsidRPr="00AF6FCE">
        <w:rPr>
          <w:rFonts w:ascii="Times New Roman" w:eastAsia="Times New Roman" w:hAnsi="Times New Roman" w:cs="Times New Roman"/>
          <w:sz w:val="20"/>
          <w:szCs w:val="20"/>
          <w:lang w:eastAsia="pl-PL"/>
        </w:rPr>
        <w:t xml:space="preserve">Przedmiot zamówienia musi być dostarczony do wskazanego pomieszczenia w siedzibie Zamawiającego, zainstalowany i uruchomiony </w:t>
      </w:r>
      <w:r w:rsidR="00F57445">
        <w:rPr>
          <w:rFonts w:ascii="Times New Roman" w:eastAsia="Times New Roman" w:hAnsi="Times New Roman" w:cs="Times New Roman"/>
          <w:b/>
          <w:bCs/>
          <w:sz w:val="20"/>
          <w:szCs w:val="20"/>
          <w:lang w:eastAsia="pl-PL"/>
        </w:rPr>
        <w:t>do dnia 15</w:t>
      </w:r>
      <w:r w:rsidRPr="00AF6FCE">
        <w:rPr>
          <w:rFonts w:ascii="Times New Roman" w:eastAsia="Times New Roman" w:hAnsi="Times New Roman" w:cs="Times New Roman"/>
          <w:b/>
          <w:bCs/>
          <w:sz w:val="20"/>
          <w:szCs w:val="20"/>
          <w:lang w:eastAsia="pl-PL"/>
        </w:rPr>
        <w:t xml:space="preserve"> grudnia 2010 roku.</w:t>
      </w:r>
    </w:p>
    <w:p w:rsidR="00AF6FCE" w:rsidRPr="00AF6FCE" w:rsidRDefault="00F57445" w:rsidP="00AF6FCE">
      <w:pPr>
        <w:keepNext/>
        <w:numPr>
          <w:ilvl w:val="1"/>
          <w:numId w:val="0"/>
        </w:numPr>
        <w:tabs>
          <w:tab w:val="num" w:pos="360"/>
        </w:tabs>
        <w:spacing w:before="240" w:after="0" w:line="360" w:lineRule="auto"/>
        <w:ind w:left="360" w:hanging="360"/>
        <w:jc w:val="both"/>
        <w:outlineLvl w:val="1"/>
        <w:rPr>
          <w:rFonts w:ascii="Times New Roman" w:eastAsia="Times New Roman" w:hAnsi="Times New Roman" w:cs="Times New Roman"/>
          <w:b/>
          <w:lang w:eastAsia="pl-PL"/>
        </w:rPr>
      </w:pPr>
      <w:bookmarkStart w:id="23" w:name="_Toc253645419"/>
      <w:r>
        <w:rPr>
          <w:rFonts w:ascii="Times New Roman" w:eastAsia="Times New Roman" w:hAnsi="Times New Roman" w:cs="Times New Roman"/>
          <w:b/>
          <w:lang w:eastAsia="pl-PL"/>
        </w:rPr>
        <w:t>5.</w:t>
      </w:r>
      <w:r w:rsidR="00AF6FCE" w:rsidRPr="00AF6FCE">
        <w:rPr>
          <w:rFonts w:ascii="Times New Roman" w:eastAsia="Times New Roman" w:hAnsi="Times New Roman" w:cs="Times New Roman"/>
          <w:b/>
          <w:lang w:eastAsia="pl-PL"/>
        </w:rPr>
        <w:t>Warunki udziału w postępowaniu</w:t>
      </w:r>
      <w:bookmarkEnd w:id="23"/>
    </w:p>
    <w:p w:rsidR="00AF6FCE" w:rsidRPr="00AF6FCE" w:rsidRDefault="00AF6FCE" w:rsidP="00AF6FCE">
      <w:pPr>
        <w:spacing w:after="0" w:line="288" w:lineRule="auto"/>
        <w:jc w:val="both"/>
        <w:rPr>
          <w:rFonts w:ascii="Times New Roman" w:eastAsia="Times New Roman" w:hAnsi="Times New Roman" w:cs="Times New Roman"/>
          <w:sz w:val="20"/>
          <w:szCs w:val="20"/>
          <w:lang w:eastAsia="pl-PL"/>
        </w:rPr>
      </w:pPr>
      <w:bookmarkStart w:id="24" w:name="_Toc253645420"/>
      <w:r w:rsidRPr="00AF6FCE">
        <w:rPr>
          <w:rFonts w:ascii="Times New Roman" w:eastAsia="Times New Roman" w:hAnsi="Times New Roman" w:cs="Times New Roman"/>
          <w:sz w:val="20"/>
          <w:szCs w:val="20"/>
          <w:lang w:eastAsia="pl-PL"/>
        </w:rPr>
        <w:t xml:space="preserve">O udzielenie zamówienia mogą ubiegać się Wykonawcy, którzy: </w:t>
      </w:r>
    </w:p>
    <w:p w:rsidR="00AF6FCE" w:rsidRPr="00223113" w:rsidRDefault="00110F08" w:rsidP="00AF6FCE">
      <w:pPr>
        <w:numPr>
          <w:ilvl w:val="0"/>
          <w:numId w:val="29"/>
        </w:numPr>
        <w:spacing w:before="120" w:after="0" w:line="288" w:lineRule="auto"/>
        <w:jc w:val="both"/>
        <w:rPr>
          <w:rFonts w:ascii="Times New Roman" w:eastAsia="Times New Roman" w:hAnsi="Times New Roman" w:cs="Times New Roman"/>
          <w:sz w:val="20"/>
          <w:szCs w:val="20"/>
          <w:lang w:eastAsia="pl-PL"/>
        </w:rPr>
      </w:pPr>
      <w:r w:rsidRPr="00223113">
        <w:rPr>
          <w:rFonts w:ascii="Times New Roman" w:eastAsia="Times New Roman" w:hAnsi="Times New Roman" w:cs="Times New Roman"/>
          <w:sz w:val="20"/>
          <w:szCs w:val="20"/>
          <w:lang w:eastAsia="pl-PL"/>
        </w:rPr>
        <w:t xml:space="preserve">Spełniają warunki, określone w art. 22, ust.1, pkt 1-4 </w:t>
      </w:r>
      <w:proofErr w:type="spellStart"/>
      <w:r w:rsidRPr="00223113">
        <w:rPr>
          <w:rFonts w:ascii="Times New Roman" w:eastAsia="Times New Roman" w:hAnsi="Times New Roman" w:cs="Times New Roman"/>
          <w:sz w:val="20"/>
          <w:szCs w:val="20"/>
          <w:lang w:eastAsia="pl-PL"/>
        </w:rPr>
        <w:t>Pzp</w:t>
      </w:r>
      <w:proofErr w:type="spellEnd"/>
    </w:p>
    <w:p w:rsidR="00AF6FCE" w:rsidRPr="00AF6FCE" w:rsidRDefault="00AF6FCE" w:rsidP="00223113">
      <w:pPr>
        <w:tabs>
          <w:tab w:val="num" w:pos="720"/>
          <w:tab w:val="right" w:pos="8789"/>
        </w:tabs>
        <w:spacing w:after="0" w:line="288" w:lineRule="auto"/>
        <w:jc w:val="both"/>
        <w:rPr>
          <w:rFonts w:ascii="Times New Roman" w:eastAsia="Times New Roman" w:hAnsi="Times New Roman" w:cs="Times New Roman"/>
          <w:sz w:val="20"/>
          <w:szCs w:val="20"/>
          <w:lang w:eastAsia="pl-PL"/>
        </w:rPr>
      </w:pPr>
      <w:r w:rsidRPr="00223113">
        <w:rPr>
          <w:rFonts w:ascii="Times New Roman" w:eastAsia="Times New Roman" w:hAnsi="Times New Roman" w:cs="Times New Roman"/>
          <w:sz w:val="20"/>
          <w:szCs w:val="20"/>
          <w:lang w:eastAsia="pl-PL"/>
        </w:rPr>
        <w:t xml:space="preserve">2.    Nie podlegają wykluczeniu z postępowania, na podstawie art. 24 </w:t>
      </w:r>
      <w:proofErr w:type="spellStart"/>
      <w:r w:rsidRPr="00223113">
        <w:rPr>
          <w:rFonts w:ascii="Times New Roman" w:eastAsia="Times New Roman" w:hAnsi="Times New Roman" w:cs="Times New Roman"/>
          <w:sz w:val="20"/>
          <w:szCs w:val="20"/>
          <w:lang w:eastAsia="pl-PL"/>
        </w:rPr>
        <w:t>Pzp</w:t>
      </w:r>
      <w:proofErr w:type="spellEnd"/>
      <w:r w:rsidRPr="00223113">
        <w:rPr>
          <w:rFonts w:ascii="Times New Roman" w:eastAsia="Times New Roman" w:hAnsi="Times New Roman" w:cs="Times New Roman"/>
          <w:sz w:val="20"/>
          <w:szCs w:val="20"/>
          <w:lang w:eastAsia="pl-PL"/>
        </w:rPr>
        <w:t>.</w:t>
      </w:r>
    </w:p>
    <w:p w:rsidR="00AF6FCE" w:rsidRPr="00AF6FCE" w:rsidRDefault="00AF6FCE" w:rsidP="00AF6FCE">
      <w:pPr>
        <w:tabs>
          <w:tab w:val="num" w:pos="720"/>
          <w:tab w:val="right" w:pos="8789"/>
        </w:tabs>
        <w:spacing w:after="0" w:line="288" w:lineRule="auto"/>
        <w:jc w:val="both"/>
        <w:rPr>
          <w:rFonts w:ascii="Times New Roman" w:eastAsia="Times New Roman" w:hAnsi="Times New Roman" w:cs="Times New Roman"/>
          <w:sz w:val="20"/>
          <w:szCs w:val="20"/>
          <w:lang w:eastAsia="pl-PL"/>
        </w:rPr>
      </w:pPr>
    </w:p>
    <w:p w:rsidR="00AF6FCE" w:rsidRPr="00AF6FCE" w:rsidRDefault="00AF6FCE" w:rsidP="00AF6FCE">
      <w:pPr>
        <w:tabs>
          <w:tab w:val="num" w:pos="720"/>
          <w:tab w:val="right" w:pos="8789"/>
        </w:tabs>
        <w:spacing w:after="0" w:line="288" w:lineRule="auto"/>
        <w:jc w:val="both"/>
        <w:rPr>
          <w:rFonts w:ascii="Times New Roman" w:eastAsia="Times New Roman" w:hAnsi="Times New Roman" w:cs="Times New Roman"/>
          <w:sz w:val="20"/>
          <w:szCs w:val="20"/>
          <w:lang w:eastAsia="pl-PL"/>
        </w:rPr>
      </w:pPr>
    </w:p>
    <w:p w:rsidR="00AF6FCE" w:rsidRPr="00AF6FCE" w:rsidRDefault="00AF6FCE" w:rsidP="00AF6FCE">
      <w:pPr>
        <w:tabs>
          <w:tab w:val="num" w:pos="720"/>
          <w:tab w:val="right" w:pos="8789"/>
        </w:tabs>
        <w:spacing w:after="0" w:line="288"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Ocena spełniania  ww. warunków dokonana zostanie zgodnie z formułą spełnia – nie spełnia, w oparciu o informacja zawarte w  oświadczeniach i dokumentach wyszczególnionych w punkcie I .6 SIWZ. Z treści załączonych dokumentów musi wynikać jednoznacznie, iż  ww. warunki Wykonawca spełnił.</w:t>
      </w:r>
    </w:p>
    <w:p w:rsidR="00AF6FCE" w:rsidRDefault="00AF6FCE" w:rsidP="00AF6FCE">
      <w:pPr>
        <w:tabs>
          <w:tab w:val="num" w:pos="720"/>
          <w:tab w:val="right" w:pos="8789"/>
        </w:tabs>
        <w:spacing w:after="0" w:line="288" w:lineRule="auto"/>
        <w:jc w:val="both"/>
        <w:rPr>
          <w:rFonts w:ascii="Times New Roman" w:eastAsia="Times New Roman" w:hAnsi="Times New Roman" w:cs="Times New Roman"/>
          <w:sz w:val="20"/>
          <w:szCs w:val="20"/>
          <w:lang w:eastAsia="pl-PL"/>
        </w:rPr>
      </w:pPr>
    </w:p>
    <w:p w:rsidR="00C75837" w:rsidRDefault="00C75837" w:rsidP="00AF6FCE">
      <w:pPr>
        <w:tabs>
          <w:tab w:val="num" w:pos="720"/>
          <w:tab w:val="right" w:pos="8789"/>
        </w:tabs>
        <w:spacing w:after="0" w:line="288" w:lineRule="auto"/>
        <w:jc w:val="both"/>
        <w:rPr>
          <w:rFonts w:ascii="Times New Roman" w:eastAsia="Times New Roman" w:hAnsi="Times New Roman" w:cs="Times New Roman"/>
          <w:sz w:val="20"/>
          <w:szCs w:val="20"/>
          <w:lang w:eastAsia="pl-PL"/>
        </w:rPr>
      </w:pPr>
    </w:p>
    <w:p w:rsidR="00C75837" w:rsidRDefault="00C75837" w:rsidP="00AF6FCE">
      <w:pPr>
        <w:tabs>
          <w:tab w:val="num" w:pos="720"/>
          <w:tab w:val="right" w:pos="8789"/>
        </w:tabs>
        <w:spacing w:after="0" w:line="288" w:lineRule="auto"/>
        <w:jc w:val="both"/>
        <w:rPr>
          <w:rFonts w:ascii="Times New Roman" w:eastAsia="Times New Roman" w:hAnsi="Times New Roman" w:cs="Times New Roman"/>
          <w:sz w:val="20"/>
          <w:szCs w:val="20"/>
          <w:lang w:eastAsia="pl-PL"/>
        </w:rPr>
      </w:pPr>
    </w:p>
    <w:p w:rsidR="00C75837" w:rsidRPr="00AF6FCE" w:rsidRDefault="00C75837" w:rsidP="00AF6FCE">
      <w:pPr>
        <w:tabs>
          <w:tab w:val="num" w:pos="720"/>
          <w:tab w:val="right" w:pos="8789"/>
        </w:tabs>
        <w:spacing w:after="0" w:line="288" w:lineRule="auto"/>
        <w:jc w:val="both"/>
        <w:rPr>
          <w:rFonts w:ascii="Times New Roman" w:eastAsia="Times New Roman" w:hAnsi="Times New Roman" w:cs="Times New Roman"/>
          <w:sz w:val="20"/>
          <w:szCs w:val="20"/>
          <w:lang w:eastAsia="pl-PL"/>
        </w:rPr>
      </w:pPr>
    </w:p>
    <w:p w:rsidR="00AF6FCE" w:rsidRPr="00AF6FCE" w:rsidRDefault="00F57445" w:rsidP="00AF6FCE">
      <w:pPr>
        <w:keepNext/>
        <w:numPr>
          <w:ilvl w:val="1"/>
          <w:numId w:val="0"/>
        </w:numPr>
        <w:tabs>
          <w:tab w:val="num" w:pos="360"/>
        </w:tabs>
        <w:spacing w:before="240" w:after="0" w:line="360" w:lineRule="auto"/>
        <w:ind w:left="1440" w:hanging="1440"/>
        <w:jc w:val="both"/>
        <w:outlineLvl w:val="1"/>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6. </w:t>
      </w:r>
      <w:r w:rsidR="00AF6FCE" w:rsidRPr="00AF6FCE">
        <w:rPr>
          <w:rFonts w:ascii="Times New Roman" w:eastAsia="Times New Roman" w:hAnsi="Times New Roman" w:cs="Times New Roman"/>
          <w:b/>
          <w:lang w:eastAsia="pl-PL"/>
        </w:rPr>
        <w:t>Oświadczenia i dokumenty, jakie należy załączyć do oferty</w:t>
      </w:r>
      <w:bookmarkEnd w:id="24"/>
    </w:p>
    <w:p w:rsidR="00AF6FCE" w:rsidRPr="00AF6FCE" w:rsidRDefault="00AF6FCE" w:rsidP="00AF6FCE">
      <w:pPr>
        <w:tabs>
          <w:tab w:val="left" w:pos="360"/>
        </w:tabs>
        <w:spacing w:after="0" w:line="240" w:lineRule="auto"/>
        <w:ind w:left="360"/>
        <w:jc w:val="both"/>
        <w:rPr>
          <w:rFonts w:ascii="Times New Roman" w:eastAsia="Times New Roman" w:hAnsi="Times New Roman" w:cs="Times New Roman"/>
          <w:b/>
          <w:sz w:val="20"/>
          <w:szCs w:val="20"/>
          <w:lang w:eastAsia="pl-PL"/>
        </w:rPr>
      </w:pPr>
    </w:p>
    <w:p w:rsidR="00AF6FCE" w:rsidRPr="00AF6FCE" w:rsidRDefault="004906FF" w:rsidP="00AF6FCE">
      <w:pPr>
        <w:tabs>
          <w:tab w:val="left" w:pos="993"/>
          <w:tab w:val="right" w:pos="8789"/>
        </w:tabs>
        <w:spacing w:after="0" w:line="240" w:lineRule="auto"/>
        <w:jc w:val="both"/>
        <w:rPr>
          <w:rFonts w:ascii="Times New Roman" w:eastAsia="Times New Roman" w:hAnsi="Times New Roman" w:cs="Times New Roman"/>
          <w:sz w:val="20"/>
          <w:szCs w:val="20"/>
          <w:lang w:eastAsia="pl-PL"/>
        </w:rPr>
      </w:pPr>
      <w:r w:rsidRPr="004906FF">
        <w:rPr>
          <w:rFonts w:ascii="Times New Roman" w:eastAsia="Times New Roman" w:hAnsi="Times New Roman" w:cs="Times New Roman"/>
          <w:b/>
          <w:sz w:val="20"/>
          <w:szCs w:val="20"/>
          <w:lang w:eastAsia="pl-PL"/>
        </w:rPr>
        <w:t>6.</w:t>
      </w:r>
      <w:r w:rsidR="00AF6FCE" w:rsidRPr="004906FF">
        <w:rPr>
          <w:rFonts w:ascii="Times New Roman" w:eastAsia="Times New Roman" w:hAnsi="Times New Roman" w:cs="Times New Roman"/>
          <w:b/>
          <w:sz w:val="20"/>
          <w:szCs w:val="20"/>
          <w:lang w:eastAsia="pl-PL"/>
        </w:rPr>
        <w:t>1</w:t>
      </w:r>
      <w:r w:rsidR="00AF6FCE" w:rsidRPr="00AF6FCE">
        <w:rPr>
          <w:rFonts w:ascii="Times New Roman" w:eastAsia="Times New Roman" w:hAnsi="Times New Roman" w:cs="Times New Roman"/>
          <w:sz w:val="20"/>
          <w:szCs w:val="20"/>
          <w:lang w:eastAsia="pl-PL"/>
        </w:rPr>
        <w:t xml:space="preserve">.W celu wykazania braku podstaw do wykluczenia z postępowania o udzielenie zamówienia Wykonawcy z przyczyn, o których mowa w art. 24 </w:t>
      </w:r>
      <w:proofErr w:type="spellStart"/>
      <w:r w:rsidR="00AF6FCE" w:rsidRPr="00AF6FCE">
        <w:rPr>
          <w:rFonts w:ascii="Times New Roman" w:eastAsia="Times New Roman" w:hAnsi="Times New Roman" w:cs="Times New Roman"/>
          <w:sz w:val="20"/>
          <w:szCs w:val="20"/>
          <w:lang w:eastAsia="pl-PL"/>
        </w:rPr>
        <w:t>Pzp</w:t>
      </w:r>
      <w:proofErr w:type="spellEnd"/>
      <w:r w:rsidR="00AF6FCE" w:rsidRPr="00AF6FCE">
        <w:rPr>
          <w:rFonts w:ascii="Times New Roman" w:eastAsia="Times New Roman" w:hAnsi="Times New Roman" w:cs="Times New Roman"/>
          <w:sz w:val="20"/>
          <w:szCs w:val="20"/>
          <w:lang w:eastAsia="pl-PL"/>
        </w:rPr>
        <w:t>, Wykonawca zobowiązany jest złożyć następujące dokumenty:</w:t>
      </w:r>
    </w:p>
    <w:p w:rsidR="00AF6FCE" w:rsidRPr="00AF6FCE" w:rsidRDefault="00AF6FCE" w:rsidP="00AF6FCE">
      <w:pPr>
        <w:numPr>
          <w:ilvl w:val="0"/>
          <w:numId w:val="6"/>
        </w:numPr>
        <w:tabs>
          <w:tab w:val="num" w:pos="600"/>
          <w:tab w:val="right" w:pos="8789"/>
        </w:tabs>
        <w:spacing w:before="120" w:after="0" w:line="240" w:lineRule="auto"/>
        <w:ind w:left="600" w:hanging="301"/>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oświadczenie o spełnianiu warunków udziału w postępowaniu oraz o braku podstaw do wykluczenia, zgodnie z </w:t>
      </w:r>
      <w:r w:rsidRPr="00AF6FCE">
        <w:rPr>
          <w:rFonts w:ascii="Times New Roman" w:eastAsia="Times New Roman" w:hAnsi="Times New Roman" w:cs="Times New Roman"/>
          <w:b/>
          <w:sz w:val="20"/>
          <w:szCs w:val="20"/>
          <w:lang w:eastAsia="pl-PL"/>
        </w:rPr>
        <w:t>załącznikiem nr 2</w:t>
      </w:r>
      <w:r w:rsidRPr="00AF6FCE">
        <w:rPr>
          <w:rFonts w:ascii="Times New Roman" w:eastAsia="Times New Roman" w:hAnsi="Times New Roman" w:cs="Times New Roman"/>
          <w:sz w:val="20"/>
          <w:szCs w:val="20"/>
          <w:lang w:eastAsia="pl-PL"/>
        </w:rPr>
        <w:t xml:space="preserve"> </w:t>
      </w:r>
      <w:r w:rsidRPr="00AF6FCE">
        <w:rPr>
          <w:rFonts w:ascii="Times New Roman" w:eastAsia="Times New Roman" w:hAnsi="Times New Roman" w:cs="Times New Roman"/>
          <w:b/>
          <w:sz w:val="20"/>
          <w:szCs w:val="20"/>
          <w:lang w:eastAsia="pl-PL"/>
        </w:rPr>
        <w:t>do oferty</w:t>
      </w:r>
      <w:r w:rsidRPr="00AF6FCE">
        <w:rPr>
          <w:rFonts w:ascii="Times New Roman" w:eastAsia="Times New Roman" w:hAnsi="Times New Roman" w:cs="Times New Roman"/>
          <w:sz w:val="20"/>
          <w:szCs w:val="20"/>
          <w:lang w:eastAsia="pl-PL"/>
        </w:rPr>
        <w:t>;</w:t>
      </w:r>
    </w:p>
    <w:p w:rsidR="00AF6FCE" w:rsidRPr="00AF6FCE" w:rsidRDefault="00AF6FCE" w:rsidP="00AF6FCE">
      <w:pPr>
        <w:numPr>
          <w:ilvl w:val="0"/>
          <w:numId w:val="6"/>
        </w:numPr>
        <w:tabs>
          <w:tab w:val="num" w:pos="600"/>
          <w:tab w:val="right" w:pos="8789"/>
        </w:tabs>
        <w:spacing w:before="120" w:after="0" w:line="240" w:lineRule="auto"/>
        <w:ind w:left="600" w:hanging="301"/>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aktualny odpis z właściwego rejestru, jeżeli odrębne przepisy wymagają wpisu do rejestru, w celu wykazania braku podstaw do wykluczenia w oparciu o art. 24 ust. 1 pkt 2 ustawy, </w:t>
      </w:r>
      <w:r w:rsidRPr="00AF6FCE">
        <w:rPr>
          <w:rFonts w:ascii="Times New Roman" w:eastAsia="Times New Roman" w:hAnsi="Times New Roman" w:cs="Times New Roman"/>
          <w:b/>
          <w:sz w:val="20"/>
          <w:szCs w:val="20"/>
          <w:lang w:eastAsia="pl-PL"/>
        </w:rPr>
        <w:t>wystawiony nie wcześniej niż 6 miesięcy przed upływem terminu składania ofert</w:t>
      </w:r>
      <w:r w:rsidRPr="00AF6FCE">
        <w:rPr>
          <w:rFonts w:ascii="Times New Roman" w:eastAsia="Times New Roman" w:hAnsi="Times New Roman" w:cs="Times New Roman"/>
          <w:sz w:val="20"/>
          <w:szCs w:val="20"/>
          <w:lang w:eastAsia="pl-PL"/>
        </w:rPr>
        <w:t xml:space="preserve">, a w stosunku do osób fizycznych oświadczenia w zakresie art. 24 ust. 1 pkt 2 ustawy, które zawarte jest w </w:t>
      </w:r>
      <w:r w:rsidRPr="00AF6FCE">
        <w:rPr>
          <w:rFonts w:ascii="Times New Roman" w:eastAsia="Times New Roman" w:hAnsi="Times New Roman" w:cs="Times New Roman"/>
          <w:b/>
          <w:sz w:val="20"/>
          <w:szCs w:val="20"/>
          <w:lang w:eastAsia="pl-PL"/>
        </w:rPr>
        <w:t>załączniku nr 2 do oferty</w:t>
      </w:r>
      <w:r w:rsidRPr="00AF6FCE">
        <w:rPr>
          <w:rFonts w:ascii="Times New Roman" w:eastAsia="Times New Roman" w:hAnsi="Times New Roman" w:cs="Times New Roman"/>
          <w:sz w:val="20"/>
          <w:szCs w:val="20"/>
          <w:lang w:eastAsia="pl-PL"/>
        </w:rPr>
        <w:t xml:space="preserve">; </w:t>
      </w:r>
    </w:p>
    <w:p w:rsidR="00AF6FCE" w:rsidRPr="00AF6FCE" w:rsidRDefault="00AF6FCE" w:rsidP="00AF6FCE">
      <w:pPr>
        <w:numPr>
          <w:ilvl w:val="0"/>
          <w:numId w:val="6"/>
        </w:numPr>
        <w:tabs>
          <w:tab w:val="num" w:pos="600"/>
          <w:tab w:val="right" w:pos="8789"/>
        </w:tabs>
        <w:spacing w:before="120" w:after="0" w:line="240" w:lineRule="auto"/>
        <w:ind w:left="600" w:hanging="300"/>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w przypadku złożenia oferty przez podmioty występujące wspólnie (spółka cywilna, konsorcjum), podmioty te są zobowiązane do wskazania pełnomocnika uprawnionego do złożenia oferty albo do złożenia oferty i zawarcia umowy z Zamawiającym (stosowne pełnomocnictwa należy załączyć), a także złożenia zapewnienia, że za wykonanie umowy będą odpowiadać solidarnie i że przed zawarciem umowy z Zamawiającym zawrą umowę regulującą ich współpracę; ponadto każdy z podmiotów działających wspólnie obowiązany jest przedstawić oświadczenia i dokumenty, o których mowa w pkt. I.6. ust. </w:t>
      </w:r>
      <w:r w:rsidR="007C0A0E">
        <w:rPr>
          <w:rFonts w:ascii="Times New Roman" w:eastAsia="Times New Roman" w:hAnsi="Times New Roman" w:cs="Times New Roman"/>
          <w:sz w:val="20"/>
          <w:szCs w:val="20"/>
          <w:lang w:eastAsia="pl-PL"/>
        </w:rPr>
        <w:t>6.</w:t>
      </w:r>
      <w:r w:rsidRPr="00AF6FCE">
        <w:rPr>
          <w:rFonts w:ascii="Times New Roman" w:eastAsia="Times New Roman" w:hAnsi="Times New Roman" w:cs="Times New Roman"/>
          <w:sz w:val="20"/>
          <w:szCs w:val="20"/>
          <w:lang w:eastAsia="pl-PL"/>
        </w:rPr>
        <w:t>1 lit. a)-b) i I.6. ust.</w:t>
      </w:r>
      <w:r w:rsidR="007C0A0E">
        <w:rPr>
          <w:rFonts w:ascii="Times New Roman" w:eastAsia="Times New Roman" w:hAnsi="Times New Roman" w:cs="Times New Roman"/>
          <w:sz w:val="20"/>
          <w:szCs w:val="20"/>
          <w:lang w:eastAsia="pl-PL"/>
        </w:rPr>
        <w:t>6.</w:t>
      </w:r>
      <w:r w:rsidRPr="00AF6FCE">
        <w:rPr>
          <w:rFonts w:ascii="Times New Roman" w:eastAsia="Times New Roman" w:hAnsi="Times New Roman" w:cs="Times New Roman"/>
          <w:sz w:val="20"/>
          <w:szCs w:val="20"/>
          <w:lang w:eastAsia="pl-PL"/>
        </w:rPr>
        <w:t xml:space="preserve"> 2 </w:t>
      </w:r>
      <w:proofErr w:type="spellStart"/>
      <w:r w:rsidRPr="00AF6FCE">
        <w:rPr>
          <w:rFonts w:ascii="Times New Roman" w:eastAsia="Times New Roman" w:hAnsi="Times New Roman" w:cs="Times New Roman"/>
          <w:sz w:val="20"/>
          <w:szCs w:val="20"/>
          <w:lang w:eastAsia="pl-PL"/>
        </w:rPr>
        <w:t>lit.a</w:t>
      </w:r>
      <w:proofErr w:type="spellEnd"/>
      <w:r w:rsidRPr="00AF6FCE">
        <w:rPr>
          <w:rFonts w:ascii="Times New Roman" w:eastAsia="Times New Roman" w:hAnsi="Times New Roman" w:cs="Times New Roman"/>
          <w:sz w:val="20"/>
          <w:szCs w:val="20"/>
          <w:lang w:eastAsia="pl-PL"/>
        </w:rPr>
        <w:t>).</w:t>
      </w:r>
    </w:p>
    <w:p w:rsidR="00AF6FCE" w:rsidRPr="00AF6FCE" w:rsidRDefault="00AF6FCE" w:rsidP="00AF6FCE">
      <w:pPr>
        <w:numPr>
          <w:ilvl w:val="0"/>
          <w:numId w:val="6"/>
        </w:numPr>
        <w:tabs>
          <w:tab w:val="num" w:pos="600"/>
          <w:tab w:val="right" w:pos="8789"/>
        </w:tabs>
        <w:spacing w:before="120" w:after="0" w:line="240" w:lineRule="auto"/>
        <w:ind w:left="600" w:hanging="300"/>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w przypadku jeżeli Wykonawca zamierza powierzyć wykonanie zamówienia podwykonawcom zobowiązany jest, zgodnie z art. 36 ust. 4 </w:t>
      </w:r>
      <w:proofErr w:type="spellStart"/>
      <w:r w:rsidRPr="00AF6FCE">
        <w:rPr>
          <w:rFonts w:ascii="Times New Roman" w:eastAsia="Times New Roman" w:hAnsi="Times New Roman" w:cs="Times New Roman"/>
          <w:sz w:val="20"/>
          <w:szCs w:val="20"/>
          <w:lang w:eastAsia="pl-PL"/>
        </w:rPr>
        <w:t>Pzp</w:t>
      </w:r>
      <w:proofErr w:type="spellEnd"/>
      <w:r w:rsidRPr="00AF6FCE">
        <w:rPr>
          <w:rFonts w:ascii="Times New Roman" w:eastAsia="Times New Roman" w:hAnsi="Times New Roman" w:cs="Times New Roman"/>
          <w:sz w:val="20"/>
          <w:szCs w:val="20"/>
          <w:lang w:eastAsia="pl-PL"/>
        </w:rPr>
        <w:t>, do wskazania w ofercie jaką część zamówienia będą oni wykonywać;</w:t>
      </w:r>
    </w:p>
    <w:p w:rsidR="00AF6FCE" w:rsidRPr="00AF6FCE" w:rsidRDefault="00AF6FCE" w:rsidP="00AF6FCE">
      <w:pPr>
        <w:numPr>
          <w:ilvl w:val="0"/>
          <w:numId w:val="6"/>
        </w:numPr>
        <w:tabs>
          <w:tab w:val="num" w:pos="600"/>
          <w:tab w:val="right" w:pos="8789"/>
        </w:tabs>
        <w:spacing w:before="120" w:after="0" w:line="240" w:lineRule="auto"/>
        <w:ind w:left="600" w:hanging="300"/>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pełnomocnictwo osoby podpisującej ofertę, jeśli umocowanie tej osoby (osób) nie wynika </w:t>
      </w:r>
      <w:r w:rsidRPr="00AF6FCE">
        <w:rPr>
          <w:rFonts w:ascii="Times New Roman" w:eastAsia="Times New Roman" w:hAnsi="Times New Roman" w:cs="Times New Roman"/>
          <w:sz w:val="20"/>
          <w:szCs w:val="20"/>
          <w:lang w:eastAsia="pl-PL"/>
        </w:rPr>
        <w:br/>
        <w:t xml:space="preserve">z oświadczenia i dokumentów określonych w pkt. I.6. ust. </w:t>
      </w:r>
      <w:r w:rsidR="007C0A0E">
        <w:rPr>
          <w:rFonts w:ascii="Times New Roman" w:eastAsia="Times New Roman" w:hAnsi="Times New Roman" w:cs="Times New Roman"/>
          <w:sz w:val="20"/>
          <w:szCs w:val="20"/>
          <w:lang w:eastAsia="pl-PL"/>
        </w:rPr>
        <w:t>6.</w:t>
      </w:r>
      <w:r w:rsidRPr="00AF6FCE">
        <w:rPr>
          <w:rFonts w:ascii="Times New Roman" w:eastAsia="Times New Roman" w:hAnsi="Times New Roman" w:cs="Times New Roman"/>
          <w:sz w:val="20"/>
          <w:szCs w:val="20"/>
          <w:lang w:eastAsia="pl-PL"/>
        </w:rPr>
        <w:t>1 lit. b) oraz c). Dla pełnomocnictwa tego, zgodnie art. 1 ust. 1 pkt 2 ustawy z dnia 16 listopada 2006r. o opłacie skarbowej (Dz. U. z 2006r. Nr 225, poz. 1635 ze zm.) nie jest wymagane uiszczenie opłaty.</w:t>
      </w:r>
    </w:p>
    <w:p w:rsidR="00AF6FCE" w:rsidRPr="00AF6FCE" w:rsidRDefault="00AF6FCE" w:rsidP="00AF6FCE">
      <w:pPr>
        <w:tabs>
          <w:tab w:val="right" w:pos="8789"/>
        </w:tabs>
        <w:spacing w:after="0" w:line="240" w:lineRule="auto"/>
        <w:ind w:left="300"/>
        <w:jc w:val="both"/>
        <w:rPr>
          <w:rFonts w:ascii="Times New Roman" w:eastAsia="Times New Roman" w:hAnsi="Times New Roman" w:cs="Times New Roman"/>
          <w:sz w:val="20"/>
          <w:szCs w:val="20"/>
          <w:lang w:eastAsia="pl-PL"/>
        </w:rPr>
      </w:pPr>
    </w:p>
    <w:p w:rsidR="00AF6FCE" w:rsidRPr="00AF6FCE" w:rsidRDefault="00AF6FCE" w:rsidP="00AF6FCE">
      <w:pPr>
        <w:tabs>
          <w:tab w:val="right" w:pos="8789"/>
        </w:tabs>
        <w:spacing w:after="0" w:line="240" w:lineRule="auto"/>
        <w:ind w:left="300"/>
        <w:jc w:val="both"/>
        <w:rPr>
          <w:rFonts w:ascii="Times New Roman" w:eastAsia="Times New Roman" w:hAnsi="Times New Roman" w:cs="Times New Roman"/>
          <w:sz w:val="20"/>
          <w:szCs w:val="20"/>
          <w:lang w:eastAsia="pl-PL"/>
        </w:rPr>
      </w:pPr>
    </w:p>
    <w:p w:rsidR="00AF6FCE" w:rsidRPr="00AF6FCE" w:rsidRDefault="00AF6FCE" w:rsidP="00AF6FCE">
      <w:pPr>
        <w:tabs>
          <w:tab w:val="right" w:pos="8789"/>
        </w:tabs>
        <w:spacing w:after="0" w:line="240" w:lineRule="auto"/>
        <w:jc w:val="both"/>
        <w:rPr>
          <w:rFonts w:ascii="Times New Roman" w:eastAsia="Times New Roman" w:hAnsi="Times New Roman" w:cs="Times New Roman"/>
          <w:sz w:val="20"/>
          <w:szCs w:val="20"/>
          <w:lang w:eastAsia="pl-PL"/>
        </w:rPr>
      </w:pPr>
    </w:p>
    <w:p w:rsidR="00AF6FCE" w:rsidRPr="00AF6FCE" w:rsidRDefault="004906FF" w:rsidP="00AF6FCE">
      <w:pPr>
        <w:spacing w:after="0" w:line="240" w:lineRule="auto"/>
        <w:ind w:left="426" w:hanging="284"/>
        <w:jc w:val="both"/>
        <w:rPr>
          <w:rFonts w:ascii="Times New Roman" w:eastAsia="Times New Roman" w:hAnsi="Times New Roman" w:cs="Times New Roman"/>
          <w:b/>
          <w:sz w:val="20"/>
          <w:szCs w:val="20"/>
          <w:lang w:eastAsia="pl-PL"/>
        </w:rPr>
      </w:pPr>
      <w:r w:rsidRPr="004906FF">
        <w:rPr>
          <w:rFonts w:ascii="Times New Roman" w:eastAsia="Times New Roman" w:hAnsi="Times New Roman" w:cs="Times New Roman"/>
          <w:b/>
          <w:sz w:val="20"/>
          <w:szCs w:val="20"/>
          <w:lang w:eastAsia="pl-PL"/>
        </w:rPr>
        <w:t>6.</w:t>
      </w:r>
      <w:r w:rsidR="00AF6FCE" w:rsidRPr="004906FF">
        <w:rPr>
          <w:rFonts w:ascii="Times New Roman" w:eastAsia="Times New Roman" w:hAnsi="Times New Roman" w:cs="Times New Roman"/>
          <w:b/>
          <w:sz w:val="20"/>
          <w:szCs w:val="20"/>
          <w:lang w:eastAsia="pl-PL"/>
        </w:rPr>
        <w:t>2</w:t>
      </w:r>
      <w:r w:rsidR="00AF6FCE" w:rsidRPr="00AF6FCE">
        <w:rPr>
          <w:rFonts w:ascii="Times New Roman" w:eastAsia="Times New Roman" w:hAnsi="Times New Roman" w:cs="Times New Roman"/>
          <w:b/>
          <w:sz w:val="20"/>
          <w:szCs w:val="20"/>
          <w:lang w:eastAsia="pl-PL"/>
        </w:rPr>
        <w:t>. Uwaga: W przypadku Wykonawcy, który ma siedzibę lub miejsce zamieszkania poza terytorium Rzeczypospolitej Polskiej, stosuje się przepisy § 2 ust. 2 i § 4 Rozporządzenia Prezesa Rady Ministrów z dnia 30.12.2009r. w sprawie rodzajów dokumentów, jakich może żądać Zamawiający od Wykonawcy oraz form, w jakich te dokumenty mogą być składane (Dz.U.09.226.1817),</w:t>
      </w:r>
      <w:r w:rsidR="00AF6FCE" w:rsidRPr="00AF6FCE">
        <w:rPr>
          <w:rFonts w:ascii="Times New Roman" w:eastAsia="Times New Roman" w:hAnsi="Times New Roman" w:cs="Times New Roman"/>
          <w:b/>
          <w:sz w:val="20"/>
          <w:szCs w:val="19"/>
          <w:lang w:eastAsia="pl-PL"/>
        </w:rPr>
        <w:t xml:space="preserve"> </w:t>
      </w:r>
      <w:r w:rsidR="00AF6FCE" w:rsidRPr="00AF6FCE">
        <w:rPr>
          <w:rFonts w:ascii="Times New Roman" w:eastAsia="Times New Roman" w:hAnsi="Times New Roman" w:cs="Times New Roman"/>
          <w:b/>
          <w:sz w:val="20"/>
          <w:szCs w:val="20"/>
          <w:lang w:eastAsia="pl-PL"/>
        </w:rPr>
        <w:t>Wykonawca zobowiązany jest do złożenia niżej wymienionego oświadczenia lub dokumentu, potwierdzającego odpowiednio, iż:</w:t>
      </w:r>
    </w:p>
    <w:p w:rsidR="00AF6FCE" w:rsidRPr="00AF6FCE" w:rsidRDefault="00AF6FCE" w:rsidP="00AF6FCE">
      <w:pPr>
        <w:numPr>
          <w:ilvl w:val="2"/>
          <w:numId w:val="11"/>
        </w:numPr>
        <w:tabs>
          <w:tab w:val="num" w:pos="540"/>
        </w:tabs>
        <w:spacing w:before="120" w:after="0" w:line="240" w:lineRule="auto"/>
        <w:ind w:left="562" w:hanging="202"/>
        <w:jc w:val="both"/>
        <w:rPr>
          <w:rFonts w:ascii="Times New Roman" w:eastAsia="Times New Roman" w:hAnsi="Times New Roman" w:cs="Times New Roman"/>
          <w:b/>
          <w:sz w:val="20"/>
          <w:szCs w:val="20"/>
          <w:lang w:eastAsia="pl-PL"/>
        </w:rPr>
      </w:pPr>
      <w:r w:rsidRPr="00AF6FCE">
        <w:rPr>
          <w:rFonts w:ascii="Times New Roman" w:eastAsia="Times New Roman" w:hAnsi="Times New Roman" w:cs="Times New Roman"/>
          <w:sz w:val="20"/>
          <w:szCs w:val="20"/>
          <w:lang w:eastAsia="pl-PL"/>
        </w:rPr>
        <w:t xml:space="preserve">   nie otwarto jego likwidacji ani nie ogłoszono upadłości - wystawiony </w:t>
      </w:r>
      <w:r w:rsidRPr="00AF6FCE">
        <w:rPr>
          <w:rFonts w:ascii="Times New Roman" w:eastAsia="Times New Roman" w:hAnsi="Times New Roman" w:cs="Times New Roman"/>
          <w:b/>
          <w:sz w:val="20"/>
          <w:szCs w:val="20"/>
          <w:lang w:eastAsia="pl-PL"/>
        </w:rPr>
        <w:t>nie wcześniej niż 6 miesięcy</w:t>
      </w:r>
    </w:p>
    <w:p w:rsidR="00AF6FCE" w:rsidRPr="00AF6FCE" w:rsidRDefault="00AF6FCE" w:rsidP="00AF6FCE">
      <w:pPr>
        <w:spacing w:after="0" w:line="240" w:lineRule="auto"/>
        <w:ind w:left="562"/>
        <w:jc w:val="both"/>
        <w:rPr>
          <w:rFonts w:ascii="Times New Roman" w:eastAsia="Times New Roman" w:hAnsi="Times New Roman" w:cs="Times New Roman"/>
          <w:b/>
          <w:sz w:val="20"/>
          <w:szCs w:val="20"/>
          <w:lang w:eastAsia="pl-PL"/>
        </w:rPr>
      </w:pPr>
      <w:r w:rsidRPr="00AF6FCE">
        <w:rPr>
          <w:rFonts w:ascii="Times New Roman" w:eastAsia="Times New Roman" w:hAnsi="Times New Roman" w:cs="Times New Roman"/>
          <w:b/>
          <w:sz w:val="20"/>
          <w:szCs w:val="20"/>
          <w:lang w:eastAsia="pl-PL"/>
        </w:rPr>
        <w:t xml:space="preserve">  przed upływem terminu składania ofert </w:t>
      </w:r>
      <w:r w:rsidRPr="00AF6FCE">
        <w:rPr>
          <w:rFonts w:ascii="Times New Roman" w:eastAsia="Times New Roman" w:hAnsi="Times New Roman" w:cs="Times New Roman"/>
          <w:sz w:val="20"/>
          <w:szCs w:val="20"/>
          <w:lang w:eastAsia="pl-PL"/>
        </w:rPr>
        <w:t xml:space="preserve"> </w:t>
      </w:r>
    </w:p>
    <w:p w:rsidR="00AF6FCE" w:rsidRPr="00AF6FCE" w:rsidRDefault="00AF6FCE" w:rsidP="00AF6FCE">
      <w:pPr>
        <w:spacing w:after="0" w:line="240" w:lineRule="auto"/>
        <w:ind w:left="360"/>
        <w:jc w:val="both"/>
        <w:rPr>
          <w:rFonts w:ascii="Times New Roman" w:eastAsia="Times New Roman" w:hAnsi="Times New Roman" w:cs="Times New Roman"/>
          <w:sz w:val="20"/>
          <w:szCs w:val="20"/>
          <w:lang w:eastAsia="pl-PL"/>
        </w:rPr>
      </w:pPr>
    </w:p>
    <w:p w:rsidR="00AF6FCE" w:rsidRPr="00AF6FCE" w:rsidRDefault="00AF6FCE" w:rsidP="00AF6FCE">
      <w:pPr>
        <w:spacing w:after="0" w:line="240" w:lineRule="auto"/>
        <w:ind w:left="426"/>
        <w:jc w:val="both"/>
        <w:rPr>
          <w:rFonts w:ascii="Times New Roman" w:eastAsia="Times New Roman" w:hAnsi="Times New Roman" w:cs="Times New Roman"/>
          <w:b/>
          <w:sz w:val="20"/>
          <w:szCs w:val="19"/>
          <w:lang w:eastAsia="pl-PL"/>
        </w:rPr>
      </w:pPr>
      <w:r w:rsidRPr="00AF6FCE">
        <w:rPr>
          <w:rFonts w:ascii="Times New Roman" w:eastAsia="Times New Roman" w:hAnsi="Times New Roman" w:cs="Times New Roman"/>
          <w:sz w:val="20"/>
          <w:szCs w:val="20"/>
          <w:lang w:eastAsia="pl-PL"/>
        </w:rPr>
        <w:t>Jeżeli w miejscu zamieszkania osoby lub w kraju, w którym wykonawca ma siedzibę lub miejsce zamieszkania, nie wydaje się dokumentów o których mowa w ust.</w:t>
      </w:r>
      <w:r w:rsidR="007C0A0E">
        <w:rPr>
          <w:rFonts w:ascii="Times New Roman" w:eastAsia="Times New Roman" w:hAnsi="Times New Roman" w:cs="Times New Roman"/>
          <w:sz w:val="20"/>
          <w:szCs w:val="20"/>
          <w:lang w:eastAsia="pl-PL"/>
        </w:rPr>
        <w:t>6.</w:t>
      </w:r>
      <w:r w:rsidRPr="00AF6FCE">
        <w:rPr>
          <w:rFonts w:ascii="Times New Roman" w:eastAsia="Times New Roman" w:hAnsi="Times New Roman" w:cs="Times New Roman"/>
          <w:sz w:val="20"/>
          <w:szCs w:val="20"/>
          <w:lang w:eastAsia="pl-PL"/>
        </w:rPr>
        <w:t xml:space="preserve"> 2 a), zastępuje się je dokumentem zawierającym</w:t>
      </w:r>
      <w:r w:rsidRPr="00AF6FCE">
        <w:rPr>
          <w:rFonts w:ascii="Times New Roman" w:eastAsia="Times New Roman" w:hAnsi="Times New Roman" w:cs="Times New Roman"/>
          <w:b/>
          <w:sz w:val="20"/>
          <w:szCs w:val="19"/>
          <w:lang w:eastAsia="pl-PL"/>
        </w:rPr>
        <w:t xml:space="preserve"> </w:t>
      </w:r>
      <w:r w:rsidRPr="00AF6FCE">
        <w:rPr>
          <w:rFonts w:ascii="Times New Roman" w:eastAsia="Times New Roman" w:hAnsi="Times New Roman" w:cs="Times New Roman"/>
          <w:sz w:val="20"/>
          <w:szCs w:val="20"/>
          <w:lang w:eastAsia="pl-PL"/>
        </w:rPr>
        <w:t>oświadczenie złożone przed notariuszem, właściwym organem sądowym, administracyjnym albo organem samorządu zawodowego lub gospodarczego odpowiednio miejsca zamieszkania osoby lub kraju, w którym wykonawca ma siedzibę lub miejsce zamieszkania.</w:t>
      </w:r>
    </w:p>
    <w:p w:rsidR="00AF6FCE" w:rsidRPr="00AF6FCE" w:rsidRDefault="00AF6FCE" w:rsidP="00AF6FCE">
      <w:pPr>
        <w:spacing w:after="0" w:line="240" w:lineRule="auto"/>
        <w:jc w:val="both"/>
        <w:rPr>
          <w:rFonts w:ascii="Times New Roman" w:eastAsia="Times New Roman" w:hAnsi="Times New Roman" w:cs="Times New Roman"/>
          <w:b/>
          <w:sz w:val="20"/>
          <w:szCs w:val="20"/>
          <w:lang w:eastAsia="pl-PL"/>
        </w:rPr>
      </w:pPr>
    </w:p>
    <w:p w:rsidR="00AF6FCE" w:rsidRPr="004906FF" w:rsidRDefault="00AF6FCE" w:rsidP="004906FF">
      <w:pPr>
        <w:pStyle w:val="Akapitzlist"/>
        <w:numPr>
          <w:ilvl w:val="1"/>
          <w:numId w:val="43"/>
        </w:numPr>
        <w:spacing w:before="120" w:after="0" w:line="240" w:lineRule="auto"/>
        <w:jc w:val="both"/>
        <w:rPr>
          <w:rFonts w:ascii="Times New Roman" w:eastAsia="Times New Roman" w:hAnsi="Times New Roman"/>
          <w:sz w:val="20"/>
          <w:szCs w:val="19"/>
          <w:lang w:eastAsia="pl-PL"/>
        </w:rPr>
      </w:pPr>
      <w:r w:rsidRPr="004906FF">
        <w:rPr>
          <w:rFonts w:ascii="Times New Roman" w:eastAsia="Times New Roman" w:hAnsi="Times New Roman"/>
          <w:sz w:val="20"/>
          <w:szCs w:val="19"/>
          <w:lang w:eastAsia="pl-PL"/>
        </w:rPr>
        <w:t>W celu potwierdzenia, że oferowana dostawa odpowiada wymaganiom określonym przez Zamawiającego, Zamawiający żąda dołączenia do of</w:t>
      </w:r>
      <w:r w:rsidR="00C75837" w:rsidRPr="004906FF">
        <w:rPr>
          <w:rFonts w:ascii="Times New Roman" w:eastAsia="Times New Roman" w:hAnsi="Times New Roman"/>
          <w:sz w:val="20"/>
          <w:szCs w:val="19"/>
          <w:lang w:eastAsia="pl-PL"/>
        </w:rPr>
        <w:t>er</w:t>
      </w:r>
      <w:r w:rsidR="00BA4622">
        <w:rPr>
          <w:rFonts w:ascii="Times New Roman" w:eastAsia="Times New Roman" w:hAnsi="Times New Roman"/>
          <w:sz w:val="20"/>
          <w:szCs w:val="19"/>
          <w:lang w:eastAsia="pl-PL"/>
        </w:rPr>
        <w:t>ty</w:t>
      </w:r>
      <w:r w:rsidR="00C75837" w:rsidRPr="004906FF">
        <w:rPr>
          <w:rFonts w:ascii="Times New Roman" w:eastAsia="Times New Roman" w:hAnsi="Times New Roman"/>
          <w:sz w:val="20"/>
          <w:szCs w:val="19"/>
          <w:lang w:eastAsia="pl-PL"/>
        </w:rPr>
        <w:t>.</w:t>
      </w:r>
    </w:p>
    <w:p w:rsidR="00C75837" w:rsidRDefault="00C75837" w:rsidP="00C75837">
      <w:pPr>
        <w:spacing w:before="120" w:after="0" w:line="240" w:lineRule="auto"/>
        <w:jc w:val="both"/>
        <w:rPr>
          <w:rFonts w:ascii="Times New Roman" w:eastAsia="Times New Roman" w:hAnsi="Times New Roman" w:cs="Times New Roman"/>
          <w:sz w:val="20"/>
          <w:szCs w:val="19"/>
          <w:lang w:eastAsia="pl-PL"/>
        </w:rPr>
      </w:pPr>
    </w:p>
    <w:p w:rsidR="00C75837" w:rsidRPr="00AF6FCE" w:rsidRDefault="00C75837" w:rsidP="00C75837">
      <w:pPr>
        <w:spacing w:before="120" w:after="0" w:line="240" w:lineRule="auto"/>
        <w:jc w:val="both"/>
        <w:rPr>
          <w:rFonts w:ascii="Times New Roman" w:eastAsia="Times New Roman" w:hAnsi="Times New Roman" w:cs="Times New Roman"/>
          <w:sz w:val="20"/>
          <w:szCs w:val="19"/>
          <w:lang w:eastAsia="pl-PL"/>
        </w:rPr>
      </w:pPr>
    </w:p>
    <w:p w:rsidR="00AF6FCE" w:rsidRPr="00AF6FCE" w:rsidRDefault="00AF6FCE" w:rsidP="00AF6FCE">
      <w:pPr>
        <w:spacing w:after="0" w:line="240" w:lineRule="auto"/>
        <w:ind w:left="426"/>
        <w:jc w:val="both"/>
        <w:rPr>
          <w:rFonts w:ascii="Times New Roman" w:eastAsia="Times New Roman" w:hAnsi="Times New Roman" w:cs="Times New Roman"/>
          <w:sz w:val="20"/>
          <w:szCs w:val="19"/>
          <w:lang w:eastAsia="pl-PL"/>
        </w:rPr>
      </w:pPr>
      <w:r w:rsidRPr="00AF6FCE">
        <w:rPr>
          <w:rFonts w:ascii="Times New Roman" w:eastAsia="Times New Roman" w:hAnsi="Times New Roman" w:cs="Times New Roman"/>
          <w:sz w:val="20"/>
          <w:szCs w:val="19"/>
          <w:lang w:eastAsia="pl-PL"/>
        </w:rPr>
        <w:t xml:space="preserve">- szczegółowego opisu urządzeń, który musi zawierać opis parametrów technicznych, eksploatacyjnych, użytkowych </w:t>
      </w:r>
      <w:r w:rsidRPr="00AF6FCE">
        <w:rPr>
          <w:rFonts w:ascii="Times New Roman" w:eastAsia="Times New Roman" w:hAnsi="Times New Roman" w:cs="Times New Roman"/>
          <w:bCs/>
          <w:sz w:val="20"/>
          <w:szCs w:val="20"/>
          <w:lang w:eastAsia="pl-PL"/>
        </w:rPr>
        <w:t xml:space="preserve">(w języku polskim lub angielskim) </w:t>
      </w:r>
      <w:r w:rsidRPr="00AF6FCE">
        <w:rPr>
          <w:rFonts w:ascii="Times New Roman" w:eastAsia="Times New Roman" w:hAnsi="Times New Roman" w:cs="Times New Roman"/>
          <w:sz w:val="20"/>
          <w:szCs w:val="19"/>
          <w:lang w:eastAsia="pl-PL"/>
        </w:rPr>
        <w:t xml:space="preserve">proponowanego przedmiotu zamówienia. Opis ten </w:t>
      </w:r>
      <w:r w:rsidRPr="00AF6FCE">
        <w:rPr>
          <w:rFonts w:ascii="Times New Roman" w:eastAsia="Times New Roman" w:hAnsi="Times New Roman" w:cs="Times New Roman"/>
          <w:sz w:val="20"/>
          <w:szCs w:val="19"/>
          <w:lang w:eastAsia="pl-PL"/>
        </w:rPr>
        <w:br/>
        <w:t xml:space="preserve">i ewentualne załączone do niego dokumenty muszą potwierdzać, że zaoferowany przez Wykonawcę przedmiot zamówienia spełnia minimalne wymogi, które określone zostały przez Zamawiającego </w:t>
      </w:r>
      <w:r w:rsidRPr="00AF6FCE">
        <w:rPr>
          <w:rFonts w:ascii="Times New Roman" w:eastAsia="Times New Roman" w:hAnsi="Times New Roman" w:cs="Times New Roman"/>
          <w:sz w:val="20"/>
          <w:szCs w:val="19"/>
          <w:lang w:eastAsia="pl-PL"/>
        </w:rPr>
        <w:br/>
        <w:t>w Specyfikacji Technicznej zawartej w części IV SIWZ.</w:t>
      </w:r>
    </w:p>
    <w:p w:rsidR="00AF6FCE" w:rsidRPr="00AF6FCE" w:rsidRDefault="00AF6FCE" w:rsidP="00AF6FCE">
      <w:pPr>
        <w:spacing w:after="0" w:line="240" w:lineRule="auto"/>
        <w:ind w:left="426"/>
        <w:jc w:val="both"/>
        <w:rPr>
          <w:rFonts w:ascii="Times New Roman" w:eastAsia="Times New Roman" w:hAnsi="Times New Roman" w:cs="Times New Roman"/>
          <w:sz w:val="20"/>
          <w:szCs w:val="19"/>
          <w:lang w:eastAsia="pl-PL"/>
        </w:rPr>
      </w:pPr>
      <w:r w:rsidRPr="00AF6FCE">
        <w:rPr>
          <w:rFonts w:ascii="Times New Roman" w:eastAsia="Times New Roman" w:hAnsi="Times New Roman" w:cs="Times New Roman"/>
          <w:sz w:val="20"/>
          <w:szCs w:val="19"/>
          <w:lang w:eastAsia="pl-PL"/>
        </w:rPr>
        <w:t>Dołączone dokumenty muszą potwierdzać, że zaoferowany przez Wykonawcę przedmiot zamówienia spełnia  minimalne wymogi, które określone zostały przez Zamawiającego w części IV niniejszej SIWZ – Specyfikacji technicznej</w:t>
      </w:r>
    </w:p>
    <w:p w:rsidR="00AF6FCE" w:rsidRPr="00AF6FCE" w:rsidRDefault="00AF6FCE" w:rsidP="00AF6FCE">
      <w:pPr>
        <w:spacing w:after="0" w:line="360" w:lineRule="auto"/>
        <w:ind w:left="240"/>
        <w:jc w:val="both"/>
        <w:rPr>
          <w:rFonts w:ascii="Times New Roman" w:eastAsia="Times New Roman" w:hAnsi="Times New Roman" w:cs="Times New Roman"/>
          <w:sz w:val="20"/>
          <w:szCs w:val="19"/>
          <w:lang w:eastAsia="pl-PL"/>
        </w:rPr>
      </w:pPr>
    </w:p>
    <w:p w:rsidR="00AF6FCE" w:rsidRPr="004906FF" w:rsidRDefault="00AF6FCE" w:rsidP="004906FF">
      <w:pPr>
        <w:pStyle w:val="Akapitzlist"/>
        <w:keepNext/>
        <w:numPr>
          <w:ilvl w:val="1"/>
          <w:numId w:val="43"/>
        </w:numPr>
        <w:spacing w:before="120" w:after="0" w:line="288" w:lineRule="auto"/>
        <w:jc w:val="both"/>
        <w:outlineLvl w:val="2"/>
        <w:rPr>
          <w:rFonts w:ascii="Times New Roman" w:eastAsia="Times New Roman" w:hAnsi="Times New Roman"/>
          <w:bCs/>
          <w:sz w:val="20"/>
          <w:szCs w:val="20"/>
          <w:lang w:eastAsia="pl-PL"/>
        </w:rPr>
      </w:pPr>
      <w:bookmarkStart w:id="25" w:name="_Toc251065703"/>
      <w:bookmarkStart w:id="26" w:name="_Toc253604453"/>
      <w:bookmarkStart w:id="27" w:name="_Toc253645421"/>
      <w:r w:rsidRPr="004906FF">
        <w:rPr>
          <w:rFonts w:ascii="Times New Roman" w:eastAsia="Times New Roman" w:hAnsi="Times New Roman"/>
          <w:b/>
          <w:bCs/>
          <w:sz w:val="20"/>
          <w:szCs w:val="20"/>
          <w:lang w:eastAsia="pl-PL"/>
        </w:rPr>
        <w:t>Dokumenty fakultatywne</w:t>
      </w:r>
      <w:r w:rsidRPr="004906FF">
        <w:rPr>
          <w:rFonts w:ascii="Times New Roman" w:eastAsia="Times New Roman" w:hAnsi="Times New Roman"/>
          <w:bCs/>
          <w:sz w:val="20"/>
          <w:szCs w:val="20"/>
          <w:lang w:eastAsia="pl-PL"/>
        </w:rPr>
        <w:t>:</w:t>
      </w:r>
      <w:bookmarkEnd w:id="25"/>
      <w:bookmarkEnd w:id="26"/>
      <w:bookmarkEnd w:id="27"/>
    </w:p>
    <w:p w:rsidR="00AF6FCE" w:rsidRPr="00AF6FCE" w:rsidRDefault="00AF6FCE" w:rsidP="00AF6FCE">
      <w:pPr>
        <w:spacing w:after="0" w:line="288"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W celu usprawnienia przeprowadzenia postępowania Zamawiający oczekuje fakultatywnie od Wykonawcy dołączenia do oferty następujących dokumentów: </w:t>
      </w:r>
    </w:p>
    <w:p w:rsidR="00AF6FCE" w:rsidRPr="00AF6FCE" w:rsidRDefault="00AF6FCE" w:rsidP="00AF6FCE">
      <w:pPr>
        <w:numPr>
          <w:ilvl w:val="0"/>
          <w:numId w:val="30"/>
        </w:numPr>
        <w:tabs>
          <w:tab w:val="num" w:pos="300"/>
        </w:tabs>
        <w:spacing w:before="120" w:after="0" w:line="288" w:lineRule="auto"/>
        <w:ind w:hanging="720"/>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zaparafowanego projektu umowy, zawartego w III części SIWZ,</w:t>
      </w:r>
    </w:p>
    <w:p w:rsidR="00AF6FCE" w:rsidRPr="00AF6FCE" w:rsidRDefault="00AF6FCE" w:rsidP="00AF6FCE">
      <w:pPr>
        <w:spacing w:after="0" w:line="288" w:lineRule="auto"/>
        <w:jc w:val="both"/>
        <w:rPr>
          <w:rFonts w:ascii="Times New Roman" w:eastAsia="Times New Roman" w:hAnsi="Times New Roman" w:cs="Times New Roman"/>
          <w:b/>
          <w:sz w:val="20"/>
          <w:szCs w:val="20"/>
          <w:lang w:eastAsia="pl-PL"/>
        </w:rPr>
      </w:pPr>
    </w:p>
    <w:p w:rsidR="00AF6FCE" w:rsidRPr="00AF6FCE" w:rsidRDefault="00AF6FCE" w:rsidP="00AF6FCE">
      <w:pPr>
        <w:keepNext/>
        <w:spacing w:before="240" w:after="0" w:line="360" w:lineRule="auto"/>
        <w:jc w:val="both"/>
        <w:outlineLvl w:val="1"/>
        <w:rPr>
          <w:rFonts w:ascii="Times New Roman" w:eastAsia="Times New Roman" w:hAnsi="Times New Roman" w:cs="Times New Roman"/>
          <w:b/>
          <w:lang w:eastAsia="pl-PL"/>
        </w:rPr>
      </w:pPr>
      <w:bookmarkStart w:id="28" w:name="_Toc253645422"/>
      <w:r w:rsidRPr="00AF6FCE">
        <w:rPr>
          <w:rFonts w:ascii="Times New Roman" w:eastAsia="Times New Roman" w:hAnsi="Times New Roman" w:cs="Times New Roman"/>
          <w:b/>
          <w:lang w:eastAsia="pl-PL"/>
        </w:rPr>
        <w:t>7.Sposób spełniania przez Wykonawców warunków udziału w postępowaniu</w:t>
      </w:r>
      <w:bookmarkEnd w:id="28"/>
    </w:p>
    <w:bookmarkEnd w:id="22"/>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Warunki uczestnictwa w postępowaniu określone zostały w ustawie z dnia 29 stycznia 2004r. Prawo zamówień publicznych i aktach wykonawczych do tej ustawy oraz w niniejszej SIWZ. Złożenie oferty jest jednoznaczne </w:t>
      </w:r>
      <w:r w:rsidRPr="00AF6FCE">
        <w:rPr>
          <w:rFonts w:ascii="Times New Roman" w:eastAsia="Times New Roman" w:hAnsi="Times New Roman" w:cs="Times New Roman"/>
          <w:sz w:val="20"/>
          <w:szCs w:val="20"/>
          <w:lang w:eastAsia="pl-PL"/>
        </w:rPr>
        <w:br/>
        <w:t xml:space="preserve">z akceptacją bez zastrzeżeń w całości warunków określonych w SIWZ, jako wyłącznej podstawy postępowania. Wykonawca zobowiązany jest do przestrzegania wszystkich postanowień SIWZ. </w:t>
      </w:r>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p>
    <w:p w:rsidR="00AF6FCE" w:rsidRPr="00AF6FCE" w:rsidRDefault="00AF6FCE" w:rsidP="00AF6FCE">
      <w:pPr>
        <w:tabs>
          <w:tab w:val="num" w:pos="720"/>
          <w:tab w:val="right" w:pos="8789"/>
        </w:tabs>
        <w:spacing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Ocena spełniania  ww. warunków dokonana zostanie zgodnie z formułą spełnia – nie spełnia, w oparciu o informacja zawarte w  oświadczeniach i dokumentach wyszczególnionych w punkcie I .6 SIWZ. Z treści załączonych dokumentów musi wynikać jednoznacznie, iż w/w warunki Wykonawca spełnił.</w:t>
      </w:r>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Dokumenty, o których mowa w punkcie I.6 SIWZ należy złożyć w oryginale lub kserokopii poświadczonej za zgodność z oryginałem przez osobę uprawnioną do złożenia oferty. Za zgodność z oryginałem powinna być potwierdzona każda strona kserokopii zawierająca jakąkolwiek treść. </w:t>
      </w:r>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Zamawiający wzywa, zgodnie z art. 26 ust. 3 </w:t>
      </w:r>
      <w:proofErr w:type="spellStart"/>
      <w:r w:rsidRPr="00AF6FCE">
        <w:rPr>
          <w:rFonts w:ascii="Times New Roman" w:eastAsia="Times New Roman" w:hAnsi="Times New Roman" w:cs="Times New Roman"/>
          <w:sz w:val="20"/>
          <w:szCs w:val="20"/>
          <w:lang w:eastAsia="pl-PL"/>
        </w:rPr>
        <w:t>Pzp</w:t>
      </w:r>
      <w:proofErr w:type="spellEnd"/>
      <w:r w:rsidRPr="00AF6FCE">
        <w:rPr>
          <w:rFonts w:ascii="Times New Roman" w:eastAsia="Times New Roman" w:hAnsi="Times New Roman" w:cs="Times New Roman"/>
          <w:sz w:val="20"/>
          <w:szCs w:val="20"/>
          <w:lang w:eastAsia="pl-PL"/>
        </w:rPr>
        <w:t xml:space="preserve">, w wyznaczonym przez siebie terminie, do złożenia oświadczeń lub dokumentów potwierdzających spełnienie warunków udziału w postępowaniu oraz, w przypadku zaistnienia takiej konieczności, zgodnie z art. 26 ust. 4 </w:t>
      </w:r>
      <w:proofErr w:type="spellStart"/>
      <w:r w:rsidRPr="00AF6FCE">
        <w:rPr>
          <w:rFonts w:ascii="Times New Roman" w:eastAsia="Times New Roman" w:hAnsi="Times New Roman" w:cs="Times New Roman"/>
          <w:sz w:val="20"/>
          <w:szCs w:val="20"/>
          <w:lang w:eastAsia="pl-PL"/>
        </w:rPr>
        <w:t>Pzp</w:t>
      </w:r>
      <w:proofErr w:type="spellEnd"/>
      <w:r w:rsidRPr="00AF6FCE">
        <w:rPr>
          <w:rFonts w:ascii="Times New Roman" w:eastAsia="Times New Roman" w:hAnsi="Times New Roman" w:cs="Times New Roman"/>
          <w:sz w:val="20"/>
          <w:szCs w:val="20"/>
          <w:lang w:eastAsia="pl-PL"/>
        </w:rPr>
        <w:t xml:space="preserve">, wyjaśnień dotyczących </w:t>
      </w:r>
      <w:r w:rsidRPr="00AF6FCE">
        <w:rPr>
          <w:rFonts w:ascii="Times New Roman" w:eastAsia="Times New Roman" w:hAnsi="Times New Roman" w:cs="Times New Roman"/>
          <w:sz w:val="20"/>
          <w:szCs w:val="20"/>
          <w:lang w:eastAsia="pl-PL"/>
        </w:rPr>
        <w:br/>
        <w:t>ww. oświadczeń lub dokumentów.</w:t>
      </w:r>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Zamawiający zastrzega sobie prawo sprawdzenia podanych przez Wykonawcę informacji.</w:t>
      </w:r>
    </w:p>
    <w:p w:rsidR="00AF6FCE" w:rsidRPr="00AF6FCE" w:rsidRDefault="00AF6FCE" w:rsidP="00AF6FCE">
      <w:pPr>
        <w:spacing w:after="0" w:line="288" w:lineRule="auto"/>
        <w:jc w:val="both"/>
        <w:rPr>
          <w:rFonts w:ascii="Times New Roman" w:eastAsia="Times New Roman" w:hAnsi="Times New Roman" w:cs="Times New Roman"/>
          <w:sz w:val="20"/>
          <w:szCs w:val="20"/>
          <w:lang w:eastAsia="pl-PL"/>
        </w:rPr>
      </w:pPr>
    </w:p>
    <w:p w:rsidR="00AF6FCE" w:rsidRPr="00AF6FCE" w:rsidRDefault="00AF6FCE" w:rsidP="00AF6FCE">
      <w:pPr>
        <w:keepNext/>
        <w:spacing w:after="0" w:line="360" w:lineRule="auto"/>
        <w:jc w:val="both"/>
        <w:outlineLvl w:val="1"/>
        <w:rPr>
          <w:rFonts w:ascii="Times New Roman" w:eastAsia="Times New Roman" w:hAnsi="Times New Roman" w:cs="Times New Roman"/>
          <w:b/>
          <w:lang w:eastAsia="pl-PL"/>
        </w:rPr>
      </w:pPr>
      <w:bookmarkStart w:id="29" w:name="_Toc253645423"/>
      <w:r w:rsidRPr="00AF6FCE">
        <w:rPr>
          <w:rFonts w:ascii="Times New Roman" w:eastAsia="Times New Roman" w:hAnsi="Times New Roman" w:cs="Times New Roman"/>
          <w:b/>
          <w:lang w:eastAsia="pl-PL"/>
        </w:rPr>
        <w:t>8.Sposób kontaktowania się z Zamawiającym</w:t>
      </w:r>
      <w:bookmarkEnd w:id="29"/>
    </w:p>
    <w:p w:rsidR="00AF6FCE" w:rsidRPr="00AF6FCE" w:rsidRDefault="00AF6FCE" w:rsidP="00AF6FCE">
      <w:pPr>
        <w:keepNext/>
        <w:numPr>
          <w:ilvl w:val="1"/>
          <w:numId w:val="15"/>
        </w:numPr>
        <w:tabs>
          <w:tab w:val="clear" w:pos="360"/>
          <w:tab w:val="num" w:pos="540"/>
        </w:tabs>
        <w:spacing w:before="120" w:after="0" w:line="360" w:lineRule="auto"/>
        <w:ind w:left="540" w:hanging="540"/>
        <w:jc w:val="both"/>
        <w:outlineLvl w:val="2"/>
        <w:rPr>
          <w:rFonts w:ascii="Times New Roman" w:eastAsia="Times New Roman" w:hAnsi="Times New Roman" w:cs="Times New Roman"/>
          <w:b/>
          <w:bCs/>
          <w:sz w:val="20"/>
          <w:szCs w:val="20"/>
          <w:lang w:eastAsia="pl-PL"/>
        </w:rPr>
      </w:pPr>
      <w:bookmarkStart w:id="30" w:name="_Toc251065706"/>
      <w:bookmarkStart w:id="31" w:name="_Toc253604456"/>
      <w:bookmarkStart w:id="32" w:name="_Toc253645424"/>
      <w:r w:rsidRPr="00AF6FCE">
        <w:rPr>
          <w:rFonts w:ascii="Times New Roman" w:eastAsia="Times New Roman" w:hAnsi="Times New Roman" w:cs="Times New Roman"/>
          <w:b/>
          <w:bCs/>
          <w:sz w:val="20"/>
          <w:szCs w:val="20"/>
          <w:lang w:eastAsia="pl-PL"/>
        </w:rPr>
        <w:t>Korespondencja:</w:t>
      </w:r>
      <w:bookmarkEnd w:id="30"/>
      <w:bookmarkEnd w:id="31"/>
      <w:bookmarkEnd w:id="32"/>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Oświadczenia, wnioski, zawiadomienia oraz informacje Zamawiający i Wykonawcy przekazują pisemnie, faksem lub drogą elektroniczną. Wykonawca przekazuje je Zamawiającemu na adres:</w:t>
      </w:r>
    </w:p>
    <w:p w:rsidR="00AF6FCE" w:rsidRPr="00AF6FCE" w:rsidRDefault="00AF6FCE" w:rsidP="00AF6FCE">
      <w:pPr>
        <w:spacing w:after="0" w:line="240" w:lineRule="auto"/>
        <w:jc w:val="both"/>
        <w:rPr>
          <w:rFonts w:ascii="Times New Roman" w:eastAsia="Times New Roman" w:hAnsi="Times New Roman" w:cs="Times New Roman"/>
          <w:b/>
          <w:sz w:val="20"/>
          <w:szCs w:val="20"/>
          <w:lang w:eastAsia="pl-PL"/>
        </w:rPr>
      </w:pPr>
      <w:r w:rsidRPr="00AF6FCE">
        <w:rPr>
          <w:rFonts w:ascii="Times New Roman" w:eastAsia="Times New Roman" w:hAnsi="Times New Roman" w:cs="Times New Roman"/>
          <w:b/>
          <w:sz w:val="20"/>
          <w:szCs w:val="20"/>
          <w:lang w:eastAsia="pl-PL"/>
        </w:rPr>
        <w:t>ul. Noskowskiego 12/14, 61-704 Poznań</w:t>
      </w:r>
    </w:p>
    <w:p w:rsidR="00AF6FCE" w:rsidRPr="00AF6FCE" w:rsidRDefault="00AF6FCE" w:rsidP="00AF6FCE">
      <w:pPr>
        <w:spacing w:after="0" w:line="240" w:lineRule="auto"/>
        <w:jc w:val="both"/>
        <w:rPr>
          <w:rFonts w:ascii="Tahoma" w:eastAsia="Times New Roman" w:hAnsi="Tahoma" w:cs="Tahoma"/>
          <w:b/>
          <w:lang w:eastAsia="pl-PL"/>
        </w:rPr>
      </w:pPr>
      <w:r w:rsidRPr="00AF6FCE">
        <w:rPr>
          <w:rFonts w:ascii="Times New Roman" w:eastAsia="Times New Roman" w:hAnsi="Times New Roman" w:cs="Times New Roman"/>
          <w:b/>
          <w:sz w:val="20"/>
          <w:szCs w:val="20"/>
          <w:lang w:eastAsia="pl-PL"/>
        </w:rPr>
        <w:t xml:space="preserve">faks: 61 852 05 32 </w:t>
      </w:r>
    </w:p>
    <w:p w:rsidR="00AF6FCE" w:rsidRPr="00AF6FCE" w:rsidRDefault="00AF6FCE" w:rsidP="00AF6FCE">
      <w:pPr>
        <w:spacing w:after="0" w:line="240" w:lineRule="auto"/>
        <w:jc w:val="both"/>
        <w:rPr>
          <w:rFonts w:ascii="Times New Roman" w:eastAsia="Times New Roman" w:hAnsi="Times New Roman" w:cs="Times New Roman"/>
          <w:b/>
          <w:sz w:val="20"/>
          <w:szCs w:val="20"/>
          <w:lang w:eastAsia="pl-PL"/>
        </w:rPr>
      </w:pPr>
      <w:r w:rsidRPr="00AF6FCE">
        <w:rPr>
          <w:rFonts w:ascii="Times New Roman" w:eastAsia="Times New Roman" w:hAnsi="Times New Roman" w:cs="Times New Roman"/>
          <w:b/>
          <w:sz w:val="20"/>
          <w:szCs w:val="20"/>
          <w:lang w:eastAsia="pl-PL"/>
        </w:rPr>
        <w:t xml:space="preserve">mail: </w:t>
      </w:r>
      <w:hyperlink r:id="rId9" w:history="1">
        <w:r w:rsidRPr="00AF6FCE">
          <w:rPr>
            <w:rFonts w:ascii="Times New Roman" w:eastAsia="Times New Roman" w:hAnsi="Times New Roman" w:cs="Times New Roman"/>
            <w:b/>
            <w:color w:val="0000FF"/>
            <w:sz w:val="20"/>
            <w:szCs w:val="20"/>
            <w:u w:val="single"/>
            <w:lang w:eastAsia="pl-PL"/>
          </w:rPr>
          <w:t>zampub@ibch.poznan.pl</w:t>
        </w:r>
      </w:hyperlink>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Uwaga: Jeżeli Zamawiający lub Wykonawca przekazują oświadczenia, wnioski, zawiadomienia oraz informacje faksem lub drogą elektroniczną, każda ze Stron na żądanie drugiej niezwłocznie potwierdza fakt ich otrzymania.</w:t>
      </w:r>
      <w:bookmarkStart w:id="33" w:name="_Toc251065707"/>
    </w:p>
    <w:p w:rsidR="00AF6FCE" w:rsidRPr="00AF6FCE" w:rsidRDefault="00AF6FCE" w:rsidP="00AF6FCE">
      <w:pPr>
        <w:spacing w:after="0" w:line="288" w:lineRule="auto"/>
        <w:jc w:val="both"/>
        <w:rPr>
          <w:rFonts w:ascii="Times New Roman" w:eastAsia="Times New Roman" w:hAnsi="Times New Roman" w:cs="Times New Roman"/>
          <w:sz w:val="20"/>
          <w:szCs w:val="20"/>
          <w:lang w:eastAsia="pl-PL"/>
        </w:rPr>
      </w:pPr>
    </w:p>
    <w:p w:rsidR="00AF6FCE" w:rsidRPr="00AF6FCE" w:rsidRDefault="00AF6FCE" w:rsidP="00AF6FCE">
      <w:pPr>
        <w:numPr>
          <w:ilvl w:val="1"/>
          <w:numId w:val="15"/>
        </w:numPr>
        <w:tabs>
          <w:tab w:val="clear" w:pos="360"/>
          <w:tab w:val="num" w:pos="540"/>
        </w:tabs>
        <w:spacing w:before="120" w:after="0" w:line="288" w:lineRule="auto"/>
        <w:ind w:left="540" w:hanging="540"/>
        <w:jc w:val="both"/>
        <w:rPr>
          <w:rFonts w:ascii="Times New Roman" w:eastAsia="Times New Roman" w:hAnsi="Times New Roman" w:cs="Times New Roman"/>
          <w:b/>
          <w:sz w:val="20"/>
          <w:szCs w:val="20"/>
          <w:lang w:eastAsia="pl-PL"/>
        </w:rPr>
      </w:pPr>
      <w:r w:rsidRPr="00AF6FCE">
        <w:rPr>
          <w:rFonts w:ascii="Times New Roman" w:eastAsia="Times New Roman" w:hAnsi="Times New Roman" w:cs="Times New Roman"/>
          <w:b/>
          <w:sz w:val="20"/>
          <w:szCs w:val="20"/>
          <w:lang w:eastAsia="pl-PL"/>
        </w:rPr>
        <w:lastRenderedPageBreak/>
        <w:t>Wyjaśnienia:</w:t>
      </w:r>
      <w:bookmarkEnd w:id="33"/>
    </w:p>
    <w:p w:rsidR="00AF6FCE" w:rsidRPr="00AF6FCE" w:rsidRDefault="00AF6FCE" w:rsidP="00AF6FCE">
      <w:pPr>
        <w:suppressAutoHyphens/>
        <w:spacing w:after="0" w:line="240" w:lineRule="auto"/>
        <w:ind w:left="360" w:hanging="360"/>
        <w:jc w:val="both"/>
        <w:rPr>
          <w:rFonts w:ascii="Times New Roman" w:eastAsia="Times New Roman" w:hAnsi="Times New Roman" w:cs="Times New Roman"/>
          <w:color w:val="000000"/>
          <w:sz w:val="20"/>
          <w:szCs w:val="20"/>
          <w:lang w:eastAsia="ar-SA"/>
        </w:rPr>
      </w:pPr>
      <w:r w:rsidRPr="00AF6FCE">
        <w:rPr>
          <w:rFonts w:ascii="Times New Roman" w:eastAsia="Times New Roman" w:hAnsi="Times New Roman" w:cs="Times New Roman"/>
          <w:color w:val="000000"/>
          <w:sz w:val="20"/>
          <w:szCs w:val="20"/>
          <w:lang w:eastAsia="ar-SA"/>
        </w:rPr>
        <w:t xml:space="preserve">a) Wykonawcy mogą zwracać się do </w:t>
      </w:r>
      <w:r w:rsidRPr="00AF6FCE">
        <w:rPr>
          <w:rFonts w:ascii="Times New Roman" w:eastAsia="Times New Roman" w:hAnsi="Times New Roman" w:cs="Times New Roman"/>
          <w:bCs/>
          <w:color w:val="000000"/>
          <w:sz w:val="20"/>
          <w:szCs w:val="20"/>
          <w:lang w:eastAsia="ar-SA"/>
        </w:rPr>
        <w:t>Zamawiającego</w:t>
      </w:r>
      <w:r w:rsidRPr="00AF6FCE">
        <w:rPr>
          <w:rFonts w:ascii="Times New Roman" w:eastAsia="Times New Roman" w:hAnsi="Times New Roman" w:cs="Times New Roman"/>
          <w:color w:val="000000"/>
          <w:sz w:val="20"/>
          <w:szCs w:val="20"/>
          <w:lang w:eastAsia="ar-SA"/>
        </w:rPr>
        <w:t xml:space="preserve"> o wyjaśnienie treści SIWZ. </w:t>
      </w:r>
      <w:r w:rsidRPr="00AF6FCE">
        <w:rPr>
          <w:rFonts w:ascii="Times New Roman" w:eastAsia="Times New Roman" w:hAnsi="Times New Roman" w:cs="Times New Roman"/>
          <w:bCs/>
          <w:color w:val="000000"/>
          <w:sz w:val="20"/>
          <w:szCs w:val="20"/>
          <w:lang w:eastAsia="ar-SA"/>
        </w:rPr>
        <w:t>Zamawiający</w:t>
      </w:r>
      <w:r w:rsidRPr="00AF6FCE">
        <w:rPr>
          <w:rFonts w:ascii="Times New Roman" w:eastAsia="Times New Roman" w:hAnsi="Times New Roman" w:cs="Times New Roman"/>
          <w:color w:val="000000"/>
          <w:sz w:val="20"/>
          <w:szCs w:val="20"/>
          <w:lang w:eastAsia="ar-SA"/>
        </w:rPr>
        <w:t xml:space="preserve"> udzieli niezwłocznie wyjaśnień, zgodnie z treścią art. 38 ust. 1 </w:t>
      </w:r>
      <w:proofErr w:type="spellStart"/>
      <w:r w:rsidRPr="00AF6FCE">
        <w:rPr>
          <w:rFonts w:ascii="Times New Roman" w:eastAsia="Times New Roman" w:hAnsi="Times New Roman" w:cs="Times New Roman"/>
          <w:color w:val="000000"/>
          <w:sz w:val="20"/>
          <w:szCs w:val="20"/>
          <w:lang w:eastAsia="ar-SA"/>
        </w:rPr>
        <w:t>Pzp</w:t>
      </w:r>
      <w:proofErr w:type="spellEnd"/>
      <w:r w:rsidRPr="00AF6FCE">
        <w:rPr>
          <w:rFonts w:ascii="Times New Roman" w:eastAsia="Times New Roman" w:hAnsi="Times New Roman" w:cs="Times New Roman"/>
          <w:color w:val="000000"/>
          <w:sz w:val="20"/>
          <w:szCs w:val="20"/>
          <w:lang w:eastAsia="ar-SA"/>
        </w:rPr>
        <w:t xml:space="preserve">, pod warunkiem, że wniosek o wyjaśnienie treści specyfikacji istotnych warunków zamówienia wpłynął do Zamawiającego nie później niż do końca dnia, w którym upływa połowa wyznaczonego terminu składania ofert. Przedłużenie terminu składania ofert nie wpływa na bieg terminu składania wniosku. </w:t>
      </w:r>
      <w:r w:rsidRPr="00AF6FCE">
        <w:rPr>
          <w:rFonts w:ascii="Times New Roman" w:eastAsia="Times New Roman" w:hAnsi="Times New Roman" w:cs="Times New Roman"/>
          <w:bCs/>
          <w:color w:val="000000"/>
          <w:sz w:val="20"/>
          <w:szCs w:val="20"/>
          <w:lang w:eastAsia="ar-SA"/>
        </w:rPr>
        <w:t>Zamawiający</w:t>
      </w:r>
      <w:r w:rsidRPr="00AF6FCE">
        <w:rPr>
          <w:rFonts w:ascii="Times New Roman" w:eastAsia="Times New Roman" w:hAnsi="Times New Roman" w:cs="Times New Roman"/>
          <w:color w:val="000000"/>
          <w:sz w:val="20"/>
          <w:szCs w:val="20"/>
          <w:lang w:eastAsia="ar-SA"/>
        </w:rPr>
        <w:t xml:space="preserve"> przekaże treść zapytań wraz z wyjaśnieniami Wykonawcom, którym przekazał SIWZ, bez ujawniania źródła zapytania oraz zamieści je na swojej stronie internetowej określonej w pkt. I.1 SIWZ. </w:t>
      </w:r>
    </w:p>
    <w:p w:rsidR="00AF6FCE" w:rsidRPr="00AF6FCE" w:rsidRDefault="00AF6FCE" w:rsidP="00AF6FCE">
      <w:pPr>
        <w:suppressAutoHyphens/>
        <w:spacing w:after="0" w:line="240" w:lineRule="auto"/>
        <w:ind w:left="360" w:hanging="360"/>
        <w:jc w:val="both"/>
        <w:rPr>
          <w:rFonts w:ascii="Times New Roman" w:eastAsia="Times New Roman" w:hAnsi="Times New Roman" w:cs="Times New Roman"/>
          <w:color w:val="000000"/>
          <w:sz w:val="20"/>
          <w:szCs w:val="20"/>
          <w:lang w:eastAsia="ar-SA"/>
        </w:rPr>
      </w:pPr>
      <w:r w:rsidRPr="00AF6FCE">
        <w:rPr>
          <w:rFonts w:ascii="Times New Roman" w:eastAsia="Times New Roman" w:hAnsi="Times New Roman" w:cs="Times New Roman"/>
          <w:color w:val="000000"/>
          <w:sz w:val="20"/>
          <w:szCs w:val="20"/>
          <w:lang w:eastAsia="ar-SA"/>
        </w:rPr>
        <w:t>b) W przypadku rozbieżności pomiędzy treścią niniejszego SIWZ, a treścią udzielonych odpowiedzi, jako obowiązującą należy przyjąć treść pisma zawierającego późniejsze oświadczenia Zamawiającego</w:t>
      </w:r>
    </w:p>
    <w:p w:rsidR="00AF6FCE" w:rsidRPr="00AF6FCE" w:rsidRDefault="00AF6FCE" w:rsidP="00AF6FCE">
      <w:pPr>
        <w:suppressAutoHyphens/>
        <w:spacing w:after="0" w:line="360" w:lineRule="auto"/>
        <w:jc w:val="both"/>
        <w:rPr>
          <w:rFonts w:ascii="Times New Roman" w:eastAsia="Times New Roman" w:hAnsi="Times New Roman" w:cs="Times New Roman"/>
          <w:color w:val="000000"/>
          <w:sz w:val="20"/>
          <w:szCs w:val="20"/>
          <w:lang w:eastAsia="ar-SA"/>
        </w:rPr>
      </w:pPr>
    </w:p>
    <w:p w:rsidR="00AF6FCE" w:rsidRPr="00AF6FCE" w:rsidRDefault="00AF6FCE" w:rsidP="00AF6FCE">
      <w:pPr>
        <w:keepNext/>
        <w:spacing w:after="0" w:line="360" w:lineRule="auto"/>
        <w:ind w:left="540" w:hanging="540"/>
        <w:jc w:val="both"/>
        <w:outlineLvl w:val="2"/>
        <w:rPr>
          <w:rFonts w:ascii="Times New Roman" w:eastAsia="Times New Roman" w:hAnsi="Times New Roman" w:cs="Times New Roman"/>
          <w:b/>
          <w:bCs/>
          <w:sz w:val="20"/>
          <w:szCs w:val="26"/>
          <w:lang w:eastAsia="pl-PL"/>
        </w:rPr>
      </w:pPr>
      <w:bookmarkStart w:id="34" w:name="_Toc252532394"/>
      <w:bookmarkStart w:id="35" w:name="_Toc253604457"/>
      <w:bookmarkStart w:id="36" w:name="_Toc253645425"/>
      <w:r w:rsidRPr="00AF6FCE">
        <w:rPr>
          <w:rFonts w:ascii="Times New Roman" w:eastAsia="Times New Roman" w:hAnsi="Times New Roman" w:cs="Times New Roman"/>
          <w:b/>
          <w:bCs/>
          <w:sz w:val="20"/>
          <w:szCs w:val="26"/>
          <w:lang w:eastAsia="pl-PL"/>
        </w:rPr>
        <w:t>8.3</w:t>
      </w:r>
      <w:r w:rsidRPr="00AF6FCE">
        <w:rPr>
          <w:rFonts w:ascii="Times New Roman" w:eastAsia="Times New Roman" w:hAnsi="Times New Roman" w:cs="Times New Roman"/>
          <w:b/>
          <w:bCs/>
          <w:sz w:val="20"/>
          <w:szCs w:val="26"/>
          <w:lang w:eastAsia="pl-PL"/>
        </w:rPr>
        <w:tab/>
        <w:t>Modyfikacja SIWZ:</w:t>
      </w:r>
      <w:bookmarkEnd w:id="34"/>
      <w:bookmarkEnd w:id="35"/>
      <w:bookmarkEnd w:id="36"/>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bookmarkStart w:id="37" w:name="_Toc140981792"/>
      <w:bookmarkStart w:id="38" w:name="_Toc199737397"/>
      <w:r w:rsidRPr="00AF6FCE">
        <w:rPr>
          <w:rFonts w:ascii="Times New Roman" w:eastAsia="Times New Roman" w:hAnsi="Times New Roman" w:cs="Times New Roman"/>
          <w:sz w:val="20"/>
          <w:szCs w:val="20"/>
          <w:lang w:eastAsia="pl-PL"/>
        </w:rPr>
        <w:t>W uzasadnionych przypadkach Zamawiający może przed upływem terminu składania ofert, zmienić treść SIWZ. Dokonaną zmianę SIWZ Zamawiający przekazuje niezwłocznie wszystkim Wykonawcom, którym przekazano SIWZ oraz zamieszcza ją na swojej stronie internetowej, określonej w pkt. I.1 SIWZ.</w:t>
      </w:r>
    </w:p>
    <w:p w:rsidR="00AF6FCE" w:rsidRPr="00AF6FCE" w:rsidRDefault="00AF6FCE" w:rsidP="00AF6FCE">
      <w:pPr>
        <w:spacing w:after="0" w:line="360" w:lineRule="auto"/>
        <w:jc w:val="both"/>
        <w:rPr>
          <w:rFonts w:ascii="Times New Roman" w:eastAsia="Times New Roman" w:hAnsi="Times New Roman" w:cs="Times New Roman"/>
          <w:sz w:val="20"/>
          <w:szCs w:val="20"/>
          <w:lang w:eastAsia="pl-PL"/>
        </w:rPr>
      </w:pPr>
    </w:p>
    <w:p w:rsidR="00AF6FCE" w:rsidRPr="00AF6FCE" w:rsidRDefault="00AF6FCE" w:rsidP="00AF6FCE">
      <w:pPr>
        <w:keepNext/>
        <w:spacing w:after="0" w:line="360" w:lineRule="auto"/>
        <w:ind w:left="540" w:hanging="540"/>
        <w:jc w:val="both"/>
        <w:outlineLvl w:val="2"/>
        <w:rPr>
          <w:rFonts w:ascii="Times New Roman" w:eastAsia="Times New Roman" w:hAnsi="Times New Roman" w:cs="Times New Roman"/>
          <w:b/>
          <w:bCs/>
          <w:sz w:val="20"/>
          <w:szCs w:val="26"/>
          <w:lang w:eastAsia="pl-PL"/>
        </w:rPr>
      </w:pPr>
      <w:bookmarkStart w:id="39" w:name="_Toc252532395"/>
      <w:bookmarkStart w:id="40" w:name="_Toc253604458"/>
      <w:bookmarkStart w:id="41" w:name="_Toc253645426"/>
      <w:r w:rsidRPr="00AF6FCE">
        <w:rPr>
          <w:rFonts w:ascii="Times New Roman" w:eastAsia="Times New Roman" w:hAnsi="Times New Roman" w:cs="Times New Roman"/>
          <w:b/>
          <w:bCs/>
          <w:sz w:val="20"/>
          <w:szCs w:val="26"/>
          <w:lang w:eastAsia="pl-PL"/>
        </w:rPr>
        <w:t>8.4</w:t>
      </w:r>
      <w:r w:rsidRPr="00AF6FCE">
        <w:rPr>
          <w:rFonts w:ascii="Times New Roman" w:eastAsia="Times New Roman" w:hAnsi="Times New Roman" w:cs="Times New Roman"/>
          <w:b/>
          <w:bCs/>
          <w:sz w:val="20"/>
          <w:szCs w:val="26"/>
          <w:lang w:eastAsia="pl-PL"/>
        </w:rPr>
        <w:tab/>
        <w:t>Przedłużenie terminu składania ofert:</w:t>
      </w:r>
      <w:bookmarkEnd w:id="39"/>
      <w:bookmarkEnd w:id="40"/>
      <w:bookmarkEnd w:id="41"/>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bookmarkStart w:id="42" w:name="_Toc140981793"/>
      <w:bookmarkStart w:id="43" w:name="_Toc199737398"/>
      <w:bookmarkEnd w:id="37"/>
      <w:bookmarkEnd w:id="38"/>
      <w:r w:rsidRPr="00AF6FCE">
        <w:rPr>
          <w:rFonts w:ascii="Times New Roman" w:eastAsia="Times New Roman" w:hAnsi="Times New Roman" w:cs="Times New Roman"/>
          <w:sz w:val="20"/>
          <w:szCs w:val="20"/>
          <w:lang w:eastAsia="pl-PL"/>
        </w:rPr>
        <w:t xml:space="preserve">Zamawiający przedłuża termin składania ofert o czas niezbędny do wprowadzenia zmian w ofertach, zgodnie </w:t>
      </w:r>
      <w:r w:rsidRPr="00AF6FCE">
        <w:rPr>
          <w:rFonts w:ascii="Times New Roman" w:eastAsia="Times New Roman" w:hAnsi="Times New Roman" w:cs="Times New Roman"/>
          <w:sz w:val="20"/>
          <w:szCs w:val="20"/>
          <w:lang w:eastAsia="pl-PL"/>
        </w:rPr>
        <w:br/>
        <w:t xml:space="preserve">z treścią art. 12 a ust. 2 oraz art. 38 ust. 6 </w:t>
      </w:r>
      <w:proofErr w:type="spellStart"/>
      <w:r w:rsidRPr="00AF6FCE">
        <w:rPr>
          <w:rFonts w:ascii="Times New Roman" w:eastAsia="Times New Roman" w:hAnsi="Times New Roman" w:cs="Times New Roman"/>
          <w:sz w:val="20"/>
          <w:szCs w:val="20"/>
          <w:lang w:eastAsia="pl-PL"/>
        </w:rPr>
        <w:t>Pzp</w:t>
      </w:r>
      <w:proofErr w:type="spellEnd"/>
      <w:r w:rsidRPr="00AF6FCE">
        <w:rPr>
          <w:rFonts w:ascii="Times New Roman" w:eastAsia="Times New Roman" w:hAnsi="Times New Roman" w:cs="Times New Roman"/>
          <w:sz w:val="20"/>
          <w:szCs w:val="20"/>
          <w:lang w:eastAsia="pl-PL"/>
        </w:rPr>
        <w:t>.</w:t>
      </w:r>
    </w:p>
    <w:p w:rsidR="00AF6FCE" w:rsidRPr="00AF6FCE" w:rsidRDefault="00AF6FCE" w:rsidP="00AF6FCE">
      <w:pPr>
        <w:spacing w:after="0" w:line="360" w:lineRule="auto"/>
        <w:jc w:val="both"/>
        <w:rPr>
          <w:rFonts w:ascii="Times New Roman" w:eastAsia="Times New Roman" w:hAnsi="Times New Roman" w:cs="Times New Roman"/>
          <w:sz w:val="20"/>
          <w:szCs w:val="20"/>
          <w:lang w:eastAsia="pl-PL"/>
        </w:rPr>
      </w:pPr>
    </w:p>
    <w:p w:rsidR="00AF6FCE" w:rsidRPr="00AF6FCE" w:rsidRDefault="00AF6FCE" w:rsidP="00AF6FCE">
      <w:pPr>
        <w:keepNext/>
        <w:spacing w:after="0" w:line="360" w:lineRule="auto"/>
        <w:ind w:left="540" w:hanging="540"/>
        <w:jc w:val="both"/>
        <w:outlineLvl w:val="2"/>
        <w:rPr>
          <w:rFonts w:ascii="Times New Roman" w:eastAsia="Times New Roman" w:hAnsi="Times New Roman" w:cs="Times New Roman"/>
          <w:b/>
          <w:bCs/>
          <w:sz w:val="20"/>
          <w:szCs w:val="26"/>
          <w:lang w:eastAsia="pl-PL"/>
        </w:rPr>
      </w:pPr>
      <w:bookmarkStart w:id="44" w:name="_Toc252532396"/>
      <w:bookmarkStart w:id="45" w:name="_Toc253604459"/>
      <w:bookmarkStart w:id="46" w:name="_Toc253645427"/>
      <w:r w:rsidRPr="00AF6FCE">
        <w:rPr>
          <w:rFonts w:ascii="Times New Roman" w:eastAsia="Times New Roman" w:hAnsi="Times New Roman" w:cs="Times New Roman"/>
          <w:b/>
          <w:bCs/>
          <w:sz w:val="20"/>
          <w:szCs w:val="26"/>
          <w:lang w:eastAsia="pl-PL"/>
        </w:rPr>
        <w:t>8.5</w:t>
      </w:r>
      <w:r w:rsidRPr="00AF6FCE">
        <w:rPr>
          <w:rFonts w:ascii="Times New Roman" w:eastAsia="Times New Roman" w:hAnsi="Times New Roman" w:cs="Times New Roman"/>
          <w:b/>
          <w:bCs/>
          <w:sz w:val="20"/>
          <w:szCs w:val="26"/>
          <w:lang w:eastAsia="pl-PL"/>
        </w:rPr>
        <w:tab/>
        <w:t>Osoby uprawnione do kontaktu z Wykonawcami:</w:t>
      </w:r>
      <w:bookmarkEnd w:id="44"/>
      <w:bookmarkEnd w:id="45"/>
      <w:bookmarkEnd w:id="46"/>
    </w:p>
    <w:bookmarkEnd w:id="42"/>
    <w:bookmarkEnd w:id="43"/>
    <w:p w:rsidR="00AF6FCE" w:rsidRPr="00AF6FCE" w:rsidRDefault="00AF6FCE" w:rsidP="00AF6FCE">
      <w:pPr>
        <w:spacing w:before="120" w:after="120" w:line="360" w:lineRule="auto"/>
        <w:jc w:val="both"/>
        <w:rPr>
          <w:rFonts w:ascii="Times New Roman" w:eastAsia="Times New Roman" w:hAnsi="Times New Roman" w:cs="Times New Roman"/>
          <w:sz w:val="20"/>
          <w:szCs w:val="20"/>
          <w:u w:val="single"/>
          <w:lang w:val="de-DE" w:eastAsia="pl-PL"/>
        </w:rPr>
      </w:pPr>
      <w:r w:rsidRPr="00AF6FCE">
        <w:rPr>
          <w:rFonts w:ascii="Times New Roman" w:eastAsia="Times New Roman" w:hAnsi="Times New Roman" w:cs="Times New Roman"/>
          <w:bCs/>
          <w:sz w:val="20"/>
          <w:szCs w:val="20"/>
          <w:lang w:val="de-DE" w:eastAsia="pl-PL"/>
        </w:rPr>
        <w:t xml:space="preserve">Renata </w:t>
      </w:r>
      <w:proofErr w:type="spellStart"/>
      <w:r w:rsidRPr="00AF6FCE">
        <w:rPr>
          <w:rFonts w:ascii="Times New Roman" w:eastAsia="Times New Roman" w:hAnsi="Times New Roman" w:cs="Times New Roman"/>
          <w:bCs/>
          <w:sz w:val="20"/>
          <w:szCs w:val="20"/>
          <w:lang w:val="de-DE" w:eastAsia="pl-PL"/>
        </w:rPr>
        <w:t>Glinkowska</w:t>
      </w:r>
      <w:proofErr w:type="spellEnd"/>
      <w:r w:rsidRPr="00AF6FCE">
        <w:rPr>
          <w:rFonts w:ascii="Times New Roman" w:eastAsia="Times New Roman" w:hAnsi="Times New Roman" w:cs="Times New Roman"/>
          <w:bCs/>
          <w:sz w:val="20"/>
          <w:szCs w:val="20"/>
          <w:lang w:val="de-DE" w:eastAsia="pl-PL"/>
        </w:rPr>
        <w:t xml:space="preserve">  - tel. 61 852 25 09, </w:t>
      </w:r>
      <w:r w:rsidRPr="00AF6FCE">
        <w:rPr>
          <w:rFonts w:ascii="Times New Roman" w:eastAsia="Times New Roman" w:hAnsi="Times New Roman" w:cs="Times New Roman"/>
          <w:b/>
          <w:sz w:val="20"/>
          <w:szCs w:val="20"/>
          <w:lang w:val="de-DE" w:eastAsia="pl-PL"/>
        </w:rPr>
        <w:t>zampub@ibch.poznan.pl</w:t>
      </w:r>
    </w:p>
    <w:p w:rsidR="00AF6FCE" w:rsidRPr="00AF6FCE" w:rsidRDefault="00AF6FCE" w:rsidP="00AF6FCE">
      <w:pPr>
        <w:keepNext/>
        <w:tabs>
          <w:tab w:val="left" w:pos="360"/>
        </w:tabs>
        <w:spacing w:after="0" w:line="288" w:lineRule="auto"/>
        <w:jc w:val="both"/>
        <w:outlineLvl w:val="1"/>
        <w:rPr>
          <w:rFonts w:ascii="Times New Roman" w:eastAsia="Times New Roman" w:hAnsi="Times New Roman" w:cs="Times New Roman"/>
          <w:b/>
          <w:lang w:eastAsia="pl-PL"/>
        </w:rPr>
      </w:pPr>
      <w:r w:rsidRPr="00AF6FCE">
        <w:rPr>
          <w:rFonts w:ascii="Times New Roman" w:eastAsia="Times New Roman" w:hAnsi="Times New Roman" w:cs="Times New Roman"/>
          <w:b/>
          <w:lang w:eastAsia="pl-PL"/>
        </w:rPr>
        <w:t>9.</w:t>
      </w:r>
      <w:r w:rsidRPr="00AF6FCE">
        <w:rPr>
          <w:rFonts w:ascii="Times New Roman" w:eastAsia="Times New Roman" w:hAnsi="Times New Roman" w:cs="Times New Roman"/>
          <w:b/>
          <w:lang w:eastAsia="pl-PL"/>
        </w:rPr>
        <w:tab/>
      </w:r>
      <w:bookmarkStart w:id="47" w:name="_Toc253645428"/>
      <w:r w:rsidRPr="00AF6FCE">
        <w:rPr>
          <w:rFonts w:ascii="Times New Roman" w:eastAsia="Times New Roman" w:hAnsi="Times New Roman" w:cs="Times New Roman"/>
          <w:b/>
          <w:lang w:eastAsia="pl-PL"/>
        </w:rPr>
        <w:t>Wadium</w:t>
      </w:r>
      <w:bookmarkEnd w:id="47"/>
    </w:p>
    <w:p w:rsidR="00AF6FCE" w:rsidRPr="00AF6FCE" w:rsidRDefault="00AF6FCE" w:rsidP="00AF6FCE">
      <w:pPr>
        <w:spacing w:after="0" w:line="288"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Zgodnie z art. 45 ust. 2 </w:t>
      </w:r>
      <w:proofErr w:type="spellStart"/>
      <w:r w:rsidRPr="00AF6FCE">
        <w:rPr>
          <w:rFonts w:ascii="Times New Roman" w:eastAsia="Times New Roman" w:hAnsi="Times New Roman" w:cs="Times New Roman"/>
          <w:sz w:val="20"/>
          <w:szCs w:val="20"/>
          <w:lang w:eastAsia="pl-PL"/>
        </w:rPr>
        <w:t>Pzp</w:t>
      </w:r>
      <w:proofErr w:type="spellEnd"/>
      <w:r w:rsidRPr="00AF6FCE">
        <w:rPr>
          <w:rFonts w:ascii="Times New Roman" w:eastAsia="Times New Roman" w:hAnsi="Times New Roman" w:cs="Times New Roman"/>
          <w:sz w:val="20"/>
          <w:szCs w:val="20"/>
          <w:lang w:eastAsia="pl-PL"/>
        </w:rPr>
        <w:t xml:space="preserve"> Zamawiający nie będzie pobierał wadium w postępowaniu. </w:t>
      </w:r>
    </w:p>
    <w:p w:rsidR="00AF6FCE" w:rsidRPr="00AF6FCE" w:rsidRDefault="00AF6FCE" w:rsidP="00AF6FCE">
      <w:pPr>
        <w:tabs>
          <w:tab w:val="left" w:pos="800"/>
          <w:tab w:val="right" w:pos="8789"/>
        </w:tabs>
        <w:spacing w:after="0" w:line="288" w:lineRule="auto"/>
        <w:ind w:left="540"/>
        <w:jc w:val="both"/>
        <w:rPr>
          <w:rFonts w:ascii="Times New Roman" w:eastAsia="Times New Roman" w:hAnsi="Times New Roman" w:cs="Times New Roman"/>
          <w:sz w:val="20"/>
          <w:szCs w:val="20"/>
          <w:lang w:eastAsia="pl-PL"/>
        </w:rPr>
      </w:pPr>
    </w:p>
    <w:p w:rsidR="00AF6FCE" w:rsidRPr="00AF6FCE" w:rsidRDefault="00AF6FCE" w:rsidP="00AF6FCE">
      <w:pPr>
        <w:keepNext/>
        <w:numPr>
          <w:ilvl w:val="0"/>
          <w:numId w:val="16"/>
        </w:numPr>
        <w:spacing w:before="240" w:after="0" w:line="360" w:lineRule="auto"/>
        <w:ind w:left="360"/>
        <w:jc w:val="both"/>
        <w:outlineLvl w:val="1"/>
        <w:rPr>
          <w:rFonts w:ascii="Times New Roman" w:eastAsia="Times New Roman" w:hAnsi="Times New Roman" w:cs="Times New Roman"/>
          <w:b/>
          <w:lang w:eastAsia="pl-PL"/>
        </w:rPr>
      </w:pPr>
      <w:bookmarkStart w:id="48" w:name="_Toc253645429"/>
      <w:r w:rsidRPr="00AF6FCE">
        <w:rPr>
          <w:rFonts w:ascii="Times New Roman" w:eastAsia="Times New Roman" w:hAnsi="Times New Roman" w:cs="Times New Roman"/>
          <w:b/>
          <w:lang w:eastAsia="pl-PL"/>
        </w:rPr>
        <w:t>Termin związania ofertą</w:t>
      </w:r>
      <w:bookmarkEnd w:id="48"/>
    </w:p>
    <w:p w:rsidR="00AF6FCE" w:rsidRPr="00AF6FCE" w:rsidRDefault="00AF6FCE" w:rsidP="00AF6FCE">
      <w:pPr>
        <w:spacing w:after="0" w:line="288"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Wykonawca jest związany ofertą przez okres 30 dni od upływu terminu składania ofert.</w:t>
      </w:r>
    </w:p>
    <w:p w:rsidR="00AF6FCE" w:rsidRPr="00AF6FCE" w:rsidRDefault="00AF6FCE" w:rsidP="00AF6FCE">
      <w:pPr>
        <w:spacing w:after="0" w:line="288" w:lineRule="auto"/>
        <w:jc w:val="both"/>
        <w:rPr>
          <w:rFonts w:ascii="Times New Roman" w:eastAsia="Times New Roman" w:hAnsi="Times New Roman" w:cs="Times New Roman"/>
          <w:sz w:val="20"/>
          <w:szCs w:val="20"/>
          <w:lang w:eastAsia="pl-PL"/>
        </w:rPr>
      </w:pPr>
    </w:p>
    <w:p w:rsidR="00AF6FCE" w:rsidRPr="00AF6FCE" w:rsidRDefault="00AF6FCE" w:rsidP="00AF6FCE">
      <w:pPr>
        <w:spacing w:after="0" w:line="288" w:lineRule="auto"/>
        <w:jc w:val="both"/>
        <w:rPr>
          <w:rFonts w:ascii="Times New Roman" w:eastAsia="Times New Roman" w:hAnsi="Times New Roman" w:cs="Times New Roman"/>
          <w:sz w:val="20"/>
          <w:szCs w:val="20"/>
          <w:lang w:eastAsia="pl-PL"/>
        </w:rPr>
      </w:pPr>
    </w:p>
    <w:p w:rsidR="00AF6FCE" w:rsidRPr="00AF6FCE" w:rsidRDefault="00AF6FCE" w:rsidP="00AF6FCE">
      <w:pPr>
        <w:keepNext/>
        <w:numPr>
          <w:ilvl w:val="0"/>
          <w:numId w:val="16"/>
        </w:numPr>
        <w:spacing w:before="120" w:after="0" w:line="288" w:lineRule="auto"/>
        <w:ind w:left="360"/>
        <w:jc w:val="both"/>
        <w:outlineLvl w:val="1"/>
        <w:rPr>
          <w:rFonts w:ascii="Times New Roman" w:eastAsia="Times New Roman" w:hAnsi="Times New Roman" w:cs="Times New Roman"/>
          <w:b/>
          <w:lang w:eastAsia="pl-PL"/>
        </w:rPr>
      </w:pPr>
      <w:bookmarkStart w:id="49" w:name="_Toc253645430"/>
      <w:r w:rsidRPr="00AF6FCE">
        <w:rPr>
          <w:rFonts w:ascii="Times New Roman" w:eastAsia="Times New Roman" w:hAnsi="Times New Roman" w:cs="Times New Roman"/>
          <w:b/>
          <w:lang w:eastAsia="pl-PL"/>
        </w:rPr>
        <w:t>Przygotowanie oferty</w:t>
      </w:r>
      <w:bookmarkEnd w:id="49"/>
    </w:p>
    <w:p w:rsidR="00AF6FCE" w:rsidRPr="00AF6FCE" w:rsidRDefault="00AF6FCE" w:rsidP="00AF6FCE">
      <w:pPr>
        <w:suppressAutoHyphens/>
        <w:spacing w:after="0" w:line="240" w:lineRule="auto"/>
        <w:jc w:val="both"/>
        <w:rPr>
          <w:rFonts w:ascii="Times New Roman" w:eastAsia="Times New Roman" w:hAnsi="Times New Roman" w:cs="Times New Roman"/>
          <w:sz w:val="20"/>
          <w:szCs w:val="20"/>
          <w:lang w:eastAsia="ar-SA"/>
        </w:rPr>
      </w:pPr>
      <w:bookmarkStart w:id="50" w:name="_Toc140981798"/>
      <w:bookmarkStart w:id="51" w:name="_Toc199737407"/>
      <w:r w:rsidRPr="00AF6FCE">
        <w:rPr>
          <w:rFonts w:ascii="Times New Roman" w:eastAsia="Times New Roman" w:hAnsi="Times New Roman" w:cs="Times New Roman"/>
          <w:sz w:val="20"/>
          <w:szCs w:val="20"/>
          <w:lang w:eastAsia="ar-SA"/>
        </w:rPr>
        <w:t xml:space="preserve">Oferta musi być złożona z zachowaniem formy pisemnej, w języku polskim pod rygorem nieważności. </w:t>
      </w:r>
    </w:p>
    <w:p w:rsidR="00AF6FCE" w:rsidRPr="00AF6FCE" w:rsidRDefault="00AF6FCE" w:rsidP="00AF6FCE">
      <w:pPr>
        <w:spacing w:after="0" w:line="240" w:lineRule="auto"/>
        <w:jc w:val="both"/>
        <w:rPr>
          <w:rFonts w:ascii="Times New Roman" w:eastAsia="Times New Roman" w:hAnsi="Times New Roman" w:cs="Times New Roman"/>
          <w:bCs/>
          <w:sz w:val="20"/>
          <w:szCs w:val="20"/>
          <w:lang w:eastAsia="pl-PL"/>
        </w:rPr>
      </w:pPr>
      <w:r w:rsidRPr="00AF6FCE">
        <w:rPr>
          <w:rFonts w:ascii="Times New Roman" w:eastAsia="Times New Roman" w:hAnsi="Times New Roman" w:cs="Times New Roman"/>
          <w:sz w:val="20"/>
          <w:szCs w:val="20"/>
          <w:lang w:eastAsia="pl-PL"/>
        </w:rPr>
        <w:t>Wykonawca musi złożyć wypełniony i podpisany formularz ofertowy. Jeżeli Wykonawca nie skorzysta ze wzoru formularza ofertowego zawartego w części II SIWZ, jego oferta musi zawierać wszystkie oświadczenia zawarte w tym wzorze.</w:t>
      </w:r>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Zamawiający dopuszcza możliwość złożenia dokumentacji technicznej w języku angielskim. Zawartość oferty musi być zgodna z treścią SIWZ. </w:t>
      </w:r>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W przypadku złożenia oferty równoważnej Wykonawca musi złożyć szczegółową specyfikację oferowanego przedmiotu zamówienia, zgodnie z załącznikiem nr 1 do oferty, z wyszczególnieniem elementów (właściwości) innych (równoważnych) niż wymagane przez </w:t>
      </w:r>
      <w:r w:rsidRPr="00AF6FCE">
        <w:rPr>
          <w:rFonts w:ascii="Times New Roman" w:eastAsia="Times New Roman" w:hAnsi="Times New Roman" w:cs="Times New Roman"/>
          <w:bCs/>
          <w:sz w:val="20"/>
          <w:szCs w:val="20"/>
          <w:lang w:eastAsia="pl-PL"/>
        </w:rPr>
        <w:t xml:space="preserve">Zamawiającego </w:t>
      </w:r>
      <w:r w:rsidRPr="00AF6FCE">
        <w:rPr>
          <w:rFonts w:ascii="Times New Roman" w:eastAsia="Times New Roman" w:hAnsi="Times New Roman" w:cs="Times New Roman"/>
          <w:sz w:val="20"/>
          <w:szCs w:val="20"/>
          <w:lang w:eastAsia="pl-PL"/>
        </w:rPr>
        <w:t xml:space="preserve">(np. </w:t>
      </w:r>
      <w:r w:rsidRPr="00AF6FCE">
        <w:rPr>
          <w:rFonts w:ascii="Times New Roman" w:eastAsia="Times New Roman" w:hAnsi="Times New Roman" w:cs="Times New Roman"/>
          <w:b/>
          <w:bCs/>
          <w:iCs/>
          <w:sz w:val="20"/>
          <w:szCs w:val="20"/>
          <w:u w:val="single"/>
          <w:lang w:eastAsia="pl-PL"/>
        </w:rPr>
        <w:t>przez pogrubienie lub podkreślenie proponowanego sprzętu równoważnego</w:t>
      </w:r>
      <w:r w:rsidRPr="00AF6FCE">
        <w:rPr>
          <w:rFonts w:ascii="Times New Roman" w:eastAsia="Times New Roman" w:hAnsi="Times New Roman" w:cs="Times New Roman"/>
          <w:bCs/>
          <w:iCs/>
          <w:sz w:val="20"/>
          <w:szCs w:val="20"/>
          <w:lang w:eastAsia="pl-PL"/>
        </w:rPr>
        <w:t>).</w:t>
      </w:r>
      <w:r w:rsidRPr="00AF6FCE">
        <w:rPr>
          <w:rFonts w:ascii="Times New Roman" w:eastAsia="Times New Roman" w:hAnsi="Times New Roman" w:cs="Tahoma"/>
          <w:sz w:val="20"/>
          <w:szCs w:val="20"/>
          <w:lang w:eastAsia="pl-PL"/>
        </w:rPr>
        <w:t xml:space="preserve"> </w:t>
      </w:r>
      <w:r w:rsidRPr="00AF6FCE">
        <w:rPr>
          <w:rFonts w:ascii="Times New Roman" w:eastAsia="Times New Roman" w:hAnsi="Times New Roman" w:cs="Times New Roman"/>
          <w:sz w:val="20"/>
          <w:szCs w:val="20"/>
          <w:lang w:eastAsia="pl-PL"/>
        </w:rPr>
        <w:t>Zamawiający dopuszcza możliwość złożenia ww. specyfikacji w języku angielskim, jednakże musi być ona dostarczona w formie papierowej.</w:t>
      </w:r>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Jeden Wykonawca może złożyć tylko jedną ofertę.</w:t>
      </w:r>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Oferta musi być złożona w zamkniętej kopercie, na której należy napisać:</w:t>
      </w:r>
    </w:p>
    <w:p w:rsidR="00AF6FCE" w:rsidRPr="00AF6FCE" w:rsidRDefault="00AF6FCE" w:rsidP="00AF6FCE">
      <w:pPr>
        <w:numPr>
          <w:ilvl w:val="0"/>
          <w:numId w:val="7"/>
        </w:numPr>
        <w:tabs>
          <w:tab w:val="left" w:pos="993"/>
          <w:tab w:val="right" w:pos="8789"/>
        </w:tabs>
        <w:spacing w:before="120"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lastRenderedPageBreak/>
        <w:t>nazwę i adres Zamawiającego:</w:t>
      </w:r>
    </w:p>
    <w:p w:rsidR="00AF6FCE" w:rsidRPr="00AF6FCE" w:rsidRDefault="00AF6FCE" w:rsidP="00AF6FCE">
      <w:pPr>
        <w:spacing w:after="0" w:line="240" w:lineRule="auto"/>
        <w:ind w:firstLine="360"/>
        <w:jc w:val="both"/>
        <w:rPr>
          <w:rFonts w:ascii="Times New Roman" w:eastAsia="Times New Roman" w:hAnsi="Times New Roman" w:cs="Times New Roman"/>
          <w:b/>
          <w:sz w:val="20"/>
          <w:szCs w:val="20"/>
          <w:lang w:eastAsia="pl-PL"/>
        </w:rPr>
      </w:pPr>
      <w:r w:rsidRPr="00AF6FCE">
        <w:rPr>
          <w:rFonts w:ascii="Times New Roman" w:eastAsia="Times New Roman" w:hAnsi="Times New Roman" w:cs="Times New Roman"/>
          <w:b/>
          <w:sz w:val="20"/>
          <w:szCs w:val="20"/>
          <w:lang w:eastAsia="pl-PL"/>
        </w:rPr>
        <w:t>Instytut Chemii Bioorganicznej PAN, ul. Noskowskiego 12/14, 61 –704 Poznań</w:t>
      </w:r>
    </w:p>
    <w:p w:rsidR="00AF6FCE" w:rsidRPr="00AF6FCE" w:rsidRDefault="00AF6FCE" w:rsidP="00AF6FCE">
      <w:pPr>
        <w:numPr>
          <w:ilvl w:val="0"/>
          <w:numId w:val="7"/>
        </w:numPr>
        <w:tabs>
          <w:tab w:val="left" w:pos="993"/>
          <w:tab w:val="right" w:pos="8789"/>
        </w:tabs>
        <w:spacing w:before="120"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nazwę zamówienia,</w:t>
      </w:r>
    </w:p>
    <w:p w:rsidR="00AF6FCE" w:rsidRDefault="00AF6FCE" w:rsidP="00AF6FCE">
      <w:pPr>
        <w:numPr>
          <w:ilvl w:val="0"/>
          <w:numId w:val="7"/>
        </w:numPr>
        <w:tabs>
          <w:tab w:val="left" w:pos="993"/>
          <w:tab w:val="right" w:pos="8789"/>
        </w:tabs>
        <w:spacing w:before="120"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nazwę i dokładny adres Wykonawcy (wszystkich uczestników konsorcjum).</w:t>
      </w:r>
    </w:p>
    <w:p w:rsidR="00C95C87" w:rsidRPr="00AF6FCE" w:rsidRDefault="00C95C87" w:rsidP="00C95C87">
      <w:pPr>
        <w:tabs>
          <w:tab w:val="left" w:pos="993"/>
          <w:tab w:val="right" w:pos="8789"/>
        </w:tabs>
        <w:spacing w:before="120" w:after="0" w:line="240" w:lineRule="auto"/>
        <w:ind w:left="360"/>
        <w:jc w:val="both"/>
        <w:rPr>
          <w:rFonts w:ascii="Times New Roman" w:eastAsia="Times New Roman" w:hAnsi="Times New Roman" w:cs="Times New Roman"/>
          <w:sz w:val="20"/>
          <w:szCs w:val="20"/>
          <w:lang w:eastAsia="pl-PL"/>
        </w:rPr>
      </w:pPr>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Jeżeli zaistnieją przesłanki z art. 11 ust. 4 ustawy z dnia 16.04.1993r. o zwalczaniu nieuczciwej konkurencji (Dz. U. z 1993 Nr 47, poz. 211 ze zm.), tj. informacje składane przez Wykonawcę objęte są tajemnicą przedsiębiorstwa, Wykonawca zobowiązany jest zabezpieczyć w odpowiedni sposób w swojej ofercie te informacje w celu zachowania ich poufności, np. poprzez umieszczenie tych informacji niezależnie od oferty (w odrębnej kopercie).</w:t>
      </w:r>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Tajemnica przedsiębiorstwa może mieć charakter techniczny, technologiczny, handlowy lub organizacyjny. Tajemnicą jest informacja, która nie została ujawniona do wiadomości publicznej, w stosunku do tej informacji podjęto niezbędne działania mające na celu zachowanie poufności (zgodnie z wyrokiem SN z dnia 3.10.2000r. CKN 304/00). Zamawiający nie ujawni informacji stanowiących tajemnicę przedsiębiorstwa w rozumieniu przepisów o zwalczaniu nieuczciwej konkurencji, jeżeli Wykonawca, nie później niż w terminie składania ofert zastrzegł, że nie mogą być one udostępniane. Wykonawca nie może zastrzec swojej nazwy (firmy) oraz adresu, informacji dotyczących ceny, opisu konfiguracji, terminu wykonania zamówienia, okresu gwarancji i warunków płatności zawartych w ofercie.</w:t>
      </w:r>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Oferta musi być podpisana przez osoby uprawnione zgodnie z dokumentami rejestrowymi lub osobę posiadającą ważne pełnomocnictwo, które należy załączyć w ofercie. </w:t>
      </w:r>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Wykonawca może przed upływem terminu składania ofert zmienić lub wycofać ofertę.</w:t>
      </w:r>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Naniesienie zmian w ofercie przez Wykonawcę zobowiązuje go do złożenia podpisu w każdym miejscu, w którym dokonano zmiany. </w:t>
      </w:r>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Wykonawca ponosi wszystkie koszty związane z przygotowaniem i złożeniem oferty.</w:t>
      </w:r>
    </w:p>
    <w:p w:rsidR="00AF6FCE" w:rsidRPr="00AF6FCE" w:rsidRDefault="00AF6FCE" w:rsidP="00AF6FCE">
      <w:pPr>
        <w:spacing w:after="0" w:line="288" w:lineRule="auto"/>
        <w:jc w:val="both"/>
        <w:rPr>
          <w:rFonts w:ascii="Times New Roman" w:eastAsia="Times New Roman" w:hAnsi="Times New Roman" w:cs="Times New Roman"/>
          <w:sz w:val="20"/>
          <w:szCs w:val="20"/>
          <w:lang w:eastAsia="pl-PL"/>
        </w:rPr>
      </w:pPr>
    </w:p>
    <w:p w:rsidR="00AF6FCE" w:rsidRPr="00AF6FCE" w:rsidRDefault="00AF6FCE" w:rsidP="00AF6FCE">
      <w:pPr>
        <w:keepNext/>
        <w:numPr>
          <w:ilvl w:val="0"/>
          <w:numId w:val="16"/>
        </w:numPr>
        <w:tabs>
          <w:tab w:val="left" w:pos="400"/>
        </w:tabs>
        <w:spacing w:before="120" w:after="0" w:line="288" w:lineRule="auto"/>
        <w:ind w:left="360"/>
        <w:jc w:val="both"/>
        <w:outlineLvl w:val="1"/>
        <w:rPr>
          <w:rFonts w:ascii="Times New Roman" w:eastAsia="Times New Roman" w:hAnsi="Times New Roman" w:cs="Times New Roman"/>
          <w:b/>
          <w:lang w:eastAsia="pl-PL"/>
        </w:rPr>
      </w:pPr>
      <w:bookmarkStart w:id="52" w:name="_Toc253645431"/>
      <w:r w:rsidRPr="00AF6FCE">
        <w:rPr>
          <w:rFonts w:ascii="Times New Roman" w:eastAsia="Times New Roman" w:hAnsi="Times New Roman" w:cs="Times New Roman"/>
          <w:b/>
          <w:lang w:eastAsia="pl-PL"/>
        </w:rPr>
        <w:t>Miejsce oraz termin składania i otwarcia ofert</w:t>
      </w:r>
      <w:bookmarkEnd w:id="52"/>
    </w:p>
    <w:p w:rsidR="00AF6FCE" w:rsidRPr="00AF6FCE" w:rsidRDefault="00AF6FCE" w:rsidP="00AF6FCE">
      <w:pPr>
        <w:keepNext/>
        <w:numPr>
          <w:ilvl w:val="1"/>
          <w:numId w:val="31"/>
        </w:numPr>
        <w:tabs>
          <w:tab w:val="clear" w:pos="360"/>
          <w:tab w:val="num" w:pos="540"/>
        </w:tabs>
        <w:spacing w:before="120" w:after="0" w:line="240" w:lineRule="auto"/>
        <w:jc w:val="both"/>
        <w:outlineLvl w:val="2"/>
        <w:rPr>
          <w:rFonts w:ascii="Times New Roman" w:eastAsia="Times New Roman" w:hAnsi="Times New Roman" w:cs="Times New Roman"/>
          <w:b/>
          <w:bCs/>
          <w:sz w:val="20"/>
          <w:szCs w:val="20"/>
          <w:lang w:eastAsia="pl-PL"/>
        </w:rPr>
      </w:pPr>
      <w:bookmarkStart w:id="53" w:name="_Toc251065720"/>
      <w:bookmarkStart w:id="54" w:name="_Toc253604464"/>
      <w:bookmarkStart w:id="55" w:name="_Toc253645432"/>
      <w:bookmarkEnd w:id="50"/>
      <w:bookmarkEnd w:id="51"/>
      <w:r w:rsidRPr="00AF6FCE">
        <w:rPr>
          <w:rFonts w:ascii="Times New Roman" w:eastAsia="Times New Roman" w:hAnsi="Times New Roman" w:cs="Times New Roman"/>
          <w:b/>
          <w:bCs/>
          <w:sz w:val="20"/>
          <w:szCs w:val="20"/>
          <w:lang w:eastAsia="pl-PL"/>
        </w:rPr>
        <w:t>Informacje ogólne:</w:t>
      </w:r>
      <w:bookmarkEnd w:id="53"/>
      <w:bookmarkEnd w:id="54"/>
      <w:bookmarkEnd w:id="55"/>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Oferta musi wpłynąć na adres </w:t>
      </w:r>
      <w:r w:rsidRPr="00AF6FCE">
        <w:rPr>
          <w:rFonts w:ascii="Times New Roman" w:eastAsia="Times New Roman" w:hAnsi="Times New Roman" w:cs="Times New Roman"/>
          <w:b/>
          <w:bCs/>
          <w:sz w:val="20"/>
          <w:szCs w:val="20"/>
          <w:lang w:eastAsia="pl-PL"/>
        </w:rPr>
        <w:t>Zamawiającego</w:t>
      </w:r>
      <w:r w:rsidRPr="00AF6FCE">
        <w:rPr>
          <w:rFonts w:ascii="Times New Roman" w:eastAsia="Times New Roman" w:hAnsi="Times New Roman" w:cs="Times New Roman"/>
          <w:sz w:val="20"/>
          <w:szCs w:val="20"/>
          <w:lang w:eastAsia="pl-PL"/>
        </w:rPr>
        <w:t>:</w:t>
      </w:r>
    </w:p>
    <w:p w:rsidR="00AF6FCE" w:rsidRPr="00AF6FCE" w:rsidRDefault="00AF6FCE" w:rsidP="00AF6FCE">
      <w:pPr>
        <w:suppressAutoHyphens/>
        <w:spacing w:after="0" w:line="240" w:lineRule="auto"/>
        <w:rPr>
          <w:rFonts w:ascii="Times New Roman" w:eastAsia="Times New Roman" w:hAnsi="Times New Roman" w:cs="Times New Roman"/>
          <w:b/>
          <w:sz w:val="20"/>
          <w:szCs w:val="20"/>
          <w:lang w:eastAsia="ar-SA"/>
        </w:rPr>
      </w:pPr>
      <w:r w:rsidRPr="00AF6FCE">
        <w:rPr>
          <w:rFonts w:ascii="Times New Roman" w:eastAsia="Times New Roman" w:hAnsi="Times New Roman" w:cs="Times New Roman"/>
          <w:b/>
          <w:sz w:val="20"/>
          <w:szCs w:val="20"/>
          <w:lang w:eastAsia="ar-SA"/>
        </w:rPr>
        <w:t>Instytut Chemii Bioorganicznej PAN, ul. Noskowskiego 12/14, 61 –704 Poznań</w:t>
      </w:r>
    </w:p>
    <w:p w:rsidR="00AF6FCE" w:rsidRPr="00AF6FCE" w:rsidRDefault="00AF6FCE" w:rsidP="00AF6FCE">
      <w:pPr>
        <w:suppressAutoHyphens/>
        <w:spacing w:after="0" w:line="240" w:lineRule="auto"/>
        <w:rPr>
          <w:rFonts w:ascii="Times New Roman" w:eastAsia="Times New Roman" w:hAnsi="Times New Roman" w:cs="Times New Roman"/>
          <w:b/>
          <w:sz w:val="20"/>
          <w:szCs w:val="20"/>
          <w:lang w:eastAsia="ar-SA"/>
        </w:rPr>
      </w:pPr>
      <w:r w:rsidRPr="00AF6FCE">
        <w:rPr>
          <w:rFonts w:ascii="Times New Roman" w:eastAsia="Times New Roman" w:hAnsi="Times New Roman" w:cs="Times New Roman"/>
          <w:b/>
          <w:sz w:val="20"/>
          <w:szCs w:val="20"/>
          <w:lang w:eastAsia="ar-SA"/>
        </w:rPr>
        <w:t xml:space="preserve">pokój nr 16 bud. C </w:t>
      </w:r>
    </w:p>
    <w:p w:rsidR="00AF6FCE" w:rsidRPr="00AF6FCE" w:rsidRDefault="00AF6FCE" w:rsidP="00AF6FCE">
      <w:pPr>
        <w:spacing w:after="0" w:line="240" w:lineRule="auto"/>
        <w:jc w:val="both"/>
        <w:rPr>
          <w:rFonts w:ascii="Times New Roman" w:eastAsia="Times New Roman" w:hAnsi="Times New Roman" w:cs="Times New Roman"/>
          <w:b/>
          <w:bCs/>
          <w:sz w:val="20"/>
          <w:szCs w:val="20"/>
          <w:lang w:eastAsia="pl-PL"/>
        </w:rPr>
      </w:pPr>
      <w:r w:rsidRPr="00AF6FCE">
        <w:rPr>
          <w:rFonts w:ascii="Times New Roman" w:eastAsia="Times New Roman" w:hAnsi="Times New Roman" w:cs="Times New Roman"/>
          <w:sz w:val="20"/>
          <w:szCs w:val="20"/>
          <w:lang w:eastAsia="pl-PL"/>
        </w:rPr>
        <w:t xml:space="preserve">najpóźniej do dnia </w:t>
      </w:r>
      <w:r w:rsidR="008A5BBB">
        <w:rPr>
          <w:rFonts w:ascii="Times New Roman" w:eastAsia="Times New Roman" w:hAnsi="Times New Roman" w:cs="Times New Roman"/>
          <w:b/>
          <w:sz w:val="20"/>
          <w:szCs w:val="20"/>
          <w:lang w:eastAsia="pl-PL"/>
        </w:rPr>
        <w:t>05</w:t>
      </w:r>
      <w:r w:rsidR="005A3576">
        <w:rPr>
          <w:rFonts w:ascii="Times New Roman" w:eastAsia="Times New Roman" w:hAnsi="Times New Roman" w:cs="Times New Roman"/>
          <w:b/>
          <w:sz w:val="20"/>
          <w:szCs w:val="20"/>
          <w:lang w:eastAsia="pl-PL"/>
        </w:rPr>
        <w:t>.11</w:t>
      </w:r>
      <w:r w:rsidRPr="00110F08">
        <w:rPr>
          <w:rFonts w:ascii="Times New Roman" w:eastAsia="Times New Roman" w:hAnsi="Times New Roman" w:cs="Times New Roman"/>
          <w:b/>
          <w:sz w:val="20"/>
          <w:szCs w:val="20"/>
          <w:lang w:eastAsia="pl-PL"/>
        </w:rPr>
        <w:t>.</w:t>
      </w:r>
      <w:r w:rsidRPr="00110F08">
        <w:rPr>
          <w:rFonts w:ascii="Times New Roman" w:eastAsia="Times New Roman" w:hAnsi="Times New Roman" w:cs="Times New Roman"/>
          <w:b/>
          <w:bCs/>
          <w:sz w:val="20"/>
          <w:szCs w:val="20"/>
          <w:lang w:eastAsia="pl-PL"/>
        </w:rPr>
        <w:t>2010r</w:t>
      </w:r>
      <w:r w:rsidRPr="00110F08">
        <w:rPr>
          <w:rFonts w:ascii="Times New Roman" w:eastAsia="Times New Roman" w:hAnsi="Times New Roman" w:cs="Times New Roman"/>
          <w:sz w:val="20"/>
          <w:szCs w:val="20"/>
          <w:lang w:eastAsia="pl-PL"/>
        </w:rPr>
        <w:t xml:space="preserve">. </w:t>
      </w:r>
      <w:r w:rsidRPr="00110F08">
        <w:rPr>
          <w:rFonts w:ascii="Times New Roman" w:eastAsia="Times New Roman" w:hAnsi="Times New Roman" w:cs="Times New Roman"/>
          <w:b/>
          <w:bCs/>
          <w:sz w:val="20"/>
          <w:szCs w:val="20"/>
          <w:lang w:eastAsia="pl-PL"/>
        </w:rPr>
        <w:t>do godz. 10:00</w:t>
      </w:r>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Zamawiający niezwłocznie zawiadomi Wykonawcę o złożeniu oferty po terminie oraz zwróci ofertę po upływie terminu do wniesienia odwołania.</w:t>
      </w:r>
    </w:p>
    <w:p w:rsidR="00AF6FCE" w:rsidRPr="00AF6FCE" w:rsidRDefault="00AF6FCE" w:rsidP="00AF6FCE">
      <w:pPr>
        <w:spacing w:after="0" w:line="288" w:lineRule="auto"/>
        <w:jc w:val="both"/>
        <w:rPr>
          <w:rFonts w:ascii="Times New Roman" w:eastAsia="Times New Roman" w:hAnsi="Times New Roman" w:cs="Times New Roman"/>
          <w:sz w:val="20"/>
          <w:szCs w:val="20"/>
          <w:lang w:eastAsia="pl-PL"/>
        </w:rPr>
      </w:pPr>
    </w:p>
    <w:p w:rsidR="00AF6FCE" w:rsidRPr="00AF6FCE" w:rsidRDefault="00AF6FCE" w:rsidP="00AF6FCE">
      <w:pPr>
        <w:keepNext/>
        <w:numPr>
          <w:ilvl w:val="1"/>
          <w:numId w:val="31"/>
        </w:numPr>
        <w:tabs>
          <w:tab w:val="clear" w:pos="360"/>
          <w:tab w:val="left" w:pos="540"/>
        </w:tabs>
        <w:spacing w:before="120" w:after="0" w:line="288" w:lineRule="auto"/>
        <w:jc w:val="both"/>
        <w:outlineLvl w:val="2"/>
        <w:rPr>
          <w:rFonts w:ascii="Times New Roman" w:eastAsia="Times New Roman" w:hAnsi="Times New Roman" w:cs="Times New Roman"/>
          <w:b/>
          <w:bCs/>
          <w:sz w:val="20"/>
          <w:szCs w:val="20"/>
          <w:lang w:eastAsia="pl-PL"/>
        </w:rPr>
      </w:pPr>
      <w:bookmarkStart w:id="56" w:name="_Toc251065721"/>
      <w:bookmarkStart w:id="57" w:name="_Toc253604465"/>
      <w:bookmarkStart w:id="58" w:name="_Toc253645433"/>
      <w:r w:rsidRPr="00AF6FCE">
        <w:rPr>
          <w:rFonts w:ascii="Times New Roman" w:eastAsia="Times New Roman" w:hAnsi="Times New Roman" w:cs="Times New Roman"/>
          <w:b/>
          <w:bCs/>
          <w:sz w:val="20"/>
          <w:szCs w:val="20"/>
          <w:lang w:eastAsia="pl-PL"/>
        </w:rPr>
        <w:t>Otwarcie ofert:</w:t>
      </w:r>
      <w:bookmarkEnd w:id="56"/>
      <w:bookmarkEnd w:id="57"/>
      <w:bookmarkEnd w:id="58"/>
    </w:p>
    <w:p w:rsidR="00AF6FCE" w:rsidRPr="00AF6FCE" w:rsidRDefault="00AF6FCE" w:rsidP="00AF6FCE">
      <w:pPr>
        <w:spacing w:after="0" w:line="240" w:lineRule="auto"/>
        <w:jc w:val="both"/>
        <w:rPr>
          <w:rFonts w:ascii="Times New Roman" w:eastAsia="Times New Roman" w:hAnsi="Times New Roman" w:cs="Times New Roman"/>
          <w:b/>
          <w:sz w:val="20"/>
          <w:szCs w:val="20"/>
          <w:lang w:eastAsia="pl-PL"/>
        </w:rPr>
      </w:pPr>
      <w:r w:rsidRPr="00AF6FCE">
        <w:rPr>
          <w:rFonts w:ascii="Times New Roman" w:eastAsia="Times New Roman" w:hAnsi="Times New Roman" w:cs="Times New Roman"/>
          <w:sz w:val="20"/>
          <w:szCs w:val="20"/>
          <w:lang w:eastAsia="pl-PL"/>
        </w:rPr>
        <w:t xml:space="preserve">Otwarcie ofert nastąpi w dniu </w:t>
      </w:r>
      <w:r w:rsidR="008A5BBB">
        <w:rPr>
          <w:rFonts w:ascii="Times New Roman" w:eastAsia="Times New Roman" w:hAnsi="Times New Roman" w:cs="Times New Roman"/>
          <w:b/>
          <w:sz w:val="20"/>
          <w:szCs w:val="20"/>
          <w:lang w:eastAsia="pl-PL"/>
        </w:rPr>
        <w:t>05</w:t>
      </w:r>
      <w:r w:rsidR="005A3576">
        <w:rPr>
          <w:rFonts w:ascii="Times New Roman" w:eastAsia="Times New Roman" w:hAnsi="Times New Roman" w:cs="Times New Roman"/>
          <w:b/>
          <w:sz w:val="20"/>
          <w:szCs w:val="20"/>
          <w:lang w:eastAsia="pl-PL"/>
        </w:rPr>
        <w:t>.11</w:t>
      </w:r>
      <w:r w:rsidRPr="00110F08">
        <w:rPr>
          <w:rFonts w:ascii="Times New Roman" w:eastAsia="Times New Roman" w:hAnsi="Times New Roman" w:cs="Times New Roman"/>
          <w:b/>
          <w:sz w:val="20"/>
          <w:szCs w:val="20"/>
          <w:lang w:eastAsia="pl-PL"/>
        </w:rPr>
        <w:t>.2010r</w:t>
      </w:r>
      <w:r w:rsidRPr="00AF6FCE">
        <w:rPr>
          <w:rFonts w:ascii="Times New Roman" w:eastAsia="Times New Roman" w:hAnsi="Times New Roman" w:cs="Times New Roman"/>
          <w:sz w:val="20"/>
          <w:szCs w:val="20"/>
          <w:lang w:eastAsia="pl-PL"/>
        </w:rPr>
        <w:t xml:space="preserve">. </w:t>
      </w:r>
      <w:r w:rsidRPr="00AF6FCE">
        <w:rPr>
          <w:rFonts w:ascii="Times New Roman" w:eastAsia="Times New Roman" w:hAnsi="Times New Roman" w:cs="Times New Roman"/>
          <w:b/>
          <w:sz w:val="20"/>
          <w:szCs w:val="20"/>
          <w:lang w:eastAsia="pl-PL"/>
        </w:rPr>
        <w:t xml:space="preserve">w Instytucie Chemii Bioorganicznej PAN, przy ul. Noskowskiego 12/14 w Poznaniu, w pokoju 17 </w:t>
      </w:r>
      <w:proofErr w:type="spellStart"/>
      <w:r w:rsidRPr="00AF6FCE">
        <w:rPr>
          <w:rFonts w:ascii="Times New Roman" w:eastAsia="Times New Roman" w:hAnsi="Times New Roman" w:cs="Times New Roman"/>
          <w:b/>
          <w:sz w:val="20"/>
          <w:szCs w:val="20"/>
          <w:lang w:eastAsia="pl-PL"/>
        </w:rPr>
        <w:t>bud.C</w:t>
      </w:r>
      <w:proofErr w:type="spellEnd"/>
      <w:r w:rsidRPr="00AF6FCE">
        <w:rPr>
          <w:rFonts w:ascii="Times New Roman" w:eastAsia="Times New Roman" w:hAnsi="Times New Roman" w:cs="Times New Roman"/>
          <w:b/>
          <w:sz w:val="20"/>
          <w:szCs w:val="20"/>
          <w:lang w:eastAsia="pl-PL"/>
        </w:rPr>
        <w:t xml:space="preserve"> o godz. 10:15</w:t>
      </w:r>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Otwarcie ofert jest jawne. </w:t>
      </w:r>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Bezpośrednio przed otwarciem ofert Zamawiający podaje kwotę brutto, jaką zamierza przeznaczyć na sfinansowanie zamówienia. </w:t>
      </w:r>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Podczas otwarcia ofert Zamawiający podaje nazwy (firmy) oraz adresy Wykonawców, a także informacje dotyczące ceny, terminu wykonania zamówienia, okresu gwarancji i warunków płatności zawartych w ofertach. Informacje te przekazuje się niezwłocznie Wykonawcom, którzy nie byli obecni przy otwarciu ofert, na ich wniosek.</w:t>
      </w:r>
    </w:p>
    <w:p w:rsidR="00AF6FCE" w:rsidRPr="00AF6FCE" w:rsidRDefault="00AF6FCE" w:rsidP="00AF6FCE">
      <w:pPr>
        <w:spacing w:after="0" w:line="288" w:lineRule="auto"/>
        <w:jc w:val="both"/>
        <w:rPr>
          <w:rFonts w:ascii="Times New Roman" w:eastAsia="Times New Roman" w:hAnsi="Times New Roman" w:cs="Times New Roman"/>
          <w:sz w:val="20"/>
          <w:szCs w:val="20"/>
          <w:lang w:eastAsia="pl-PL"/>
        </w:rPr>
      </w:pPr>
    </w:p>
    <w:p w:rsidR="00AF6FCE" w:rsidRPr="00AF6FCE" w:rsidRDefault="00AF6FCE" w:rsidP="00AF6FCE">
      <w:pPr>
        <w:keepNext/>
        <w:numPr>
          <w:ilvl w:val="0"/>
          <w:numId w:val="31"/>
        </w:numPr>
        <w:tabs>
          <w:tab w:val="left" w:pos="1440"/>
        </w:tabs>
        <w:spacing w:before="120" w:after="0" w:line="288" w:lineRule="auto"/>
        <w:jc w:val="both"/>
        <w:outlineLvl w:val="1"/>
        <w:rPr>
          <w:rFonts w:ascii="Times New Roman" w:eastAsia="Times New Roman" w:hAnsi="Times New Roman" w:cs="Times New Roman"/>
          <w:b/>
          <w:lang w:eastAsia="pl-PL"/>
        </w:rPr>
      </w:pPr>
      <w:bookmarkStart w:id="59" w:name="_Toc253645434"/>
      <w:r w:rsidRPr="00AF6FCE">
        <w:rPr>
          <w:rFonts w:ascii="Times New Roman" w:eastAsia="Times New Roman" w:hAnsi="Times New Roman" w:cs="Times New Roman"/>
          <w:b/>
          <w:lang w:eastAsia="pl-PL"/>
        </w:rPr>
        <w:lastRenderedPageBreak/>
        <w:t>Uzupełnianie dokumentów, poprawianie, wyjaśnienia treści oferty</w:t>
      </w:r>
      <w:bookmarkEnd w:id="59"/>
    </w:p>
    <w:p w:rsidR="00AF6FCE" w:rsidRPr="00AF6FCE" w:rsidRDefault="00AF6FCE" w:rsidP="00AF6FCE">
      <w:pPr>
        <w:keepNext/>
        <w:numPr>
          <w:ilvl w:val="1"/>
          <w:numId w:val="31"/>
        </w:numPr>
        <w:tabs>
          <w:tab w:val="num" w:pos="540"/>
        </w:tabs>
        <w:spacing w:before="120" w:after="0" w:line="288" w:lineRule="auto"/>
        <w:jc w:val="both"/>
        <w:outlineLvl w:val="2"/>
        <w:rPr>
          <w:rFonts w:ascii="Times New Roman" w:eastAsia="Times New Roman" w:hAnsi="Times New Roman" w:cs="Times New Roman"/>
          <w:b/>
          <w:bCs/>
          <w:sz w:val="20"/>
          <w:szCs w:val="20"/>
          <w:lang w:eastAsia="pl-PL"/>
        </w:rPr>
      </w:pPr>
      <w:bookmarkStart w:id="60" w:name="_Toc251065723"/>
      <w:bookmarkStart w:id="61" w:name="_Toc253604467"/>
      <w:bookmarkStart w:id="62" w:name="_Toc253645435"/>
      <w:r w:rsidRPr="00AF6FCE">
        <w:rPr>
          <w:rFonts w:ascii="Times New Roman" w:eastAsia="Times New Roman" w:hAnsi="Times New Roman" w:cs="Times New Roman"/>
          <w:b/>
          <w:bCs/>
          <w:sz w:val="20"/>
          <w:szCs w:val="20"/>
          <w:lang w:eastAsia="pl-PL"/>
        </w:rPr>
        <w:t>Uzupełnianie:</w:t>
      </w:r>
      <w:bookmarkEnd w:id="60"/>
      <w:bookmarkEnd w:id="61"/>
      <w:bookmarkEnd w:id="62"/>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bookmarkStart w:id="63" w:name="_Toc140981803"/>
      <w:bookmarkStart w:id="64" w:name="_Toc199737412"/>
      <w:r w:rsidRPr="00AF6FCE">
        <w:rPr>
          <w:rFonts w:ascii="Times New Roman" w:eastAsia="Times New Roman" w:hAnsi="Times New Roman" w:cs="Times New Roman"/>
          <w:sz w:val="20"/>
          <w:szCs w:val="20"/>
          <w:lang w:eastAsia="pl-PL"/>
        </w:rPr>
        <w:t xml:space="preserve">Zamawiający, zgodnie z art. 26 ust. 3 </w:t>
      </w:r>
      <w:proofErr w:type="spellStart"/>
      <w:r w:rsidRPr="00AF6FCE">
        <w:rPr>
          <w:rFonts w:ascii="Times New Roman" w:eastAsia="Times New Roman" w:hAnsi="Times New Roman" w:cs="Times New Roman"/>
          <w:sz w:val="20"/>
          <w:szCs w:val="20"/>
          <w:lang w:eastAsia="pl-PL"/>
        </w:rPr>
        <w:t>Pzp</w:t>
      </w:r>
      <w:proofErr w:type="spellEnd"/>
      <w:r w:rsidRPr="00AF6FCE">
        <w:rPr>
          <w:rFonts w:ascii="Times New Roman" w:eastAsia="Times New Roman" w:hAnsi="Times New Roman" w:cs="Times New Roman"/>
          <w:sz w:val="20"/>
          <w:szCs w:val="20"/>
          <w:lang w:eastAsia="pl-PL"/>
        </w:rPr>
        <w:t>, wzywa Wykonawców, którzy w określonym terminie nie złożyli oświadczeń lub dokumentów, lub pełnomocnictw potwierdzających spełnienie warunków udziału w postępowaniu lub którzy złożyli oświadczenia i dokumenty zawierające błędy, lub którzy złożyli wadliwe pełnomocnictwa, do ich uzupełnienia w wyznaczonym terminie, chyba, że mimo ich uzupełnienia oferta wykonawcy podlegałaby odrzuceniu lub konieczne byłoby unieważnienie postępowania.</w:t>
      </w:r>
    </w:p>
    <w:p w:rsidR="00AF6FCE" w:rsidRPr="00AF6FCE" w:rsidRDefault="00AF6FCE" w:rsidP="00AF6FCE">
      <w:pPr>
        <w:spacing w:after="0" w:line="288" w:lineRule="auto"/>
        <w:jc w:val="both"/>
        <w:rPr>
          <w:rFonts w:ascii="Times New Roman" w:eastAsia="Times New Roman" w:hAnsi="Times New Roman" w:cs="Times New Roman"/>
          <w:sz w:val="20"/>
          <w:szCs w:val="20"/>
          <w:lang w:eastAsia="pl-PL"/>
        </w:rPr>
      </w:pPr>
    </w:p>
    <w:p w:rsidR="00AF6FCE" w:rsidRPr="00AF6FCE" w:rsidRDefault="00AF6FCE" w:rsidP="00AF6FCE">
      <w:pPr>
        <w:keepNext/>
        <w:numPr>
          <w:ilvl w:val="1"/>
          <w:numId w:val="31"/>
        </w:numPr>
        <w:tabs>
          <w:tab w:val="clear" w:pos="360"/>
          <w:tab w:val="num" w:pos="540"/>
        </w:tabs>
        <w:spacing w:before="120" w:after="0" w:line="288" w:lineRule="auto"/>
        <w:jc w:val="both"/>
        <w:outlineLvl w:val="2"/>
        <w:rPr>
          <w:rFonts w:ascii="Times New Roman" w:eastAsia="Times New Roman" w:hAnsi="Times New Roman" w:cs="Times New Roman"/>
          <w:b/>
          <w:bCs/>
          <w:sz w:val="20"/>
          <w:szCs w:val="20"/>
          <w:lang w:eastAsia="pl-PL"/>
        </w:rPr>
      </w:pPr>
      <w:bookmarkStart w:id="65" w:name="_Toc251065724"/>
      <w:bookmarkStart w:id="66" w:name="_Toc253604468"/>
      <w:bookmarkStart w:id="67" w:name="_Toc253645436"/>
      <w:bookmarkStart w:id="68" w:name="_Toc140981804"/>
      <w:bookmarkStart w:id="69" w:name="_Toc199737413"/>
      <w:bookmarkEnd w:id="63"/>
      <w:bookmarkEnd w:id="64"/>
      <w:r w:rsidRPr="00AF6FCE">
        <w:rPr>
          <w:rFonts w:ascii="Times New Roman" w:eastAsia="Times New Roman" w:hAnsi="Times New Roman" w:cs="Times New Roman"/>
          <w:b/>
          <w:bCs/>
          <w:sz w:val="20"/>
          <w:szCs w:val="20"/>
          <w:lang w:eastAsia="pl-PL"/>
        </w:rPr>
        <w:t>Wyjaśnianie treści oferty i poprawianie omyłek:</w:t>
      </w:r>
      <w:bookmarkEnd w:id="65"/>
      <w:bookmarkEnd w:id="66"/>
      <w:bookmarkEnd w:id="67"/>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Zamawiający poprawia </w:t>
      </w:r>
      <w:r w:rsidRPr="00AF6FCE">
        <w:rPr>
          <w:rFonts w:ascii="Times New Roman" w:eastAsia="Times New Roman" w:hAnsi="Times New Roman" w:cs="Times New Roman"/>
          <w:sz w:val="20"/>
          <w:szCs w:val="20"/>
          <w:lang w:eastAsia="pl-PL"/>
        </w:rPr>
        <w:br/>
        <w:t xml:space="preserve">w tekście oferty omyłki, zgodnie z art. 87 ust. 2 </w:t>
      </w:r>
      <w:proofErr w:type="spellStart"/>
      <w:r w:rsidRPr="00AF6FCE">
        <w:rPr>
          <w:rFonts w:ascii="Times New Roman" w:eastAsia="Times New Roman" w:hAnsi="Times New Roman" w:cs="Times New Roman"/>
          <w:sz w:val="20"/>
          <w:szCs w:val="20"/>
          <w:lang w:eastAsia="pl-PL"/>
        </w:rPr>
        <w:t>Pzp</w:t>
      </w:r>
      <w:proofErr w:type="spellEnd"/>
      <w:r w:rsidRPr="00AF6FCE">
        <w:rPr>
          <w:rFonts w:ascii="Times New Roman" w:eastAsia="Times New Roman" w:hAnsi="Times New Roman" w:cs="Times New Roman"/>
          <w:sz w:val="20"/>
          <w:szCs w:val="20"/>
          <w:lang w:eastAsia="pl-PL"/>
        </w:rPr>
        <w:t>, w szczególności:</w:t>
      </w:r>
    </w:p>
    <w:p w:rsidR="00AF6FCE" w:rsidRPr="00AF6FCE" w:rsidRDefault="00AF6FCE" w:rsidP="00AF6FCE">
      <w:pPr>
        <w:numPr>
          <w:ilvl w:val="0"/>
          <w:numId w:val="8"/>
        </w:numPr>
        <w:tabs>
          <w:tab w:val="left" w:pos="0"/>
          <w:tab w:val="num" w:pos="300"/>
          <w:tab w:val="right" w:pos="8789"/>
        </w:tabs>
        <w:spacing w:before="120" w:after="0" w:line="240" w:lineRule="auto"/>
        <w:ind w:left="300" w:hanging="300"/>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w przypadku zaistnienia w ofercie omyłek, o których mowa w art. 87 ust. 2 pkt. 3 </w:t>
      </w:r>
      <w:proofErr w:type="spellStart"/>
      <w:r w:rsidRPr="00AF6FCE">
        <w:rPr>
          <w:rFonts w:ascii="Times New Roman" w:eastAsia="Times New Roman" w:hAnsi="Times New Roman" w:cs="Times New Roman"/>
          <w:sz w:val="20"/>
          <w:szCs w:val="20"/>
          <w:lang w:eastAsia="pl-PL"/>
        </w:rPr>
        <w:t>Pzp</w:t>
      </w:r>
      <w:proofErr w:type="spellEnd"/>
      <w:r w:rsidRPr="00AF6FCE">
        <w:rPr>
          <w:rFonts w:ascii="Times New Roman" w:eastAsia="Times New Roman" w:hAnsi="Times New Roman" w:cs="Times New Roman"/>
          <w:sz w:val="20"/>
          <w:szCs w:val="20"/>
          <w:lang w:eastAsia="pl-PL"/>
        </w:rPr>
        <w:t>, np. w przypadku przyjęcia przez Wykonawcę innych, niż to wynika z formularza ofertowego dołączonego do SIWZ ilości, wymienionych w poszczególnych pozycjach, Zamawiający za prawidłowe przyjmował będzie ilości wymienione w formularzu ofertowym załączonym do SIWZ pomnożone przez podaną w ofercie Wykonawcy cenę PLN brutto za 1 sztukę, co spowodować może zmianę kwoty wymienionej przez Wykonawcę w jego ofercie;</w:t>
      </w:r>
    </w:p>
    <w:p w:rsidR="00AF6FCE" w:rsidRPr="00AF6FCE" w:rsidRDefault="00AF6FCE" w:rsidP="00AF6FCE">
      <w:pPr>
        <w:numPr>
          <w:ilvl w:val="0"/>
          <w:numId w:val="8"/>
        </w:numPr>
        <w:tabs>
          <w:tab w:val="left" w:pos="0"/>
          <w:tab w:val="num" w:pos="300"/>
          <w:tab w:val="right" w:pos="8789"/>
        </w:tabs>
        <w:spacing w:before="120" w:after="0" w:line="240" w:lineRule="auto"/>
        <w:ind w:left="300" w:hanging="300"/>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w przypadku podania przez Wykonawcę rozbieżnie wartości kwoty łącznej liczbą i słownie, Zamawiający przyjmuje, że prawidłowo podano wartość kwoty łącznej wyrażoną słownie.</w:t>
      </w:r>
    </w:p>
    <w:p w:rsidR="00AF6FCE" w:rsidRPr="00AF6FCE" w:rsidRDefault="00AF6FCE" w:rsidP="00AF6FCE">
      <w:pPr>
        <w:tabs>
          <w:tab w:val="left" w:pos="0"/>
          <w:tab w:val="right" w:pos="8789"/>
        </w:tabs>
        <w:spacing w:after="0" w:line="288" w:lineRule="auto"/>
        <w:jc w:val="both"/>
        <w:rPr>
          <w:rFonts w:ascii="Times New Roman" w:eastAsia="Times New Roman" w:hAnsi="Times New Roman" w:cs="Times New Roman"/>
          <w:sz w:val="20"/>
          <w:szCs w:val="20"/>
          <w:lang w:eastAsia="pl-PL"/>
        </w:rPr>
      </w:pPr>
    </w:p>
    <w:p w:rsidR="00AF6FCE" w:rsidRPr="00AF6FCE" w:rsidRDefault="00AF6FCE" w:rsidP="00AF6FCE">
      <w:pPr>
        <w:keepNext/>
        <w:numPr>
          <w:ilvl w:val="0"/>
          <w:numId w:val="31"/>
        </w:numPr>
        <w:spacing w:before="120" w:after="0" w:line="288" w:lineRule="auto"/>
        <w:jc w:val="both"/>
        <w:outlineLvl w:val="1"/>
        <w:rPr>
          <w:rFonts w:ascii="Times New Roman" w:eastAsia="Times New Roman" w:hAnsi="Times New Roman" w:cs="Times New Roman"/>
          <w:b/>
          <w:lang w:eastAsia="pl-PL"/>
        </w:rPr>
      </w:pPr>
      <w:bookmarkStart w:id="70" w:name="_Toc253645437"/>
      <w:r w:rsidRPr="00AF6FCE">
        <w:rPr>
          <w:rFonts w:ascii="Times New Roman" w:eastAsia="Times New Roman" w:hAnsi="Times New Roman" w:cs="Times New Roman"/>
          <w:b/>
          <w:lang w:eastAsia="pl-PL"/>
        </w:rPr>
        <w:t>Wykluczenie Wykonawcy</w:t>
      </w:r>
      <w:bookmarkEnd w:id="70"/>
    </w:p>
    <w:bookmarkEnd w:id="68"/>
    <w:bookmarkEnd w:id="69"/>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Zamawiający wykluczy Wykonawcę z postępowania o udzielenie zamówienia w przypadku zaistnienia przesłanek określonych w art. 24 ust. 1 i 2 </w:t>
      </w:r>
      <w:proofErr w:type="spellStart"/>
      <w:r w:rsidRPr="00AF6FCE">
        <w:rPr>
          <w:rFonts w:ascii="Times New Roman" w:eastAsia="Times New Roman" w:hAnsi="Times New Roman" w:cs="Times New Roman"/>
          <w:sz w:val="20"/>
          <w:szCs w:val="20"/>
          <w:lang w:eastAsia="pl-PL"/>
        </w:rPr>
        <w:t>Pzp</w:t>
      </w:r>
      <w:proofErr w:type="spellEnd"/>
      <w:r w:rsidRPr="00AF6FCE">
        <w:rPr>
          <w:rFonts w:ascii="Times New Roman" w:eastAsia="Times New Roman" w:hAnsi="Times New Roman" w:cs="Times New Roman"/>
          <w:sz w:val="20"/>
          <w:szCs w:val="20"/>
          <w:lang w:eastAsia="pl-PL"/>
        </w:rPr>
        <w:t>.</w:t>
      </w:r>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Niezwłocznie po wyborze najkorzystniejszej oferty Zamawiający zawiadamia Wykonawców, którzy złożyli oferty o Wykonawcach, którzy zostali wykluczeni z postępowania o udzielenie zamówienia, podając uzasadnienie faktyczne i prawne, zgodnie z art. 92 ust. 1 pkt. 3 </w:t>
      </w:r>
      <w:proofErr w:type="spellStart"/>
      <w:r w:rsidRPr="00AF6FCE">
        <w:rPr>
          <w:rFonts w:ascii="Times New Roman" w:eastAsia="Times New Roman" w:hAnsi="Times New Roman" w:cs="Times New Roman"/>
          <w:sz w:val="20"/>
          <w:szCs w:val="20"/>
          <w:lang w:eastAsia="pl-PL"/>
        </w:rPr>
        <w:t>Pzp</w:t>
      </w:r>
      <w:proofErr w:type="spellEnd"/>
      <w:r w:rsidRPr="00AF6FCE">
        <w:rPr>
          <w:rFonts w:ascii="Times New Roman" w:eastAsia="Times New Roman" w:hAnsi="Times New Roman" w:cs="Times New Roman"/>
          <w:sz w:val="20"/>
          <w:szCs w:val="20"/>
          <w:lang w:eastAsia="pl-PL"/>
        </w:rPr>
        <w:t>.</w:t>
      </w:r>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Ofertę Wykonawcy wykluczonego – zgodnie z art. 89 ust. 1 pkt. 5 </w:t>
      </w:r>
      <w:proofErr w:type="spellStart"/>
      <w:r w:rsidRPr="00AF6FCE">
        <w:rPr>
          <w:rFonts w:ascii="Times New Roman" w:eastAsia="Times New Roman" w:hAnsi="Times New Roman" w:cs="Times New Roman"/>
          <w:sz w:val="20"/>
          <w:szCs w:val="20"/>
          <w:lang w:eastAsia="pl-PL"/>
        </w:rPr>
        <w:t>Pzp</w:t>
      </w:r>
      <w:proofErr w:type="spellEnd"/>
      <w:r w:rsidRPr="00AF6FCE">
        <w:rPr>
          <w:rFonts w:ascii="Times New Roman" w:eastAsia="Times New Roman" w:hAnsi="Times New Roman" w:cs="Times New Roman"/>
          <w:sz w:val="20"/>
          <w:szCs w:val="20"/>
          <w:lang w:eastAsia="pl-PL"/>
        </w:rPr>
        <w:t xml:space="preserve"> – uznaje się za odrzuconą.</w:t>
      </w:r>
    </w:p>
    <w:p w:rsidR="00AF6FCE" w:rsidRPr="00AF6FCE" w:rsidRDefault="00AF6FCE" w:rsidP="00AF6FCE">
      <w:pPr>
        <w:spacing w:after="0" w:line="288" w:lineRule="auto"/>
        <w:jc w:val="both"/>
        <w:rPr>
          <w:rFonts w:ascii="Times New Roman" w:eastAsia="Times New Roman" w:hAnsi="Times New Roman" w:cs="Times New Roman"/>
          <w:sz w:val="20"/>
          <w:szCs w:val="20"/>
          <w:lang w:eastAsia="pl-PL"/>
        </w:rPr>
      </w:pPr>
    </w:p>
    <w:p w:rsidR="00AF6FCE" w:rsidRPr="00AF6FCE" w:rsidRDefault="00AF6FCE" w:rsidP="00AF6FCE">
      <w:pPr>
        <w:keepNext/>
        <w:numPr>
          <w:ilvl w:val="0"/>
          <w:numId w:val="31"/>
        </w:numPr>
        <w:spacing w:before="120" w:after="0" w:line="288" w:lineRule="auto"/>
        <w:jc w:val="both"/>
        <w:outlineLvl w:val="1"/>
        <w:rPr>
          <w:rFonts w:ascii="Times New Roman" w:eastAsia="Times New Roman" w:hAnsi="Times New Roman" w:cs="Times New Roman"/>
          <w:b/>
          <w:lang w:eastAsia="pl-PL"/>
        </w:rPr>
      </w:pPr>
      <w:bookmarkStart w:id="71" w:name="_Toc253645438"/>
      <w:r w:rsidRPr="00AF6FCE">
        <w:rPr>
          <w:rFonts w:ascii="Times New Roman" w:eastAsia="Times New Roman" w:hAnsi="Times New Roman" w:cs="Times New Roman"/>
          <w:b/>
          <w:lang w:eastAsia="pl-PL"/>
        </w:rPr>
        <w:t>Odrzucenie oferty</w:t>
      </w:r>
      <w:bookmarkEnd w:id="71"/>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Zamawiający odrzuci ofertę w przypadkach określonych w art. 89 </w:t>
      </w:r>
      <w:proofErr w:type="spellStart"/>
      <w:r w:rsidRPr="00AF6FCE">
        <w:rPr>
          <w:rFonts w:ascii="Times New Roman" w:eastAsia="Times New Roman" w:hAnsi="Times New Roman" w:cs="Times New Roman"/>
          <w:sz w:val="20"/>
          <w:szCs w:val="20"/>
          <w:lang w:eastAsia="pl-PL"/>
        </w:rPr>
        <w:t>Pzp</w:t>
      </w:r>
      <w:proofErr w:type="spellEnd"/>
      <w:r w:rsidRPr="00AF6FCE">
        <w:rPr>
          <w:rFonts w:ascii="Times New Roman" w:eastAsia="Times New Roman" w:hAnsi="Times New Roman" w:cs="Times New Roman"/>
          <w:sz w:val="20"/>
          <w:szCs w:val="20"/>
          <w:lang w:eastAsia="pl-PL"/>
        </w:rPr>
        <w:t>.</w:t>
      </w:r>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Niezwłocznie po wyborze najkorzystniejszej oferty Zamawiający zawiadamia Wykonawców, którzy złożyli oferty o Wykonawcach, których oferty zostały odrzucone, podając uzasadnienie faktyczne i prawne, zgodnie </w:t>
      </w:r>
      <w:r w:rsidRPr="00AF6FCE">
        <w:rPr>
          <w:rFonts w:ascii="Times New Roman" w:eastAsia="Times New Roman" w:hAnsi="Times New Roman" w:cs="Times New Roman"/>
          <w:sz w:val="20"/>
          <w:szCs w:val="20"/>
          <w:lang w:eastAsia="pl-PL"/>
        </w:rPr>
        <w:br/>
        <w:t xml:space="preserve">z art. 92 ust. 1 pkt. 2 </w:t>
      </w:r>
      <w:proofErr w:type="spellStart"/>
      <w:r w:rsidRPr="00AF6FCE">
        <w:rPr>
          <w:rFonts w:ascii="Times New Roman" w:eastAsia="Times New Roman" w:hAnsi="Times New Roman" w:cs="Times New Roman"/>
          <w:sz w:val="20"/>
          <w:szCs w:val="20"/>
          <w:lang w:eastAsia="pl-PL"/>
        </w:rPr>
        <w:t>Pzp</w:t>
      </w:r>
      <w:proofErr w:type="spellEnd"/>
      <w:r w:rsidRPr="00AF6FCE">
        <w:rPr>
          <w:rFonts w:ascii="Times New Roman" w:eastAsia="Times New Roman" w:hAnsi="Times New Roman" w:cs="Times New Roman"/>
          <w:sz w:val="20"/>
          <w:szCs w:val="20"/>
          <w:lang w:eastAsia="pl-PL"/>
        </w:rPr>
        <w:t>.</w:t>
      </w:r>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Zamawiający, zgodnie z art. 90 ust. 3 </w:t>
      </w:r>
      <w:proofErr w:type="spellStart"/>
      <w:r w:rsidRPr="00AF6FCE">
        <w:rPr>
          <w:rFonts w:ascii="Times New Roman" w:eastAsia="Times New Roman" w:hAnsi="Times New Roman" w:cs="Times New Roman"/>
          <w:sz w:val="20"/>
          <w:szCs w:val="20"/>
          <w:lang w:eastAsia="pl-PL"/>
        </w:rPr>
        <w:t>Pzp</w:t>
      </w:r>
      <w:proofErr w:type="spellEnd"/>
      <w:r w:rsidRPr="00AF6FCE">
        <w:rPr>
          <w:rFonts w:ascii="Times New Roman" w:eastAsia="Times New Roman" w:hAnsi="Times New Roman" w:cs="Times New Roman"/>
          <w:sz w:val="20"/>
          <w:szCs w:val="20"/>
          <w:lang w:eastAsia="pl-PL"/>
        </w:rPr>
        <w:t>, odrzuca również ofertę Wykonawcy, który nie złożył wyjaśnień lub jeżeli dokonana ocena wyjaśnień wraz z dostarczonymi dowodami potwierdza, że oferta zawiera rażąco niską cenę w stosunku do przedmiotu zamówienia.</w:t>
      </w:r>
    </w:p>
    <w:p w:rsidR="00AF6FCE" w:rsidRPr="00AF6FCE" w:rsidRDefault="00AF6FCE" w:rsidP="00AF6FCE">
      <w:pPr>
        <w:spacing w:after="0" w:line="288" w:lineRule="auto"/>
        <w:jc w:val="both"/>
        <w:rPr>
          <w:rFonts w:ascii="Times New Roman" w:eastAsia="Times New Roman" w:hAnsi="Times New Roman" w:cs="Times New Roman"/>
          <w:lang w:eastAsia="pl-PL"/>
        </w:rPr>
      </w:pPr>
    </w:p>
    <w:p w:rsidR="00AF6FCE" w:rsidRPr="00AF6FCE" w:rsidRDefault="00AF6FCE" w:rsidP="00AF6FCE">
      <w:pPr>
        <w:numPr>
          <w:ilvl w:val="0"/>
          <w:numId w:val="31"/>
        </w:numPr>
        <w:spacing w:before="120" w:after="0" w:line="288" w:lineRule="auto"/>
        <w:jc w:val="both"/>
        <w:rPr>
          <w:rFonts w:ascii="Times New Roman" w:eastAsia="Times New Roman" w:hAnsi="Times New Roman" w:cs="Times New Roman"/>
          <w:b/>
          <w:lang w:eastAsia="pl-PL"/>
        </w:rPr>
      </w:pPr>
      <w:r w:rsidRPr="00AF6FCE">
        <w:rPr>
          <w:rFonts w:ascii="Times New Roman" w:eastAsia="Times New Roman" w:hAnsi="Times New Roman" w:cs="Times New Roman"/>
          <w:b/>
          <w:lang w:eastAsia="pl-PL"/>
        </w:rPr>
        <w:t>Termin zawarcia umowy</w:t>
      </w:r>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Niezwłocznie po wyborze najkorzystniejszej oferty Zamawiający zawiadamia Wykonawców, którzy złożyli oferty, o terminie, określonym zgodnie z art. 94 ust. 1 lub 2 </w:t>
      </w:r>
      <w:proofErr w:type="spellStart"/>
      <w:r w:rsidRPr="00AF6FCE">
        <w:rPr>
          <w:rFonts w:ascii="Times New Roman" w:eastAsia="Times New Roman" w:hAnsi="Times New Roman" w:cs="Times New Roman"/>
          <w:sz w:val="20"/>
          <w:szCs w:val="20"/>
          <w:lang w:eastAsia="pl-PL"/>
        </w:rPr>
        <w:t>Pzp</w:t>
      </w:r>
      <w:proofErr w:type="spellEnd"/>
      <w:r w:rsidRPr="00AF6FCE">
        <w:rPr>
          <w:rFonts w:ascii="Times New Roman" w:eastAsia="Times New Roman" w:hAnsi="Times New Roman" w:cs="Times New Roman"/>
          <w:sz w:val="20"/>
          <w:szCs w:val="20"/>
          <w:lang w:eastAsia="pl-PL"/>
        </w:rPr>
        <w:t>, po upływie którego umowa w sprawie zamówienia publicznego może być zawarta.</w:t>
      </w:r>
    </w:p>
    <w:p w:rsidR="00AF6FCE" w:rsidRPr="00AF6FCE" w:rsidRDefault="00AF6FCE" w:rsidP="00AF6FCE">
      <w:pPr>
        <w:spacing w:after="0" w:line="288" w:lineRule="auto"/>
        <w:jc w:val="both"/>
        <w:rPr>
          <w:rFonts w:ascii="Times New Roman" w:eastAsia="Times New Roman" w:hAnsi="Times New Roman" w:cs="Times New Roman"/>
          <w:lang w:eastAsia="pl-PL"/>
        </w:rPr>
      </w:pPr>
    </w:p>
    <w:p w:rsidR="00AF6FCE" w:rsidRPr="00AF6FCE" w:rsidRDefault="00AF6FCE" w:rsidP="00AF6FCE">
      <w:pPr>
        <w:numPr>
          <w:ilvl w:val="0"/>
          <w:numId w:val="31"/>
        </w:numPr>
        <w:spacing w:before="120" w:after="0" w:line="288" w:lineRule="auto"/>
        <w:jc w:val="both"/>
        <w:rPr>
          <w:rFonts w:ascii="Times New Roman" w:eastAsia="Times New Roman" w:hAnsi="Times New Roman" w:cs="Times New Roman"/>
          <w:b/>
          <w:lang w:eastAsia="pl-PL"/>
        </w:rPr>
      </w:pPr>
      <w:r w:rsidRPr="00AF6FCE">
        <w:rPr>
          <w:rFonts w:ascii="Times New Roman" w:eastAsia="Times New Roman" w:hAnsi="Times New Roman" w:cs="Times New Roman"/>
          <w:b/>
          <w:lang w:eastAsia="pl-PL"/>
        </w:rPr>
        <w:lastRenderedPageBreak/>
        <w:t>Unieważnienie postępowania</w:t>
      </w:r>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W przypadku wystąpienia okoliczności wymienionych w art. 93 </w:t>
      </w:r>
      <w:proofErr w:type="spellStart"/>
      <w:r w:rsidRPr="00AF6FCE">
        <w:rPr>
          <w:rFonts w:ascii="Times New Roman" w:eastAsia="Times New Roman" w:hAnsi="Times New Roman" w:cs="Times New Roman"/>
          <w:sz w:val="20"/>
          <w:szCs w:val="20"/>
          <w:lang w:eastAsia="pl-PL"/>
        </w:rPr>
        <w:t>Pzp</w:t>
      </w:r>
      <w:proofErr w:type="spellEnd"/>
      <w:r w:rsidRPr="00AF6FCE">
        <w:rPr>
          <w:rFonts w:ascii="Times New Roman" w:eastAsia="Times New Roman" w:hAnsi="Times New Roman" w:cs="Times New Roman"/>
          <w:sz w:val="20"/>
          <w:szCs w:val="20"/>
          <w:lang w:eastAsia="pl-PL"/>
        </w:rPr>
        <w:t xml:space="preserve"> Zamawiający unieważni postępowanie </w:t>
      </w:r>
      <w:r w:rsidRPr="00AF6FCE">
        <w:rPr>
          <w:rFonts w:ascii="Times New Roman" w:eastAsia="Times New Roman" w:hAnsi="Times New Roman" w:cs="Times New Roman"/>
          <w:sz w:val="20"/>
          <w:szCs w:val="20"/>
          <w:lang w:eastAsia="pl-PL"/>
        </w:rPr>
        <w:br/>
        <w:t>o udzielenie zamówienia. O unieważnieniu postępowania o udzielenie zamówienia Zamawiający zawiadamia równocześnie wszystkich Wykonawców, którzy:</w:t>
      </w:r>
    </w:p>
    <w:p w:rsidR="00AF6FCE" w:rsidRPr="00AF6FCE" w:rsidRDefault="00AF6FCE" w:rsidP="00AF6FCE">
      <w:pPr>
        <w:numPr>
          <w:ilvl w:val="2"/>
          <w:numId w:val="12"/>
        </w:numPr>
        <w:tabs>
          <w:tab w:val="num" w:pos="400"/>
          <w:tab w:val="right" w:pos="8789"/>
        </w:tabs>
        <w:spacing w:before="120" w:after="0" w:line="240" w:lineRule="auto"/>
        <w:ind w:left="400" w:hanging="400"/>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ubiegali się o udzielenie zamówienia – w przypadku unieważnienia postępowania przed upływem terminu składania ofert,</w:t>
      </w:r>
    </w:p>
    <w:p w:rsidR="00C75837" w:rsidRDefault="00C75837" w:rsidP="00C75837">
      <w:pPr>
        <w:tabs>
          <w:tab w:val="num" w:pos="1980"/>
          <w:tab w:val="right" w:pos="8789"/>
        </w:tabs>
        <w:spacing w:before="120" w:after="0" w:line="240" w:lineRule="auto"/>
        <w:ind w:left="400"/>
        <w:jc w:val="both"/>
        <w:rPr>
          <w:rFonts w:ascii="Times New Roman" w:eastAsia="Times New Roman" w:hAnsi="Times New Roman" w:cs="Times New Roman"/>
          <w:sz w:val="20"/>
          <w:szCs w:val="20"/>
          <w:lang w:eastAsia="pl-PL"/>
        </w:rPr>
      </w:pPr>
    </w:p>
    <w:p w:rsidR="00AF6FCE" w:rsidRPr="00AF6FCE" w:rsidRDefault="00AF6FCE" w:rsidP="00AF6FCE">
      <w:pPr>
        <w:numPr>
          <w:ilvl w:val="2"/>
          <w:numId w:val="12"/>
        </w:numPr>
        <w:tabs>
          <w:tab w:val="num" w:pos="400"/>
          <w:tab w:val="right" w:pos="8789"/>
        </w:tabs>
        <w:spacing w:before="120" w:after="0" w:line="240" w:lineRule="auto"/>
        <w:ind w:left="400" w:hanging="400"/>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złożyli oferty – w przypadku unieważnienia postępowania po upływie terminu składania ofert,</w:t>
      </w:r>
    </w:p>
    <w:p w:rsidR="00AF6FCE" w:rsidRPr="00AF6FCE" w:rsidRDefault="00AF6FCE" w:rsidP="00AF6FCE">
      <w:pPr>
        <w:spacing w:after="0" w:line="240" w:lineRule="auto"/>
        <w:ind w:left="360"/>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 podając uzasadnienie faktyczne i prawne.</w:t>
      </w:r>
    </w:p>
    <w:p w:rsidR="00AF6FCE" w:rsidRPr="00AF6FCE" w:rsidRDefault="00AF6FCE" w:rsidP="00AF6FCE">
      <w:pPr>
        <w:spacing w:after="0" w:line="288" w:lineRule="auto"/>
        <w:jc w:val="both"/>
        <w:rPr>
          <w:rFonts w:ascii="Times New Roman" w:eastAsia="Times New Roman" w:hAnsi="Times New Roman" w:cs="Times New Roman"/>
          <w:sz w:val="20"/>
          <w:szCs w:val="20"/>
          <w:lang w:eastAsia="pl-PL"/>
        </w:rPr>
      </w:pPr>
    </w:p>
    <w:p w:rsidR="00AF6FCE" w:rsidRPr="00AF6FCE" w:rsidRDefault="00AF6FCE" w:rsidP="00AF6FCE">
      <w:pPr>
        <w:keepNext/>
        <w:numPr>
          <w:ilvl w:val="0"/>
          <w:numId w:val="31"/>
        </w:numPr>
        <w:spacing w:before="120" w:after="0" w:line="288" w:lineRule="auto"/>
        <w:jc w:val="both"/>
        <w:outlineLvl w:val="1"/>
        <w:rPr>
          <w:rFonts w:ascii="Times New Roman" w:eastAsia="Times New Roman" w:hAnsi="Times New Roman" w:cs="Times New Roman"/>
          <w:b/>
          <w:lang w:eastAsia="pl-PL"/>
        </w:rPr>
      </w:pPr>
      <w:bookmarkStart w:id="72" w:name="_Toc253645439"/>
      <w:r w:rsidRPr="00AF6FCE">
        <w:rPr>
          <w:rFonts w:ascii="Times New Roman" w:eastAsia="Times New Roman" w:hAnsi="Times New Roman" w:cs="Times New Roman"/>
          <w:b/>
          <w:lang w:eastAsia="pl-PL"/>
        </w:rPr>
        <w:t>Opis kryteriów, które Zamawiający zastosuje przy wyborze oferty</w:t>
      </w:r>
      <w:bookmarkEnd w:id="72"/>
    </w:p>
    <w:p w:rsidR="00AF6FCE" w:rsidRPr="00AF6FCE" w:rsidRDefault="00AF6FCE" w:rsidP="00AF6FCE">
      <w:pPr>
        <w:spacing w:after="0" w:line="288"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Zamawiający wybiera ofertę najkorzystniejszą na podstawie kryteriów oceny ofert określonych w SIWZ.</w:t>
      </w:r>
    </w:p>
    <w:p w:rsidR="00AF6FCE" w:rsidRPr="00AF6FCE" w:rsidRDefault="00AF6FCE" w:rsidP="00AF6FCE">
      <w:pPr>
        <w:keepNext/>
        <w:numPr>
          <w:ilvl w:val="1"/>
          <w:numId w:val="31"/>
        </w:numPr>
        <w:tabs>
          <w:tab w:val="num" w:pos="540"/>
        </w:tabs>
        <w:spacing w:before="120" w:after="0" w:line="288" w:lineRule="auto"/>
        <w:jc w:val="both"/>
        <w:outlineLvl w:val="2"/>
        <w:rPr>
          <w:rFonts w:ascii="Times New Roman" w:eastAsia="Times New Roman" w:hAnsi="Times New Roman" w:cs="Times New Roman"/>
          <w:b/>
          <w:bCs/>
          <w:sz w:val="20"/>
          <w:szCs w:val="20"/>
          <w:lang w:eastAsia="pl-PL"/>
        </w:rPr>
      </w:pPr>
      <w:bookmarkStart w:id="73" w:name="_Toc251065729"/>
      <w:bookmarkStart w:id="74" w:name="_Toc253604472"/>
      <w:bookmarkStart w:id="75" w:name="_Toc253645440"/>
      <w:r w:rsidRPr="00AF6FCE">
        <w:rPr>
          <w:rFonts w:ascii="Times New Roman" w:eastAsia="Times New Roman" w:hAnsi="Times New Roman" w:cs="Times New Roman"/>
          <w:b/>
          <w:bCs/>
          <w:sz w:val="20"/>
          <w:szCs w:val="20"/>
          <w:lang w:eastAsia="pl-PL"/>
        </w:rPr>
        <w:t xml:space="preserve"> </w:t>
      </w:r>
      <w:r w:rsidRPr="00AF6FCE">
        <w:rPr>
          <w:rFonts w:ascii="Times New Roman" w:eastAsia="Times New Roman" w:hAnsi="Times New Roman" w:cs="Times New Roman"/>
          <w:b/>
          <w:bCs/>
          <w:sz w:val="20"/>
          <w:szCs w:val="20"/>
          <w:lang w:eastAsia="pl-PL"/>
        </w:rPr>
        <w:tab/>
        <w:t>Kryteria oceny ofert:</w:t>
      </w:r>
      <w:bookmarkStart w:id="76" w:name="_Toc251065730"/>
      <w:bookmarkEnd w:id="73"/>
      <w:bookmarkEnd w:id="74"/>
      <w:bookmarkEnd w:id="75"/>
    </w:p>
    <w:p w:rsidR="00AF6FCE" w:rsidRPr="00AF6FCE" w:rsidRDefault="00AF6FCE" w:rsidP="00AF6FCE">
      <w:pPr>
        <w:spacing w:before="120" w:after="0" w:line="36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Cena </w:t>
      </w:r>
      <w:r w:rsidRPr="00AF6FCE">
        <w:rPr>
          <w:rFonts w:ascii="Times New Roman" w:eastAsia="Times New Roman" w:hAnsi="Times New Roman" w:cs="Times New Roman"/>
          <w:sz w:val="20"/>
          <w:szCs w:val="20"/>
          <w:lang w:eastAsia="pl-PL"/>
        </w:rPr>
        <w:tab/>
      </w:r>
      <w:r w:rsidRPr="00AF6FCE">
        <w:rPr>
          <w:rFonts w:ascii="Times New Roman" w:eastAsia="Times New Roman" w:hAnsi="Times New Roman" w:cs="Times New Roman"/>
          <w:sz w:val="20"/>
          <w:szCs w:val="20"/>
          <w:lang w:eastAsia="pl-PL"/>
        </w:rPr>
        <w:tab/>
      </w:r>
      <w:r w:rsidRPr="00AF6FCE">
        <w:rPr>
          <w:rFonts w:ascii="Times New Roman" w:eastAsia="Times New Roman" w:hAnsi="Times New Roman" w:cs="Times New Roman"/>
          <w:sz w:val="20"/>
          <w:szCs w:val="20"/>
          <w:lang w:eastAsia="pl-PL"/>
        </w:rPr>
        <w:tab/>
      </w:r>
      <w:r w:rsidRPr="00AF6FCE">
        <w:rPr>
          <w:rFonts w:ascii="Times New Roman" w:eastAsia="Times New Roman" w:hAnsi="Times New Roman" w:cs="Times New Roman"/>
          <w:sz w:val="20"/>
          <w:szCs w:val="20"/>
          <w:lang w:eastAsia="pl-PL"/>
        </w:rPr>
        <w:tab/>
      </w:r>
      <w:r w:rsidRPr="00AF6FCE">
        <w:rPr>
          <w:rFonts w:ascii="Times New Roman" w:eastAsia="Times New Roman" w:hAnsi="Times New Roman" w:cs="Times New Roman"/>
          <w:sz w:val="20"/>
          <w:szCs w:val="20"/>
          <w:lang w:eastAsia="pl-PL"/>
        </w:rPr>
        <w:tab/>
        <w:t xml:space="preserve"> waga 100</w:t>
      </w:r>
    </w:p>
    <w:p w:rsidR="00AF6FCE" w:rsidRPr="00AF6FCE" w:rsidRDefault="00AF6FCE" w:rsidP="00AF6FCE">
      <w:pPr>
        <w:keepNext/>
        <w:numPr>
          <w:ilvl w:val="1"/>
          <w:numId w:val="31"/>
        </w:numPr>
        <w:tabs>
          <w:tab w:val="num" w:pos="540"/>
        </w:tabs>
        <w:spacing w:before="120" w:after="0" w:line="288" w:lineRule="auto"/>
        <w:jc w:val="both"/>
        <w:outlineLvl w:val="2"/>
        <w:rPr>
          <w:rFonts w:ascii="Times New Roman" w:eastAsia="Times New Roman" w:hAnsi="Times New Roman" w:cs="Times New Roman"/>
          <w:b/>
          <w:bCs/>
          <w:sz w:val="20"/>
          <w:szCs w:val="20"/>
          <w:lang w:eastAsia="pl-PL"/>
        </w:rPr>
      </w:pPr>
      <w:bookmarkStart w:id="77" w:name="_Toc253604473"/>
      <w:bookmarkStart w:id="78" w:name="_Toc253645441"/>
      <w:r w:rsidRPr="00AF6FCE">
        <w:rPr>
          <w:rFonts w:ascii="Times New Roman" w:eastAsia="Times New Roman" w:hAnsi="Times New Roman" w:cs="Times New Roman"/>
          <w:b/>
          <w:bCs/>
          <w:sz w:val="20"/>
          <w:szCs w:val="20"/>
          <w:lang w:eastAsia="pl-PL"/>
        </w:rPr>
        <w:tab/>
        <w:t>Sposób oceny ofert:</w:t>
      </w:r>
      <w:bookmarkEnd w:id="76"/>
      <w:bookmarkEnd w:id="77"/>
      <w:bookmarkEnd w:id="78"/>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Przy ocenie oferty Zamawiający będzie brał pod uwagę wartość brutto zaoferowaną za wykonanie zamówienia. Oferty oceniane będą punktowo. W trakcie oceny ofert kolejno rozpatrywanym i ocenianym ofertom przyznawane są punkty za powyższe kryterium według niżej określonych zasad:</w:t>
      </w:r>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b/>
          <w:sz w:val="20"/>
          <w:szCs w:val="20"/>
          <w:lang w:eastAsia="pl-PL"/>
        </w:rPr>
        <w:t xml:space="preserve">Cena </w:t>
      </w:r>
      <w:r w:rsidRPr="00AF6FCE">
        <w:rPr>
          <w:rFonts w:ascii="Times New Roman" w:eastAsia="Times New Roman" w:hAnsi="Times New Roman" w:cs="Times New Roman"/>
          <w:sz w:val="20"/>
          <w:szCs w:val="20"/>
          <w:lang w:eastAsia="pl-PL"/>
        </w:rPr>
        <w:t xml:space="preserve">– Zamawiający wymaga określenia ceny zamówienia w PLN, lub w EURO. </w:t>
      </w:r>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W przypadku złożenia oferty innej, niż w PLN do przeliczenia na PLN wartości złożonej oferty – Zamawiający przyjmie średni kurs publikowany przez Narodowy Bank Polski z dnia składania ofert.</w:t>
      </w:r>
    </w:p>
    <w:p w:rsidR="00AF6FCE" w:rsidRPr="00AF6FCE" w:rsidRDefault="00AF6FCE" w:rsidP="00AF6FCE">
      <w:pPr>
        <w:spacing w:after="0" w:line="240" w:lineRule="auto"/>
        <w:jc w:val="both"/>
        <w:rPr>
          <w:rFonts w:ascii="Times New Roman" w:eastAsia="Times New Roman" w:hAnsi="Times New Roman" w:cs="Times New Roman"/>
          <w:b/>
          <w:sz w:val="20"/>
          <w:szCs w:val="20"/>
          <w:lang w:eastAsia="pl-PL"/>
        </w:rPr>
      </w:pPr>
      <w:r w:rsidRPr="00AF6FCE">
        <w:rPr>
          <w:rFonts w:ascii="Times New Roman" w:eastAsia="Times New Roman" w:hAnsi="Times New Roman" w:cs="Times New Roman"/>
          <w:sz w:val="20"/>
          <w:szCs w:val="20"/>
          <w:lang w:eastAsia="pl-PL"/>
        </w:rPr>
        <w:t xml:space="preserve"> W przypadku wybrania  oferty  złożonej w EURO  </w:t>
      </w:r>
      <w:r w:rsidRPr="00AF6FCE">
        <w:rPr>
          <w:rFonts w:ascii="Times New Roman" w:eastAsia="Times New Roman" w:hAnsi="Times New Roman" w:cs="Times New Roman"/>
          <w:b/>
          <w:bCs/>
          <w:sz w:val="20"/>
          <w:szCs w:val="20"/>
          <w:lang w:eastAsia="pl-PL"/>
        </w:rPr>
        <w:t xml:space="preserve">Zamawiający </w:t>
      </w:r>
      <w:r w:rsidRPr="00AF6FCE">
        <w:rPr>
          <w:rFonts w:ascii="Times New Roman" w:eastAsia="Times New Roman" w:hAnsi="Times New Roman" w:cs="Times New Roman"/>
          <w:sz w:val="20"/>
          <w:szCs w:val="20"/>
          <w:lang w:eastAsia="pl-PL"/>
        </w:rPr>
        <w:t xml:space="preserve">na podstawie obowiązujących przepisów podatkowych, </w:t>
      </w:r>
      <w:r w:rsidRPr="00AF6FCE">
        <w:rPr>
          <w:rFonts w:ascii="Times New Roman" w:eastAsia="Times New Roman" w:hAnsi="Times New Roman" w:cs="Times New Roman"/>
          <w:b/>
          <w:bCs/>
          <w:sz w:val="20"/>
          <w:szCs w:val="20"/>
          <w:lang w:eastAsia="pl-PL"/>
        </w:rPr>
        <w:t xml:space="preserve"> </w:t>
      </w:r>
      <w:r w:rsidRPr="00AF6FCE">
        <w:rPr>
          <w:rFonts w:ascii="Times New Roman" w:eastAsia="Times New Roman" w:hAnsi="Times New Roman" w:cs="Times New Roman"/>
          <w:sz w:val="20"/>
          <w:szCs w:val="20"/>
          <w:lang w:eastAsia="pl-PL"/>
        </w:rPr>
        <w:t>zobowiązany  jest do  uiszczenia należnego podatku VAT. Podatek ten, mimo, iż nie wchodzi w cenę oferty, zostanie naliczony ponieważ tworzy wraz z nią rzeczywistą kwotę wydatkowanych środków publicznych.</w:t>
      </w:r>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Cena musi być podana zgodnie ze wzorem oferty i musi być dla każdej z pozycji wyższa od zera. W cenę muszą być wliczone wszelkie koszty związane z realizacją zamówienia, jakie będzie ponosił Wykonawca, w tym m.in. podatek VAT w obowiązującej stawce, koszty dostarczenia przedmiotu zamówienia do miejsca wskazanego siedzibie Zamawiającego i uruchomienia oraz wykonanie wszystkich obowiązków Wykonawcy, niezbędnych do zrealizowania przedmiotu zamówienia, zgodnie z niniejszą SIWZ, jak i ewentualne ryzyko wynikające z okoliczności, których nie można było przewidzieć w chwili składania oferty. Nie uwzględnienie powyższego przez Wykonawcę w zaoferowanej przez niego cenie nie będzie stanowić podstawy do ponoszenia przez Zamawiającego jakichkolwiek dodatkowych kosztów w terminie późniejszym.</w:t>
      </w:r>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Ceny muszą być: podane i wyliczone w zaokrągleniu do dwóch miejsc po przecinku (zasada zaokrąglania – poniżej 5 należy zaokrąglić w dół, powyżej i równe należy zaokrąglić w górę).</w:t>
      </w:r>
    </w:p>
    <w:p w:rsidR="00AF6FCE" w:rsidRPr="00AF6FCE" w:rsidRDefault="00AF6FCE" w:rsidP="00AF6FCE">
      <w:pPr>
        <w:spacing w:after="0" w:line="360" w:lineRule="auto"/>
        <w:ind w:left="709"/>
        <w:jc w:val="both"/>
        <w:rPr>
          <w:rFonts w:ascii="Times New Roman" w:eastAsia="Times New Roman" w:hAnsi="Times New Roman" w:cs="Times New Roman"/>
          <w:sz w:val="20"/>
          <w:szCs w:val="20"/>
          <w:lang w:eastAsia="pl-PL"/>
        </w:rPr>
      </w:pPr>
    </w:p>
    <w:p w:rsidR="00AF6FCE" w:rsidRPr="00AF6FCE" w:rsidRDefault="00AF6FCE" w:rsidP="00AF6FCE">
      <w:pPr>
        <w:spacing w:after="0" w:line="360" w:lineRule="auto"/>
        <w:ind w:left="709"/>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Punktacja za kryterium „cena” liczona będzie dla oferty według następującego wzoru:</w:t>
      </w:r>
    </w:p>
    <w:p w:rsidR="00AF6FCE" w:rsidRPr="00AF6FCE" w:rsidRDefault="00AF6FCE" w:rsidP="00AF6FCE">
      <w:pPr>
        <w:spacing w:before="120" w:after="0" w:line="288" w:lineRule="auto"/>
        <w:jc w:val="both"/>
        <w:rPr>
          <w:rFonts w:ascii="Times New Roman" w:eastAsia="Times New Roman" w:hAnsi="Times New Roman" w:cs="Times New Roman"/>
          <w:b/>
          <w:bCs/>
          <w:iCs/>
          <w:sz w:val="20"/>
          <w:szCs w:val="20"/>
          <w:lang w:eastAsia="pl-PL"/>
        </w:rPr>
      </w:pPr>
      <w:r w:rsidRPr="00AF6FCE">
        <w:rPr>
          <w:rFonts w:ascii="Cambria" w:eastAsia="Times New Roman" w:hAnsi="Cambria" w:cs="Tahoma"/>
          <w:b/>
          <w:bCs/>
          <w:i/>
          <w:iCs/>
          <w:sz w:val="20"/>
          <w:szCs w:val="20"/>
          <w:lang w:eastAsia="pl-PL"/>
        </w:rPr>
        <w:tab/>
      </w:r>
      <w:r w:rsidRPr="00AF6FCE">
        <w:rPr>
          <w:rFonts w:ascii="Cambria" w:eastAsia="Times New Roman" w:hAnsi="Cambria" w:cs="Tahoma"/>
          <w:b/>
          <w:bCs/>
          <w:i/>
          <w:iCs/>
          <w:sz w:val="20"/>
          <w:szCs w:val="20"/>
          <w:lang w:eastAsia="pl-PL"/>
        </w:rPr>
        <w:tab/>
      </w:r>
      <w:r w:rsidRPr="00AF6FCE">
        <w:rPr>
          <w:rFonts w:ascii="Cambria" w:eastAsia="Times New Roman" w:hAnsi="Cambria" w:cs="Tahoma"/>
          <w:b/>
          <w:bCs/>
          <w:i/>
          <w:iCs/>
          <w:sz w:val="20"/>
          <w:szCs w:val="20"/>
          <w:lang w:eastAsia="pl-PL"/>
        </w:rPr>
        <w:tab/>
      </w:r>
      <w:r w:rsidRPr="00AF6FCE">
        <w:rPr>
          <w:rFonts w:ascii="Cambria" w:eastAsia="Times New Roman" w:hAnsi="Cambria" w:cs="Tahoma"/>
          <w:b/>
          <w:bCs/>
          <w:i/>
          <w:iCs/>
          <w:sz w:val="20"/>
          <w:szCs w:val="20"/>
          <w:lang w:eastAsia="pl-PL"/>
        </w:rPr>
        <w:tab/>
      </w:r>
      <w:r w:rsidRPr="00AF6FCE">
        <w:rPr>
          <w:rFonts w:ascii="Cambria" w:eastAsia="Times New Roman" w:hAnsi="Cambria" w:cs="Tahoma"/>
          <w:b/>
          <w:bCs/>
          <w:i/>
          <w:iCs/>
          <w:sz w:val="20"/>
          <w:szCs w:val="20"/>
          <w:lang w:eastAsia="pl-PL"/>
        </w:rPr>
        <w:tab/>
      </w:r>
      <w:r w:rsidRPr="00AF6FCE">
        <w:rPr>
          <w:rFonts w:ascii="Times New Roman" w:eastAsia="Times New Roman" w:hAnsi="Times New Roman" w:cs="Times New Roman"/>
          <w:b/>
          <w:bCs/>
          <w:iCs/>
          <w:sz w:val="20"/>
          <w:szCs w:val="20"/>
          <w:lang w:eastAsia="pl-PL"/>
        </w:rPr>
        <w:tab/>
        <w:t xml:space="preserve">cena najniższa </w:t>
      </w:r>
    </w:p>
    <w:p w:rsidR="00AF6FCE" w:rsidRPr="00AF6FCE" w:rsidRDefault="00AF6FCE" w:rsidP="00AF6FCE">
      <w:pPr>
        <w:spacing w:after="0" w:line="288" w:lineRule="auto"/>
        <w:ind w:left="360" w:firstLine="348"/>
        <w:rPr>
          <w:rFonts w:ascii="Times New Roman" w:eastAsia="Times New Roman" w:hAnsi="Times New Roman" w:cs="Times New Roman"/>
          <w:b/>
          <w:bCs/>
          <w:iCs/>
          <w:sz w:val="20"/>
          <w:szCs w:val="20"/>
          <w:lang w:eastAsia="pl-PL"/>
        </w:rPr>
      </w:pPr>
      <w:r w:rsidRPr="00AF6FCE">
        <w:rPr>
          <w:rFonts w:ascii="Times New Roman" w:eastAsia="Times New Roman" w:hAnsi="Times New Roman" w:cs="Times New Roman"/>
          <w:b/>
          <w:bCs/>
          <w:iCs/>
          <w:sz w:val="20"/>
          <w:szCs w:val="20"/>
          <w:lang w:eastAsia="pl-PL"/>
        </w:rPr>
        <w:t>Liczba punktów dla kryterium „cena” = ----------------------- x 100</w:t>
      </w:r>
    </w:p>
    <w:p w:rsidR="00AF6FCE" w:rsidRPr="00AF6FCE" w:rsidRDefault="00AF6FCE" w:rsidP="00AF6FCE">
      <w:pPr>
        <w:spacing w:after="0" w:line="288" w:lineRule="auto"/>
        <w:ind w:left="3540" w:firstLine="708"/>
        <w:rPr>
          <w:rFonts w:ascii="Times New Roman" w:eastAsia="Times New Roman" w:hAnsi="Times New Roman" w:cs="Times New Roman"/>
          <w:b/>
          <w:bCs/>
          <w:iCs/>
          <w:sz w:val="20"/>
          <w:szCs w:val="20"/>
          <w:lang w:eastAsia="pl-PL"/>
        </w:rPr>
      </w:pPr>
      <w:r w:rsidRPr="00AF6FCE">
        <w:rPr>
          <w:rFonts w:ascii="Times New Roman" w:eastAsia="Times New Roman" w:hAnsi="Times New Roman" w:cs="Times New Roman"/>
          <w:b/>
          <w:bCs/>
          <w:iCs/>
          <w:sz w:val="20"/>
          <w:szCs w:val="20"/>
          <w:lang w:eastAsia="pl-PL"/>
        </w:rPr>
        <w:t>cena badana</w:t>
      </w:r>
    </w:p>
    <w:p w:rsidR="00AF6FCE" w:rsidRPr="00AF6FCE" w:rsidRDefault="00AF6FCE" w:rsidP="00AF6FCE">
      <w:pPr>
        <w:spacing w:after="0" w:line="288" w:lineRule="auto"/>
        <w:ind w:left="3540" w:firstLine="708"/>
        <w:rPr>
          <w:rFonts w:ascii="Times New Roman" w:eastAsia="Times New Roman" w:hAnsi="Times New Roman" w:cs="Times New Roman"/>
          <w:b/>
          <w:bCs/>
          <w:iCs/>
          <w:sz w:val="20"/>
          <w:szCs w:val="20"/>
          <w:lang w:eastAsia="pl-PL"/>
        </w:rPr>
      </w:pPr>
    </w:p>
    <w:p w:rsidR="00AF6FCE" w:rsidRPr="00AF6FCE" w:rsidRDefault="00AF6FCE" w:rsidP="00AF6FCE">
      <w:pPr>
        <w:spacing w:before="120" w:after="120" w:line="360" w:lineRule="auto"/>
        <w:jc w:val="both"/>
        <w:rPr>
          <w:rFonts w:ascii="Times New Roman" w:eastAsia="Times New Roman" w:hAnsi="Times New Roman" w:cs="Times New Roman"/>
          <w:b/>
          <w:sz w:val="20"/>
          <w:szCs w:val="20"/>
          <w:lang w:eastAsia="pl-PL"/>
        </w:rPr>
      </w:pPr>
      <w:r w:rsidRPr="00AF6FCE">
        <w:rPr>
          <w:rFonts w:ascii="Times New Roman" w:eastAsia="Times New Roman" w:hAnsi="Times New Roman" w:cs="Times New Roman"/>
          <w:b/>
          <w:sz w:val="20"/>
          <w:szCs w:val="20"/>
          <w:lang w:eastAsia="pl-PL"/>
        </w:rPr>
        <w:t>Za najkorzystniejszą zostanie uznana oferta dla której suma punktów jest największa.</w:t>
      </w:r>
    </w:p>
    <w:p w:rsidR="00AF6FCE" w:rsidRPr="00AF6FCE" w:rsidRDefault="00AF6FCE" w:rsidP="00AF6FCE">
      <w:pPr>
        <w:keepNext/>
        <w:numPr>
          <w:ilvl w:val="1"/>
          <w:numId w:val="8"/>
        </w:numPr>
        <w:spacing w:before="120" w:after="0" w:line="288" w:lineRule="auto"/>
        <w:ind w:hanging="1440"/>
        <w:jc w:val="both"/>
        <w:outlineLvl w:val="1"/>
        <w:rPr>
          <w:rFonts w:ascii="Times New Roman" w:eastAsia="Times New Roman" w:hAnsi="Times New Roman" w:cs="Times New Roman"/>
          <w:b/>
          <w:lang w:eastAsia="pl-PL"/>
        </w:rPr>
      </w:pPr>
      <w:bookmarkStart w:id="79" w:name="_Toc253645442"/>
      <w:r w:rsidRPr="00AF6FCE">
        <w:rPr>
          <w:rFonts w:ascii="Times New Roman" w:eastAsia="Times New Roman" w:hAnsi="Times New Roman" w:cs="Times New Roman"/>
          <w:b/>
          <w:lang w:eastAsia="pl-PL"/>
        </w:rPr>
        <w:lastRenderedPageBreak/>
        <w:t>Gwarancja</w:t>
      </w:r>
      <w:bookmarkEnd w:id="79"/>
    </w:p>
    <w:p w:rsidR="00AF6FCE" w:rsidRPr="00AF6FCE" w:rsidRDefault="00AF6FCE" w:rsidP="00AF6FCE">
      <w:pPr>
        <w:spacing w:after="0" w:line="240" w:lineRule="auto"/>
        <w:jc w:val="both"/>
        <w:rPr>
          <w:rFonts w:ascii="Times New Roman" w:eastAsia="Times New Roman" w:hAnsi="Times New Roman" w:cs="Tahoma"/>
          <w:sz w:val="20"/>
          <w:szCs w:val="20"/>
          <w:lang w:eastAsia="pl-PL"/>
        </w:rPr>
      </w:pPr>
      <w:r w:rsidRPr="00AF6FCE">
        <w:rPr>
          <w:rFonts w:ascii="Times New Roman" w:eastAsia="Times New Roman" w:hAnsi="Times New Roman" w:cs="Tahoma"/>
          <w:sz w:val="20"/>
          <w:szCs w:val="20"/>
          <w:lang w:eastAsia="pl-PL"/>
        </w:rPr>
        <w:t>Wykonawca zobowiązany jest do udzielenia gwarancji na dostarczony przedmiot zamówienia według następujących zasad:</w:t>
      </w:r>
    </w:p>
    <w:p w:rsidR="00AF6FCE" w:rsidRPr="00AF6FCE" w:rsidRDefault="00AF6FCE" w:rsidP="00AF6FCE">
      <w:pPr>
        <w:numPr>
          <w:ilvl w:val="0"/>
          <w:numId w:val="2"/>
        </w:numPr>
        <w:tabs>
          <w:tab w:val="left" w:pos="800"/>
          <w:tab w:val="right" w:pos="8789"/>
        </w:tabs>
        <w:spacing w:before="120" w:after="0" w:line="288" w:lineRule="auto"/>
        <w:ind w:left="700" w:hanging="200"/>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terminy</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5"/>
        <w:gridCol w:w="1730"/>
        <w:gridCol w:w="2126"/>
        <w:gridCol w:w="2839"/>
      </w:tblGrid>
      <w:tr w:rsidR="00AF6FCE" w:rsidRPr="00AF6FCE" w:rsidTr="00F57445">
        <w:trPr>
          <w:cantSplit/>
          <w:tblHeader/>
        </w:trPr>
        <w:tc>
          <w:tcPr>
            <w:tcW w:w="2665" w:type="dxa"/>
            <w:tcBorders>
              <w:top w:val="single" w:sz="4" w:space="0" w:color="auto"/>
              <w:left w:val="single" w:sz="4" w:space="0" w:color="auto"/>
              <w:bottom w:val="single" w:sz="4" w:space="0" w:color="auto"/>
              <w:right w:val="single" w:sz="4" w:space="0" w:color="auto"/>
            </w:tcBorders>
            <w:vAlign w:val="center"/>
          </w:tcPr>
          <w:p w:rsidR="00AF6FCE" w:rsidRPr="00AF6FCE" w:rsidRDefault="00AF6FCE" w:rsidP="00AF6FCE">
            <w:pPr>
              <w:spacing w:after="0" w:line="288" w:lineRule="auto"/>
              <w:jc w:val="center"/>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Przedmiot zamówienia</w:t>
            </w:r>
          </w:p>
        </w:tc>
        <w:tc>
          <w:tcPr>
            <w:tcW w:w="1730" w:type="dxa"/>
            <w:tcBorders>
              <w:top w:val="single" w:sz="4" w:space="0" w:color="auto"/>
              <w:left w:val="single" w:sz="4" w:space="0" w:color="auto"/>
              <w:bottom w:val="single" w:sz="4" w:space="0" w:color="auto"/>
              <w:right w:val="single" w:sz="4" w:space="0" w:color="auto"/>
            </w:tcBorders>
            <w:vAlign w:val="center"/>
          </w:tcPr>
          <w:p w:rsidR="00AF6FCE" w:rsidRPr="00AF6FCE" w:rsidRDefault="00AF6FCE" w:rsidP="00AF6FCE">
            <w:pPr>
              <w:spacing w:after="0" w:line="288" w:lineRule="auto"/>
              <w:jc w:val="center"/>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Czas reakcji</w:t>
            </w:r>
          </w:p>
        </w:tc>
        <w:tc>
          <w:tcPr>
            <w:tcW w:w="2126" w:type="dxa"/>
            <w:tcBorders>
              <w:top w:val="single" w:sz="4" w:space="0" w:color="auto"/>
              <w:left w:val="single" w:sz="4" w:space="0" w:color="auto"/>
              <w:bottom w:val="single" w:sz="4" w:space="0" w:color="auto"/>
              <w:right w:val="single" w:sz="4" w:space="0" w:color="auto"/>
            </w:tcBorders>
            <w:vAlign w:val="center"/>
          </w:tcPr>
          <w:p w:rsidR="00AF6FCE" w:rsidRPr="00AF6FCE" w:rsidRDefault="00AF6FCE" w:rsidP="00AF6FCE">
            <w:pPr>
              <w:spacing w:after="0" w:line="288" w:lineRule="auto"/>
              <w:jc w:val="center"/>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Czas naprawy</w:t>
            </w:r>
          </w:p>
          <w:p w:rsidR="00AF6FCE" w:rsidRPr="00AF6FCE" w:rsidRDefault="00AF6FCE" w:rsidP="00AF6FCE">
            <w:pPr>
              <w:spacing w:after="0" w:line="288" w:lineRule="auto"/>
              <w:jc w:val="center"/>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(dni robocze)</w:t>
            </w:r>
          </w:p>
        </w:tc>
        <w:tc>
          <w:tcPr>
            <w:tcW w:w="2839" w:type="dxa"/>
            <w:tcBorders>
              <w:top w:val="single" w:sz="4" w:space="0" w:color="auto"/>
              <w:left w:val="single" w:sz="4" w:space="0" w:color="auto"/>
              <w:bottom w:val="single" w:sz="4" w:space="0" w:color="auto"/>
              <w:right w:val="single" w:sz="4" w:space="0" w:color="auto"/>
            </w:tcBorders>
            <w:vAlign w:val="center"/>
          </w:tcPr>
          <w:p w:rsidR="00AF6FCE" w:rsidRPr="00AF6FCE" w:rsidRDefault="00AF6FCE" w:rsidP="00AF6FCE">
            <w:pPr>
              <w:spacing w:after="0" w:line="288" w:lineRule="auto"/>
              <w:jc w:val="center"/>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Okres gwarancji</w:t>
            </w:r>
          </w:p>
        </w:tc>
      </w:tr>
      <w:tr w:rsidR="00AF6FCE" w:rsidRPr="00AF6FCE" w:rsidTr="00F57445">
        <w:trPr>
          <w:cantSplit/>
        </w:trPr>
        <w:tc>
          <w:tcPr>
            <w:tcW w:w="2665" w:type="dxa"/>
            <w:tcBorders>
              <w:top w:val="single" w:sz="4" w:space="0" w:color="auto"/>
              <w:left w:val="single" w:sz="4" w:space="0" w:color="auto"/>
              <w:bottom w:val="single" w:sz="4" w:space="0" w:color="auto"/>
              <w:right w:val="single" w:sz="4" w:space="0" w:color="auto"/>
            </w:tcBorders>
          </w:tcPr>
          <w:p w:rsidR="00AF6FCE" w:rsidRPr="00AF6FCE" w:rsidRDefault="00AF6FCE" w:rsidP="00AF6FCE">
            <w:pPr>
              <w:spacing w:after="0" w:line="288" w:lineRule="auto"/>
              <w:jc w:val="center"/>
              <w:rPr>
                <w:rFonts w:ascii="Times New Roman" w:eastAsia="Times New Roman" w:hAnsi="Times New Roman" w:cs="Times New Roman"/>
                <w:sz w:val="16"/>
                <w:szCs w:val="16"/>
                <w:lang w:eastAsia="pl-PL"/>
              </w:rPr>
            </w:pPr>
          </w:p>
          <w:p w:rsidR="00AF6FCE" w:rsidRPr="00AF6FCE" w:rsidRDefault="00F57445" w:rsidP="00AF6FCE">
            <w:pPr>
              <w:spacing w:after="0" w:line="288" w:lineRule="auto"/>
              <w:jc w:val="center"/>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DOSTAWA 2 SZTUK ZAMRAŻAREK NISKOTEMPERATUROWYCH</w:t>
            </w:r>
          </w:p>
        </w:tc>
        <w:tc>
          <w:tcPr>
            <w:tcW w:w="1730" w:type="dxa"/>
            <w:tcBorders>
              <w:top w:val="single" w:sz="4" w:space="0" w:color="auto"/>
              <w:left w:val="single" w:sz="4" w:space="0" w:color="auto"/>
              <w:bottom w:val="single" w:sz="4" w:space="0" w:color="auto"/>
              <w:right w:val="single" w:sz="4" w:space="0" w:color="auto"/>
            </w:tcBorders>
          </w:tcPr>
          <w:p w:rsidR="00AF6FCE" w:rsidRPr="00AF6FCE" w:rsidRDefault="00AF6FCE" w:rsidP="00AF6FCE">
            <w:pPr>
              <w:spacing w:after="0" w:line="288" w:lineRule="auto"/>
              <w:jc w:val="center"/>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24 godziny</w:t>
            </w:r>
          </w:p>
          <w:p w:rsidR="00AF6FCE" w:rsidRPr="00AF6FCE" w:rsidRDefault="00AF6FCE" w:rsidP="00AF6FCE">
            <w:pPr>
              <w:spacing w:after="0" w:line="288" w:lineRule="auto"/>
              <w:jc w:val="center"/>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 (w dni robocze)</w:t>
            </w:r>
          </w:p>
        </w:tc>
        <w:tc>
          <w:tcPr>
            <w:tcW w:w="2126" w:type="dxa"/>
            <w:tcBorders>
              <w:top w:val="single" w:sz="4" w:space="0" w:color="auto"/>
              <w:left w:val="single" w:sz="4" w:space="0" w:color="auto"/>
              <w:bottom w:val="single" w:sz="4" w:space="0" w:color="auto"/>
              <w:right w:val="single" w:sz="4" w:space="0" w:color="auto"/>
            </w:tcBorders>
          </w:tcPr>
          <w:p w:rsidR="00AF6FCE" w:rsidRPr="00AF6FCE" w:rsidRDefault="00AF6FCE" w:rsidP="00AF6FCE">
            <w:pPr>
              <w:spacing w:after="0" w:line="288" w:lineRule="auto"/>
              <w:jc w:val="both"/>
              <w:rPr>
                <w:rFonts w:ascii="Times New Roman" w:eastAsia="Times New Roman" w:hAnsi="Times New Roman" w:cs="Times New Roman"/>
                <w:sz w:val="20"/>
                <w:szCs w:val="20"/>
                <w:lang w:eastAsia="pl-PL"/>
              </w:rPr>
            </w:pPr>
          </w:p>
          <w:p w:rsidR="00AF6FCE" w:rsidRPr="00AF6FCE" w:rsidRDefault="00AF6FCE" w:rsidP="00AF6FCE">
            <w:pPr>
              <w:spacing w:after="0" w:line="288"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    10 dni roboczych</w:t>
            </w:r>
          </w:p>
        </w:tc>
        <w:tc>
          <w:tcPr>
            <w:tcW w:w="2839" w:type="dxa"/>
            <w:tcBorders>
              <w:top w:val="single" w:sz="4" w:space="0" w:color="auto"/>
              <w:left w:val="single" w:sz="4" w:space="0" w:color="auto"/>
              <w:bottom w:val="single" w:sz="4" w:space="0" w:color="auto"/>
              <w:right w:val="single" w:sz="4" w:space="0" w:color="auto"/>
            </w:tcBorders>
          </w:tcPr>
          <w:p w:rsidR="00AF6FCE" w:rsidRPr="00AF6FCE" w:rsidRDefault="00AF6FCE" w:rsidP="00AF6FCE">
            <w:pPr>
              <w:spacing w:after="0" w:line="288"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            </w:t>
            </w:r>
          </w:p>
          <w:p w:rsidR="00AF6FCE" w:rsidRPr="00AF6FCE" w:rsidRDefault="00F57445" w:rsidP="00AF6FCE">
            <w:pPr>
              <w:spacing w:after="0" w:line="288"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24 </w:t>
            </w:r>
            <w:r w:rsidR="00AF6FCE" w:rsidRPr="00AF6FCE">
              <w:rPr>
                <w:rFonts w:ascii="Times New Roman" w:eastAsia="Times New Roman" w:hAnsi="Times New Roman" w:cs="Times New Roman"/>
                <w:sz w:val="20"/>
                <w:szCs w:val="20"/>
                <w:lang w:eastAsia="pl-PL"/>
              </w:rPr>
              <w:t xml:space="preserve"> miesięcy na całość sprzętu</w:t>
            </w:r>
          </w:p>
          <w:p w:rsidR="00AF6FCE" w:rsidRPr="00AF6FCE" w:rsidRDefault="00AF6FCE" w:rsidP="00AF6FCE">
            <w:pPr>
              <w:spacing w:after="0" w:line="288" w:lineRule="auto"/>
              <w:jc w:val="both"/>
              <w:rPr>
                <w:rFonts w:ascii="Times New Roman" w:eastAsia="Times New Roman" w:hAnsi="Times New Roman" w:cs="Times New Roman"/>
                <w:sz w:val="20"/>
                <w:szCs w:val="20"/>
                <w:lang w:eastAsia="pl-PL"/>
              </w:rPr>
            </w:pPr>
          </w:p>
        </w:tc>
      </w:tr>
    </w:tbl>
    <w:p w:rsidR="00AF6FCE" w:rsidRPr="00AF6FCE" w:rsidRDefault="00AF6FCE" w:rsidP="00AF6FCE">
      <w:pPr>
        <w:numPr>
          <w:ilvl w:val="0"/>
          <w:numId w:val="2"/>
        </w:numPr>
        <w:spacing w:before="120"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przez czas reakcji na zgłoszenie awarii Zamawiający rozumie czas przybycia serwisu do siedziby Zamawiającego gdzie dostarczono dany sprzęt, liczony od momentu zgłoszenia awarii; a w przypadku, gdy wymagane jest wsparcie na odległość, czas pierwszego logowania jest równoznaczny z reakcją na miejscu.</w:t>
      </w:r>
    </w:p>
    <w:p w:rsidR="00AF6FCE" w:rsidRPr="00AF6FCE" w:rsidRDefault="00AF6FCE" w:rsidP="00AF6FCE">
      <w:pPr>
        <w:numPr>
          <w:ilvl w:val="0"/>
          <w:numId w:val="2"/>
        </w:numPr>
        <w:tabs>
          <w:tab w:val="left" w:pos="700"/>
          <w:tab w:val="right" w:pos="8789"/>
        </w:tabs>
        <w:spacing w:before="120"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przez czas naprawy Zamawiający rozumie czas liczony od przybycia serwisu po zgłoszeniu awarii liczony do momentu dokonania naprawy;</w:t>
      </w:r>
    </w:p>
    <w:p w:rsidR="00AF6FCE" w:rsidRPr="00110F08" w:rsidRDefault="00AF6FCE" w:rsidP="00AF6FCE">
      <w:pPr>
        <w:numPr>
          <w:ilvl w:val="0"/>
          <w:numId w:val="2"/>
        </w:numPr>
        <w:tabs>
          <w:tab w:val="left" w:pos="700"/>
          <w:tab w:val="right" w:pos="8789"/>
        </w:tabs>
        <w:spacing w:before="120" w:after="0" w:line="240" w:lineRule="auto"/>
        <w:jc w:val="both"/>
        <w:rPr>
          <w:rFonts w:ascii="Times New Roman" w:eastAsia="Times New Roman" w:hAnsi="Times New Roman" w:cs="Times New Roman"/>
          <w:sz w:val="20"/>
          <w:szCs w:val="20"/>
          <w:lang w:eastAsia="pl-PL"/>
        </w:rPr>
      </w:pPr>
      <w:r w:rsidRPr="00110F08">
        <w:rPr>
          <w:rFonts w:ascii="Times New Roman" w:eastAsia="Times New Roman" w:hAnsi="Times New Roman" w:cs="Times New Roman"/>
          <w:sz w:val="20"/>
          <w:szCs w:val="20"/>
          <w:lang w:eastAsia="pl-PL"/>
        </w:rPr>
        <w:t xml:space="preserve">gwarancja obejmuje pełne koszty naprawy sprzętu, wraz z potrzebnymi częściami, materiałami </w:t>
      </w:r>
      <w:r w:rsidRPr="00110F08">
        <w:rPr>
          <w:rFonts w:ascii="Times New Roman" w:eastAsia="Times New Roman" w:hAnsi="Times New Roman" w:cs="Times New Roman"/>
          <w:sz w:val="20"/>
          <w:szCs w:val="20"/>
          <w:lang w:eastAsia="pl-PL"/>
        </w:rPr>
        <w:br/>
        <w:t>i kosztami</w:t>
      </w:r>
      <w:r w:rsidR="00C73D9C" w:rsidRPr="00110F08">
        <w:rPr>
          <w:rFonts w:ascii="Times New Roman" w:eastAsia="Times New Roman" w:hAnsi="Times New Roman" w:cs="Times New Roman"/>
          <w:sz w:val="20"/>
          <w:szCs w:val="20"/>
          <w:lang w:eastAsia="pl-PL"/>
        </w:rPr>
        <w:t>, p</w:t>
      </w:r>
      <w:r w:rsidR="00110F08" w:rsidRPr="00110F08">
        <w:rPr>
          <w:rFonts w:ascii="Times New Roman" w:eastAsia="Times New Roman" w:hAnsi="Times New Roman" w:cs="Times New Roman"/>
          <w:sz w:val="20"/>
          <w:szCs w:val="20"/>
          <w:lang w:eastAsia="pl-PL"/>
        </w:rPr>
        <w:t>racą specjalisty .</w:t>
      </w:r>
    </w:p>
    <w:p w:rsidR="00AF6FCE" w:rsidRPr="00AF6FCE" w:rsidRDefault="00AF6FCE" w:rsidP="00AF6FCE">
      <w:pPr>
        <w:numPr>
          <w:ilvl w:val="0"/>
          <w:numId w:val="2"/>
        </w:numPr>
        <w:tabs>
          <w:tab w:val="left" w:pos="700"/>
          <w:tab w:val="right" w:pos="8789"/>
        </w:tabs>
        <w:spacing w:before="120"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bieg gwarancji rozpoczyna się z dniem podpisania protokołu zdawczo-odbiorczego przedmiotu zamówienia. Wzór tego protokołu zawiera załącznik nr 2 do projektu umowy.</w:t>
      </w:r>
    </w:p>
    <w:p w:rsidR="00AF6FCE" w:rsidRPr="00AF6FCE" w:rsidRDefault="00AF6FCE" w:rsidP="00AF6FCE">
      <w:pPr>
        <w:numPr>
          <w:ilvl w:val="0"/>
          <w:numId w:val="2"/>
        </w:numPr>
        <w:tabs>
          <w:tab w:val="right" w:pos="720"/>
        </w:tabs>
        <w:spacing w:before="120"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wymiana urządzeń lub ich </w:t>
      </w:r>
      <w:r w:rsidRPr="00110F08">
        <w:rPr>
          <w:rFonts w:ascii="Times New Roman" w:eastAsia="Times New Roman" w:hAnsi="Times New Roman" w:cs="Times New Roman"/>
          <w:sz w:val="20"/>
          <w:szCs w:val="20"/>
          <w:lang w:eastAsia="pl-PL"/>
        </w:rPr>
        <w:t>podzespołów</w:t>
      </w:r>
      <w:r w:rsidR="00C73D9C" w:rsidRPr="00110F08">
        <w:rPr>
          <w:rFonts w:ascii="Times New Roman" w:eastAsia="Times New Roman" w:hAnsi="Times New Roman" w:cs="Times New Roman"/>
          <w:sz w:val="20"/>
          <w:szCs w:val="20"/>
          <w:lang w:eastAsia="pl-PL"/>
        </w:rPr>
        <w:t xml:space="preserve"> ( </w:t>
      </w:r>
      <w:r w:rsidR="007D2F53">
        <w:rPr>
          <w:rFonts w:ascii="Times New Roman" w:eastAsia="Times New Roman" w:hAnsi="Times New Roman" w:cs="Times New Roman"/>
          <w:sz w:val="20"/>
          <w:szCs w:val="20"/>
          <w:lang w:eastAsia="pl-PL"/>
        </w:rPr>
        <w:t xml:space="preserve"> w tym wszystkim </w:t>
      </w:r>
      <w:r w:rsidR="00C73D9C" w:rsidRPr="00110F08">
        <w:rPr>
          <w:rFonts w:ascii="Times New Roman" w:eastAsia="Times New Roman" w:hAnsi="Times New Roman" w:cs="Times New Roman"/>
          <w:sz w:val="20"/>
          <w:szCs w:val="20"/>
          <w:lang w:eastAsia="pl-PL"/>
        </w:rPr>
        <w:t>niezużywalnych części mechanicznych i elektrycznych)</w:t>
      </w:r>
      <w:r w:rsidRPr="00AF6FCE">
        <w:rPr>
          <w:rFonts w:ascii="Times New Roman" w:eastAsia="Times New Roman" w:hAnsi="Times New Roman" w:cs="Times New Roman"/>
          <w:sz w:val="20"/>
          <w:szCs w:val="20"/>
          <w:lang w:eastAsia="pl-PL"/>
        </w:rPr>
        <w:t xml:space="preserve"> w okresie gwarancji na nowe nastąpi w przypadku 3 istotnych  ich awarii. Za istotne uszkodzenie przyjmuje się każde uszkodzenie uniemożliwiające funkcjonowanie przedmiotu zamówienia. Wymiana przedmiotu zamówienia (albo jego podzespołu) powinna nastąpić </w:t>
      </w:r>
      <w:r w:rsidRPr="00AF6FCE">
        <w:rPr>
          <w:rFonts w:ascii="Times New Roman" w:eastAsia="Times New Roman" w:hAnsi="Times New Roman" w:cs="Times New Roman"/>
          <w:sz w:val="20"/>
          <w:szCs w:val="20"/>
          <w:lang w:eastAsia="pl-PL"/>
        </w:rPr>
        <w:br/>
        <w:t>w terminach określonych w powyższej tabeli w kolumnie „czas naprawy”; w przypadku wymiany uszkodzonego przedmiotu zamówienia (albo jego podzespołu) na nowe obowiązywać będą warunki gwarancji i serwisu wynikające ze złożonej oferty. Okres gwarancji będzie biegł w takim przypadku od początku.</w:t>
      </w:r>
    </w:p>
    <w:p w:rsidR="00AF6FCE" w:rsidRPr="00AF6FCE" w:rsidRDefault="00AF6FCE" w:rsidP="00AF6FCE">
      <w:pPr>
        <w:spacing w:after="0" w:line="288" w:lineRule="auto"/>
        <w:ind w:left="720"/>
        <w:jc w:val="both"/>
        <w:rPr>
          <w:rFonts w:ascii="Times New Roman" w:eastAsia="Times New Roman" w:hAnsi="Times New Roman" w:cs="Times New Roman"/>
          <w:sz w:val="20"/>
          <w:szCs w:val="20"/>
          <w:lang w:eastAsia="pl-PL"/>
        </w:rPr>
      </w:pPr>
    </w:p>
    <w:p w:rsidR="00AF6FCE" w:rsidRPr="00AF6FCE" w:rsidRDefault="00AF6FCE" w:rsidP="00AF6FCE">
      <w:pPr>
        <w:tabs>
          <w:tab w:val="left" w:pos="500"/>
          <w:tab w:val="right" w:pos="8789"/>
        </w:tabs>
        <w:spacing w:after="0" w:line="240" w:lineRule="auto"/>
        <w:ind w:left="200" w:hanging="200"/>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Pozostałe warunki gwarancji są wskazane w projekcie umowy.</w:t>
      </w:r>
    </w:p>
    <w:p w:rsidR="00AF6FCE" w:rsidRPr="00AF6FCE" w:rsidRDefault="00AF6FCE" w:rsidP="00AF6FCE">
      <w:pPr>
        <w:keepNext/>
        <w:numPr>
          <w:ilvl w:val="1"/>
          <w:numId w:val="8"/>
        </w:numPr>
        <w:spacing w:before="240" w:after="0" w:line="360" w:lineRule="auto"/>
        <w:ind w:left="360"/>
        <w:jc w:val="both"/>
        <w:outlineLvl w:val="1"/>
        <w:rPr>
          <w:rFonts w:ascii="Times New Roman" w:eastAsia="Times New Roman" w:hAnsi="Times New Roman" w:cs="Times New Roman"/>
          <w:b/>
          <w:lang w:eastAsia="pl-PL"/>
        </w:rPr>
      </w:pPr>
      <w:bookmarkStart w:id="80" w:name="_Toc253645443"/>
      <w:r w:rsidRPr="00AF6FCE">
        <w:rPr>
          <w:rFonts w:ascii="Times New Roman" w:eastAsia="Times New Roman" w:hAnsi="Times New Roman" w:cs="Times New Roman"/>
          <w:b/>
          <w:lang w:eastAsia="pl-PL"/>
        </w:rPr>
        <w:t>Zabezpieczenie należytego wykonania umowy</w:t>
      </w:r>
      <w:bookmarkEnd w:id="80"/>
    </w:p>
    <w:p w:rsidR="00AF6FCE" w:rsidRPr="00AF6FCE" w:rsidRDefault="00AF6FCE" w:rsidP="00AF6FCE">
      <w:pPr>
        <w:spacing w:after="0" w:line="288"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W niniejszym postępowaniu Zamawiający nie będzie żądał od Wykonawcy zabezpieczenia należytego wykonania umowy, w rozumieniu art. 147 ust.2 </w:t>
      </w:r>
      <w:proofErr w:type="spellStart"/>
      <w:r w:rsidRPr="00AF6FCE">
        <w:rPr>
          <w:rFonts w:ascii="Times New Roman" w:eastAsia="Times New Roman" w:hAnsi="Times New Roman" w:cs="Times New Roman"/>
          <w:sz w:val="20"/>
          <w:szCs w:val="20"/>
          <w:lang w:eastAsia="pl-PL"/>
        </w:rPr>
        <w:t>Pzp</w:t>
      </w:r>
      <w:proofErr w:type="spellEnd"/>
      <w:r w:rsidRPr="00AF6FCE">
        <w:rPr>
          <w:rFonts w:ascii="Times New Roman" w:eastAsia="Times New Roman" w:hAnsi="Times New Roman" w:cs="Times New Roman"/>
          <w:sz w:val="20"/>
          <w:szCs w:val="20"/>
          <w:lang w:eastAsia="pl-PL"/>
        </w:rPr>
        <w:t>.</w:t>
      </w:r>
    </w:p>
    <w:p w:rsidR="00AF6FCE" w:rsidRPr="00AF6FCE" w:rsidRDefault="00AF6FCE" w:rsidP="00AF6FCE">
      <w:pPr>
        <w:spacing w:after="0" w:line="288" w:lineRule="auto"/>
        <w:jc w:val="both"/>
        <w:rPr>
          <w:rFonts w:ascii="Times New Roman" w:eastAsia="Times New Roman" w:hAnsi="Times New Roman" w:cs="Times New Roman"/>
          <w:sz w:val="20"/>
          <w:szCs w:val="20"/>
          <w:lang w:eastAsia="pl-PL"/>
        </w:rPr>
      </w:pPr>
    </w:p>
    <w:p w:rsidR="00AF6FCE" w:rsidRPr="00AF6FCE" w:rsidRDefault="00AF6FCE" w:rsidP="00AF6FCE">
      <w:pPr>
        <w:keepNext/>
        <w:numPr>
          <w:ilvl w:val="1"/>
          <w:numId w:val="8"/>
        </w:numPr>
        <w:spacing w:before="120" w:after="0" w:line="288" w:lineRule="auto"/>
        <w:ind w:left="540" w:hanging="540"/>
        <w:jc w:val="both"/>
        <w:outlineLvl w:val="1"/>
        <w:rPr>
          <w:rFonts w:ascii="Times New Roman" w:eastAsia="Times New Roman" w:hAnsi="Times New Roman" w:cs="Times New Roman"/>
          <w:b/>
          <w:lang w:eastAsia="pl-PL"/>
        </w:rPr>
      </w:pPr>
      <w:bookmarkStart w:id="81" w:name="_Toc253645444"/>
      <w:r w:rsidRPr="00AF6FCE">
        <w:rPr>
          <w:rFonts w:ascii="Times New Roman" w:eastAsia="Times New Roman" w:hAnsi="Times New Roman" w:cs="Times New Roman"/>
          <w:b/>
          <w:lang w:eastAsia="pl-PL"/>
        </w:rPr>
        <w:t>Ogłoszenie wyników postępowania</w:t>
      </w:r>
      <w:bookmarkEnd w:id="81"/>
    </w:p>
    <w:p w:rsidR="00AF6FCE" w:rsidRPr="00AF6FCE" w:rsidRDefault="00AF6FCE" w:rsidP="00AF6FCE">
      <w:pPr>
        <w:spacing w:after="0" w:line="288"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Zamawiający dokona wyboru Wykonawcy, zgodnie z punktem I.18 SIWZ, a następnie ogłosi wyniki postępowania zgodnie z art. 92 </w:t>
      </w:r>
      <w:proofErr w:type="spellStart"/>
      <w:r w:rsidRPr="00AF6FCE">
        <w:rPr>
          <w:rFonts w:ascii="Times New Roman" w:eastAsia="Times New Roman" w:hAnsi="Times New Roman" w:cs="Times New Roman"/>
          <w:sz w:val="20"/>
          <w:szCs w:val="20"/>
          <w:lang w:eastAsia="pl-PL"/>
        </w:rPr>
        <w:t>Pzp</w:t>
      </w:r>
      <w:proofErr w:type="spellEnd"/>
      <w:r w:rsidRPr="00AF6FCE">
        <w:rPr>
          <w:rFonts w:ascii="Times New Roman" w:eastAsia="Times New Roman" w:hAnsi="Times New Roman" w:cs="Times New Roman"/>
          <w:sz w:val="20"/>
          <w:szCs w:val="20"/>
          <w:lang w:eastAsia="pl-PL"/>
        </w:rPr>
        <w:t>. O wyborze oferty Zamawiający zawiadomi niezwłocznie Wykonawców, którzy złożyli oferty, oraz zamieści wyniki postępowania na swojej stronie internetowej określonej w pkt. I.1 SIWZ oraz w miejscu publicznie dostępnym w swojej siedzibie.</w:t>
      </w:r>
    </w:p>
    <w:p w:rsidR="00AF6FCE" w:rsidRPr="00AF6FCE" w:rsidRDefault="00AF6FCE" w:rsidP="00AF6FCE">
      <w:pPr>
        <w:spacing w:after="0" w:line="288" w:lineRule="auto"/>
        <w:jc w:val="both"/>
        <w:rPr>
          <w:rFonts w:ascii="Times New Roman" w:eastAsia="Times New Roman" w:hAnsi="Times New Roman" w:cs="Times New Roman"/>
          <w:sz w:val="20"/>
          <w:szCs w:val="20"/>
          <w:lang w:eastAsia="pl-PL"/>
        </w:rPr>
      </w:pPr>
    </w:p>
    <w:p w:rsidR="00AF6FCE" w:rsidRPr="00AF6FCE" w:rsidRDefault="00AF6FCE" w:rsidP="00AF6FCE">
      <w:pPr>
        <w:keepNext/>
        <w:tabs>
          <w:tab w:val="left" w:pos="400"/>
        </w:tabs>
        <w:spacing w:after="0" w:line="288" w:lineRule="auto"/>
        <w:jc w:val="both"/>
        <w:outlineLvl w:val="1"/>
        <w:rPr>
          <w:rFonts w:ascii="Times New Roman" w:eastAsia="Times New Roman" w:hAnsi="Times New Roman" w:cs="Times New Roman"/>
          <w:b/>
          <w:lang w:eastAsia="pl-PL"/>
        </w:rPr>
      </w:pPr>
      <w:bookmarkStart w:id="82" w:name="_Toc253645445"/>
      <w:r w:rsidRPr="00AF6FCE">
        <w:rPr>
          <w:rFonts w:ascii="Times New Roman" w:eastAsia="Times New Roman" w:hAnsi="Times New Roman" w:cs="Times New Roman"/>
          <w:b/>
          <w:lang w:eastAsia="pl-PL"/>
        </w:rPr>
        <w:t>22.</w:t>
      </w:r>
      <w:r w:rsidRPr="00AF6FCE">
        <w:rPr>
          <w:rFonts w:ascii="Times New Roman" w:eastAsia="Times New Roman" w:hAnsi="Times New Roman" w:cs="Times New Roman"/>
          <w:b/>
          <w:lang w:eastAsia="pl-PL"/>
        </w:rPr>
        <w:tab/>
        <w:t>Zawarcie umowy i jej istotne postanowienia</w:t>
      </w:r>
      <w:bookmarkEnd w:id="82"/>
    </w:p>
    <w:p w:rsidR="00AF6FCE" w:rsidRPr="00AF6FCE" w:rsidRDefault="00AF6FCE" w:rsidP="00AF6FCE">
      <w:pPr>
        <w:spacing w:after="0" w:line="240" w:lineRule="auto"/>
        <w:ind w:left="357"/>
        <w:jc w:val="both"/>
        <w:rPr>
          <w:rFonts w:ascii="Times New Roman" w:eastAsia="Times New Roman" w:hAnsi="Times New Roman" w:cs="Times New Roman"/>
          <w:sz w:val="20"/>
          <w:szCs w:val="20"/>
          <w:lang w:eastAsia="pl-PL"/>
        </w:rPr>
      </w:pPr>
      <w:bookmarkStart w:id="83" w:name="_Toc253645446"/>
      <w:r w:rsidRPr="00AF6FCE">
        <w:rPr>
          <w:rFonts w:ascii="Times New Roman" w:eastAsia="Times New Roman" w:hAnsi="Times New Roman" w:cs="Times New Roman"/>
          <w:sz w:val="20"/>
          <w:szCs w:val="20"/>
          <w:lang w:eastAsia="pl-PL"/>
        </w:rPr>
        <w:t xml:space="preserve">Stosownie do art. 94 </w:t>
      </w:r>
      <w:proofErr w:type="spellStart"/>
      <w:r w:rsidRPr="00AF6FCE">
        <w:rPr>
          <w:rFonts w:ascii="Times New Roman" w:eastAsia="Times New Roman" w:hAnsi="Times New Roman" w:cs="Times New Roman"/>
          <w:sz w:val="20"/>
          <w:szCs w:val="20"/>
          <w:lang w:eastAsia="pl-PL"/>
        </w:rPr>
        <w:t>Pzp</w:t>
      </w:r>
      <w:proofErr w:type="spellEnd"/>
      <w:r w:rsidRPr="00AF6FCE">
        <w:rPr>
          <w:rFonts w:ascii="Times New Roman" w:eastAsia="Times New Roman" w:hAnsi="Times New Roman" w:cs="Times New Roman"/>
          <w:sz w:val="20"/>
          <w:szCs w:val="20"/>
          <w:lang w:eastAsia="pl-PL"/>
        </w:rPr>
        <w:t xml:space="preserve"> i z zastrzeżeniem art. 94 ust. 2 pkt 1 lit. a </w:t>
      </w:r>
      <w:proofErr w:type="spellStart"/>
      <w:r w:rsidRPr="00AF6FCE">
        <w:rPr>
          <w:rFonts w:ascii="Times New Roman" w:eastAsia="Times New Roman" w:hAnsi="Times New Roman" w:cs="Times New Roman"/>
          <w:sz w:val="20"/>
          <w:szCs w:val="20"/>
          <w:lang w:eastAsia="pl-PL"/>
        </w:rPr>
        <w:t>Pzp</w:t>
      </w:r>
      <w:proofErr w:type="spellEnd"/>
      <w:r w:rsidRPr="00AF6FCE">
        <w:rPr>
          <w:rFonts w:ascii="Times New Roman" w:eastAsia="Times New Roman" w:hAnsi="Times New Roman" w:cs="Times New Roman"/>
          <w:sz w:val="20"/>
          <w:szCs w:val="20"/>
          <w:lang w:eastAsia="pl-PL"/>
        </w:rPr>
        <w:t xml:space="preserve"> oraz art. 183 </w:t>
      </w:r>
      <w:proofErr w:type="spellStart"/>
      <w:r w:rsidRPr="00AF6FCE">
        <w:rPr>
          <w:rFonts w:ascii="Times New Roman" w:eastAsia="Times New Roman" w:hAnsi="Times New Roman" w:cs="Times New Roman"/>
          <w:sz w:val="20"/>
          <w:szCs w:val="20"/>
          <w:lang w:eastAsia="pl-PL"/>
        </w:rPr>
        <w:t>Pzp</w:t>
      </w:r>
      <w:proofErr w:type="spellEnd"/>
      <w:r w:rsidRPr="00AF6FCE">
        <w:rPr>
          <w:rFonts w:ascii="Times New Roman" w:eastAsia="Times New Roman" w:hAnsi="Times New Roman" w:cs="Times New Roman"/>
          <w:sz w:val="20"/>
          <w:szCs w:val="20"/>
          <w:lang w:eastAsia="pl-PL"/>
        </w:rPr>
        <w:t xml:space="preserve"> Zamawiający zawrze umowę z wybranym Wykonawcą, w terminie nie krótszym niż 5 dni od dnia przesłania </w:t>
      </w:r>
      <w:r w:rsidRPr="00AF6FCE">
        <w:rPr>
          <w:rFonts w:ascii="Times New Roman" w:eastAsia="Times New Roman" w:hAnsi="Times New Roman" w:cs="Times New Roman"/>
          <w:sz w:val="20"/>
          <w:szCs w:val="20"/>
          <w:lang w:eastAsia="pl-PL"/>
        </w:rPr>
        <w:lastRenderedPageBreak/>
        <w:t xml:space="preserve">zawiadomienia o wyborze najkorzystniejszej oferty, jeżeli zawiadomienie to zostało przesłane w sposób określony w art. 27 ust. 2 </w:t>
      </w:r>
      <w:proofErr w:type="spellStart"/>
      <w:r w:rsidRPr="00AF6FCE">
        <w:rPr>
          <w:rFonts w:ascii="Times New Roman" w:eastAsia="Times New Roman" w:hAnsi="Times New Roman" w:cs="Times New Roman"/>
          <w:sz w:val="20"/>
          <w:szCs w:val="20"/>
          <w:lang w:eastAsia="pl-PL"/>
        </w:rPr>
        <w:t>Pzp</w:t>
      </w:r>
      <w:proofErr w:type="spellEnd"/>
      <w:r w:rsidRPr="00AF6FCE">
        <w:rPr>
          <w:rFonts w:ascii="Times New Roman" w:eastAsia="Times New Roman" w:hAnsi="Times New Roman" w:cs="Times New Roman"/>
          <w:sz w:val="20"/>
          <w:szCs w:val="20"/>
          <w:lang w:eastAsia="pl-PL"/>
        </w:rPr>
        <w:t xml:space="preserve">; w terminie nie krótszym niż 10 dni jeżeli zawiadomienie zostało przesłane </w:t>
      </w:r>
      <w:r w:rsidRPr="00AF6FCE">
        <w:rPr>
          <w:rFonts w:ascii="Times New Roman" w:eastAsia="Times New Roman" w:hAnsi="Times New Roman" w:cs="Times New Roman"/>
          <w:sz w:val="20"/>
          <w:szCs w:val="20"/>
          <w:lang w:eastAsia="pl-PL"/>
        </w:rPr>
        <w:br/>
        <w:t xml:space="preserve">w inny sposób, nie później jednak niż przed upływem terminu związania ofertą. Stosownie do wartości postępowania oraz zgodnie z art. 95 </w:t>
      </w:r>
      <w:proofErr w:type="spellStart"/>
      <w:r w:rsidRPr="00AF6FCE">
        <w:rPr>
          <w:rFonts w:ascii="Times New Roman" w:eastAsia="Times New Roman" w:hAnsi="Times New Roman" w:cs="Times New Roman"/>
          <w:sz w:val="20"/>
          <w:szCs w:val="20"/>
          <w:lang w:eastAsia="pl-PL"/>
        </w:rPr>
        <w:t>Pzp</w:t>
      </w:r>
      <w:proofErr w:type="spellEnd"/>
      <w:r w:rsidRPr="00AF6FCE">
        <w:rPr>
          <w:rFonts w:ascii="Times New Roman" w:eastAsia="Times New Roman" w:hAnsi="Times New Roman" w:cs="Times New Roman"/>
          <w:sz w:val="20"/>
          <w:szCs w:val="20"/>
          <w:lang w:eastAsia="pl-PL"/>
        </w:rPr>
        <w:t xml:space="preserve"> Zamawiający zamieści informację o zawarciu umowy w Biuletynie Zamówień Publicznych.</w:t>
      </w:r>
    </w:p>
    <w:p w:rsidR="00AF6FCE" w:rsidRPr="00AF6FCE" w:rsidRDefault="00AF6FCE" w:rsidP="00AF6FCE">
      <w:pPr>
        <w:spacing w:after="0" w:line="240" w:lineRule="auto"/>
        <w:ind w:left="360" w:hanging="3"/>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Szczegółowe postanowienia umowy określone są w jej projekcie zawartym w Części III SIWZ. </w:t>
      </w:r>
    </w:p>
    <w:p w:rsidR="00AF6FCE" w:rsidRPr="00AF6FCE" w:rsidRDefault="00AF6FCE" w:rsidP="00AF6FCE">
      <w:pPr>
        <w:spacing w:after="0" w:line="240" w:lineRule="auto"/>
        <w:ind w:left="360"/>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Zgodnie z postanowieniami art. 144 ust. 1 </w:t>
      </w:r>
      <w:proofErr w:type="spellStart"/>
      <w:r w:rsidRPr="00AF6FCE">
        <w:rPr>
          <w:rFonts w:ascii="Times New Roman" w:eastAsia="Times New Roman" w:hAnsi="Times New Roman" w:cs="Times New Roman"/>
          <w:sz w:val="20"/>
          <w:szCs w:val="20"/>
          <w:lang w:eastAsia="pl-PL"/>
        </w:rPr>
        <w:t>Pzp</w:t>
      </w:r>
      <w:proofErr w:type="spellEnd"/>
      <w:r w:rsidRPr="00AF6FCE">
        <w:rPr>
          <w:rFonts w:ascii="Times New Roman" w:eastAsia="Times New Roman" w:hAnsi="Times New Roman" w:cs="Times New Roman"/>
          <w:sz w:val="20"/>
          <w:szCs w:val="20"/>
          <w:lang w:eastAsia="pl-PL"/>
        </w:rPr>
        <w:t xml:space="preserve"> Zamawiający przewiduje możliwość dokonania istotnych zmian postanowień zawartej umowy w sprawie udzielenia zamówienia publicznego w stosunku do treści oferty na podstawie, której dokonano wyboru Wykonawcy. Zmiany te są wprowadzane w formie aneksu podpisanego przez Strony. Zmiany te, zgodnie z zapisami art. 140 ust. 3 </w:t>
      </w:r>
      <w:proofErr w:type="spellStart"/>
      <w:r w:rsidRPr="00AF6FCE">
        <w:rPr>
          <w:rFonts w:ascii="Times New Roman" w:eastAsia="Times New Roman" w:hAnsi="Times New Roman" w:cs="Times New Roman"/>
          <w:sz w:val="20"/>
          <w:szCs w:val="20"/>
          <w:lang w:eastAsia="pl-PL"/>
        </w:rPr>
        <w:t>Pzp</w:t>
      </w:r>
      <w:proofErr w:type="spellEnd"/>
      <w:r w:rsidRPr="00AF6FCE">
        <w:rPr>
          <w:rFonts w:ascii="Times New Roman" w:eastAsia="Times New Roman" w:hAnsi="Times New Roman" w:cs="Times New Roman"/>
          <w:sz w:val="20"/>
          <w:szCs w:val="20"/>
          <w:lang w:eastAsia="pl-PL"/>
        </w:rPr>
        <w:t>, nie mogą wykraczać poza określenie przedmiotu zamówienia zawarte w SIWZ. W szczególności Zamawiający dopuszcza:</w:t>
      </w:r>
    </w:p>
    <w:p w:rsidR="00AF6FCE" w:rsidRDefault="00AF6FCE" w:rsidP="00AF6FCE">
      <w:pPr>
        <w:tabs>
          <w:tab w:val="right" w:pos="-3420"/>
          <w:tab w:val="left" w:pos="300"/>
        </w:tabs>
        <w:spacing w:after="0" w:line="240" w:lineRule="auto"/>
        <w:ind w:left="702" w:hanging="345"/>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a)</w:t>
      </w:r>
      <w:r w:rsidRPr="00AF6FCE">
        <w:rPr>
          <w:rFonts w:ascii="Times New Roman" w:eastAsia="Times New Roman" w:hAnsi="Times New Roman" w:cs="Times New Roman"/>
          <w:sz w:val="20"/>
          <w:szCs w:val="20"/>
          <w:lang w:eastAsia="pl-PL"/>
        </w:rPr>
        <w:tab/>
        <w:t>aktualizację danych Wykonawcy poprzez: zmianę nazwy firmy, zmianę adresu siedziby, zmianę formy prawnej Wykonawcy itp.,</w:t>
      </w:r>
    </w:p>
    <w:p w:rsidR="00AF6FCE" w:rsidRPr="00AF6FCE" w:rsidRDefault="00107E2F" w:rsidP="00AF6FCE">
      <w:pPr>
        <w:tabs>
          <w:tab w:val="right" w:pos="-3420"/>
          <w:tab w:val="left" w:pos="720"/>
        </w:tabs>
        <w:spacing w:after="0" w:line="240" w:lineRule="auto"/>
        <w:ind w:left="714" w:hanging="357"/>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00BE6E3E">
        <w:rPr>
          <w:rFonts w:ascii="Times New Roman" w:eastAsia="Times New Roman" w:hAnsi="Times New Roman" w:cs="Times New Roman"/>
          <w:sz w:val="20"/>
          <w:szCs w:val="20"/>
          <w:lang w:eastAsia="pl-PL"/>
        </w:rPr>
        <w:t xml:space="preserve">  </w:t>
      </w:r>
      <w:r w:rsidR="00AF6FCE" w:rsidRPr="00AF6FCE">
        <w:rPr>
          <w:rFonts w:ascii="Times New Roman" w:eastAsia="Times New Roman" w:hAnsi="Times New Roman" w:cs="Times New Roman"/>
          <w:sz w:val="20"/>
          <w:szCs w:val="20"/>
          <w:lang w:eastAsia="pl-PL"/>
        </w:rPr>
        <w:t>zmianę dotyczącą dostarczanych urządzeń składających się na przedmiot zamówienia w sytuacji, gdy nastąpi wycofanie danego modelu (typu) urządzenia z produkcji przez producenta, a dostępne będzie urządzenie o parametrach nie gorszych niż wynikające z umowy, pod warunkiem, że nowa cena nie będzie wyższa niż wskazana w ofercie; wycofanie modelu (typu) zestawu objętego przedmiotem zamówienia z produkcji przez producenta Wykonawca musi pisemnie udokumentować,</w:t>
      </w:r>
    </w:p>
    <w:p w:rsidR="00BD7A6E" w:rsidRPr="00AF6FCE" w:rsidRDefault="00107E2F" w:rsidP="00BD7A6E">
      <w:pPr>
        <w:tabs>
          <w:tab w:val="right" w:pos="-3420"/>
        </w:tabs>
        <w:spacing w:before="120" w:after="0" w:line="240" w:lineRule="auto"/>
        <w:ind w:left="709" w:hanging="283"/>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c) </w:t>
      </w:r>
      <w:r w:rsidR="00BE6E3E">
        <w:rPr>
          <w:rFonts w:ascii="Times New Roman" w:eastAsia="Times New Roman" w:hAnsi="Times New Roman" w:cs="Times New Roman"/>
          <w:sz w:val="20"/>
          <w:szCs w:val="20"/>
          <w:lang w:eastAsia="pl-PL"/>
        </w:rPr>
        <w:t xml:space="preserve"> </w:t>
      </w:r>
      <w:r w:rsidR="00AF6FCE" w:rsidRPr="00AF6FCE">
        <w:rPr>
          <w:rFonts w:ascii="Times New Roman" w:eastAsia="Times New Roman" w:hAnsi="Times New Roman" w:cs="Times New Roman"/>
          <w:sz w:val="20"/>
          <w:szCs w:val="20"/>
          <w:lang w:eastAsia="pl-PL"/>
        </w:rPr>
        <w:t>zmniejszenie zakresu dostarczanego przedmiotu zamówienia oraz związane z tym zmniejszenie wartości umowy, wynikające z przyczyn niezależnych od Zamawiającego lub Wykonawcy, które to przyczyny każda ze Stron musi udokumentować,</w:t>
      </w:r>
    </w:p>
    <w:p w:rsidR="00AF6FCE" w:rsidRPr="00BD7A6E" w:rsidRDefault="00107E2F" w:rsidP="00BD7A6E">
      <w:pPr>
        <w:tabs>
          <w:tab w:val="right" w:pos="-3420"/>
          <w:tab w:val="left" w:pos="709"/>
        </w:tabs>
        <w:spacing w:before="120" w:after="0" w:line="240" w:lineRule="auto"/>
        <w:ind w:left="709" w:hanging="283"/>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d)</w:t>
      </w:r>
      <w:r w:rsidR="00BD7A6E">
        <w:rPr>
          <w:rFonts w:ascii="Times New Roman" w:eastAsia="Times New Roman" w:hAnsi="Times New Roman"/>
          <w:sz w:val="20"/>
          <w:szCs w:val="20"/>
          <w:lang w:eastAsia="pl-PL"/>
        </w:rPr>
        <w:t xml:space="preserve"> </w:t>
      </w:r>
      <w:r w:rsidR="00AF6FCE" w:rsidRPr="00BD7A6E">
        <w:rPr>
          <w:rFonts w:ascii="Times New Roman" w:eastAsia="Times New Roman" w:hAnsi="Times New Roman"/>
          <w:sz w:val="20"/>
          <w:szCs w:val="20"/>
          <w:lang w:eastAsia="pl-PL"/>
        </w:rPr>
        <w:t xml:space="preserve">zmianę terminów realizacji przedmiotu zamówienia z przyczyn niezależnych od Wykonawcy lub </w:t>
      </w:r>
      <w:r w:rsidR="00BD7A6E">
        <w:rPr>
          <w:rFonts w:ascii="Times New Roman" w:eastAsia="Times New Roman" w:hAnsi="Times New Roman"/>
          <w:sz w:val="20"/>
          <w:szCs w:val="20"/>
          <w:lang w:eastAsia="pl-PL"/>
        </w:rPr>
        <w:t xml:space="preserve">   </w:t>
      </w:r>
      <w:r w:rsidR="00AF6FCE" w:rsidRPr="00BD7A6E">
        <w:rPr>
          <w:rFonts w:ascii="Times New Roman" w:eastAsia="Times New Roman" w:hAnsi="Times New Roman"/>
          <w:sz w:val="20"/>
          <w:szCs w:val="20"/>
          <w:lang w:eastAsia="pl-PL"/>
        </w:rPr>
        <w:t>Zamawiającego, w szczególności w przypadku okoliczności wystąpienia siły wyższej lub z powodu działania osób trzecich, które to przyczyny każda ze Stron musi udokumentować</w:t>
      </w:r>
    </w:p>
    <w:p w:rsidR="00AF6FCE" w:rsidRPr="00107E2F" w:rsidRDefault="00107E2F" w:rsidP="00107E2F">
      <w:pPr>
        <w:tabs>
          <w:tab w:val="right" w:pos="-3420"/>
        </w:tabs>
        <w:spacing w:before="120" w:after="0" w:line="240" w:lineRule="auto"/>
        <w:ind w:left="709" w:hanging="283"/>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e) </w:t>
      </w:r>
      <w:r w:rsidR="00AF6FCE" w:rsidRPr="00107E2F">
        <w:rPr>
          <w:rFonts w:ascii="Times New Roman" w:eastAsia="Times New Roman" w:hAnsi="Times New Roman"/>
          <w:sz w:val="20"/>
          <w:szCs w:val="20"/>
          <w:lang w:eastAsia="pl-PL"/>
        </w:rPr>
        <w:t xml:space="preserve">zmianę terminów realizacji przedmiotu zamówienia  z powodu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 </w:t>
      </w:r>
    </w:p>
    <w:p w:rsidR="00AF6FCE" w:rsidRPr="00AF6FCE" w:rsidRDefault="00AF6FCE" w:rsidP="00BE6E3E">
      <w:pPr>
        <w:numPr>
          <w:ilvl w:val="0"/>
          <w:numId w:val="6"/>
        </w:numPr>
        <w:tabs>
          <w:tab w:val="right" w:pos="-3420"/>
          <w:tab w:val="left" w:pos="300"/>
        </w:tabs>
        <w:spacing w:before="120" w:after="0" w:line="240" w:lineRule="auto"/>
        <w:ind w:left="714" w:hanging="357"/>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zmianę terminów realizacji przedmiotu zamówienia z powodu działań osób trzecich uniemożliwiających wykonanie prac, które to działania nie są konsekwencją winy którejkolwiek ze stron.</w:t>
      </w:r>
    </w:p>
    <w:p w:rsidR="00AF6FCE" w:rsidRPr="00AF6FCE" w:rsidRDefault="00AF6FCE" w:rsidP="00BE6E3E">
      <w:pPr>
        <w:numPr>
          <w:ilvl w:val="0"/>
          <w:numId w:val="6"/>
        </w:numPr>
        <w:tabs>
          <w:tab w:val="right" w:pos="-3420"/>
          <w:tab w:val="left" w:pos="300"/>
        </w:tabs>
        <w:spacing w:before="120" w:after="0" w:line="240" w:lineRule="auto"/>
        <w:ind w:left="714" w:hanging="357"/>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zmianę terminów realizacji przedmiotu zamówienia z powodu uzasadnionych zmian w zakresie sposobu wykonywania przedmiotu zamówienia proponowanych przez Zamawiającego lub Wykonawcę, jeżeli te zmiany są korzystne dla Zamawiającego.</w:t>
      </w:r>
    </w:p>
    <w:p w:rsidR="00AF6FCE" w:rsidRDefault="00AF6FCE" w:rsidP="00AF6FCE">
      <w:pPr>
        <w:keepNext/>
        <w:tabs>
          <w:tab w:val="left" w:pos="400"/>
        </w:tabs>
        <w:spacing w:after="0" w:line="288" w:lineRule="auto"/>
        <w:jc w:val="both"/>
        <w:outlineLvl w:val="1"/>
        <w:rPr>
          <w:rFonts w:ascii="Times New Roman" w:eastAsia="Times New Roman" w:hAnsi="Times New Roman" w:cs="Times New Roman"/>
          <w:b/>
          <w:lang w:eastAsia="pl-PL"/>
        </w:rPr>
      </w:pPr>
    </w:p>
    <w:p w:rsidR="00C95C87" w:rsidRPr="00AF6FCE" w:rsidRDefault="00C95C87" w:rsidP="00AF6FCE">
      <w:pPr>
        <w:keepNext/>
        <w:tabs>
          <w:tab w:val="left" w:pos="400"/>
        </w:tabs>
        <w:spacing w:after="0" w:line="288" w:lineRule="auto"/>
        <w:jc w:val="both"/>
        <w:outlineLvl w:val="1"/>
        <w:rPr>
          <w:rFonts w:ascii="Times New Roman" w:eastAsia="Times New Roman" w:hAnsi="Times New Roman" w:cs="Times New Roman"/>
          <w:b/>
          <w:lang w:eastAsia="pl-PL"/>
        </w:rPr>
      </w:pPr>
    </w:p>
    <w:p w:rsidR="00AF6FCE" w:rsidRPr="00AF6FCE" w:rsidRDefault="00AF6FCE" w:rsidP="00AF6FCE">
      <w:pPr>
        <w:keepNext/>
        <w:numPr>
          <w:ilvl w:val="0"/>
          <w:numId w:val="32"/>
        </w:numPr>
        <w:tabs>
          <w:tab w:val="left" w:pos="400"/>
        </w:tabs>
        <w:spacing w:before="120" w:after="0" w:line="288" w:lineRule="auto"/>
        <w:ind w:left="360"/>
        <w:jc w:val="both"/>
        <w:outlineLvl w:val="1"/>
        <w:rPr>
          <w:rFonts w:ascii="Times New Roman" w:eastAsia="Times New Roman" w:hAnsi="Times New Roman" w:cs="Times New Roman"/>
          <w:b/>
          <w:lang w:eastAsia="pl-PL"/>
        </w:rPr>
      </w:pPr>
      <w:r w:rsidRPr="00AF6FCE">
        <w:rPr>
          <w:rFonts w:ascii="Times New Roman" w:eastAsia="Times New Roman" w:hAnsi="Times New Roman" w:cs="Times New Roman"/>
          <w:b/>
          <w:lang w:eastAsia="pl-PL"/>
        </w:rPr>
        <w:t>Środki ochrony prawnej</w:t>
      </w:r>
      <w:bookmarkEnd w:id="83"/>
    </w:p>
    <w:p w:rsidR="00AF6FCE" w:rsidRPr="00AF6FCE" w:rsidRDefault="00AF6FCE" w:rsidP="00AF6FCE">
      <w:pPr>
        <w:spacing w:after="0" w:line="288"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Wobec treści ogłoszenia o zamówieniu, postanowień SIWZ, czynności podjętych przez Zamawiającego w toku postępowania oraz w przypadku zaniechania przez Zamawiającego czynności, do której jest obowiązany na podstawie </w:t>
      </w:r>
      <w:proofErr w:type="spellStart"/>
      <w:r w:rsidRPr="00AF6FCE">
        <w:rPr>
          <w:rFonts w:ascii="Times New Roman" w:eastAsia="Times New Roman" w:hAnsi="Times New Roman" w:cs="Times New Roman"/>
          <w:sz w:val="20"/>
          <w:szCs w:val="20"/>
          <w:lang w:eastAsia="pl-PL"/>
        </w:rPr>
        <w:t>Pzp</w:t>
      </w:r>
      <w:proofErr w:type="spellEnd"/>
      <w:r w:rsidRPr="00AF6FCE">
        <w:rPr>
          <w:rFonts w:ascii="Times New Roman" w:eastAsia="Times New Roman" w:hAnsi="Times New Roman" w:cs="Times New Roman"/>
          <w:sz w:val="20"/>
          <w:szCs w:val="20"/>
          <w:lang w:eastAsia="pl-PL"/>
        </w:rPr>
        <w:t xml:space="preserve">, można wnieść odwołanie, w sposób określony w art. 180 </w:t>
      </w:r>
      <w:proofErr w:type="spellStart"/>
      <w:r w:rsidRPr="00AF6FCE">
        <w:rPr>
          <w:rFonts w:ascii="Times New Roman" w:eastAsia="Times New Roman" w:hAnsi="Times New Roman" w:cs="Times New Roman"/>
          <w:sz w:val="20"/>
          <w:szCs w:val="20"/>
          <w:lang w:eastAsia="pl-PL"/>
        </w:rPr>
        <w:t>Pzp</w:t>
      </w:r>
      <w:proofErr w:type="spellEnd"/>
      <w:r w:rsidRPr="00AF6FCE">
        <w:rPr>
          <w:rFonts w:ascii="Times New Roman" w:eastAsia="Times New Roman" w:hAnsi="Times New Roman" w:cs="Times New Roman"/>
          <w:sz w:val="20"/>
          <w:szCs w:val="20"/>
          <w:lang w:eastAsia="pl-PL"/>
        </w:rPr>
        <w:t>.</w:t>
      </w:r>
    </w:p>
    <w:p w:rsidR="00AF6FCE" w:rsidRPr="00AF6FCE" w:rsidRDefault="00AF6FCE" w:rsidP="00AF6FCE">
      <w:pPr>
        <w:spacing w:after="0" w:line="288"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Środki ochrony prawnej przysługują Wykonawcy, uczestnikowi konkursu, a także innemu podmiotowi, jeżeli ma lub miał interes w uzyskaniu danego zamówienia oraz poniósł lub może ponieść szkodę w wyniku naruszenia przez Zamawiającego przepisów </w:t>
      </w:r>
      <w:proofErr w:type="spellStart"/>
      <w:r w:rsidRPr="00AF6FCE">
        <w:rPr>
          <w:rFonts w:ascii="Times New Roman" w:eastAsia="Times New Roman" w:hAnsi="Times New Roman" w:cs="Times New Roman"/>
          <w:sz w:val="20"/>
          <w:szCs w:val="20"/>
          <w:lang w:eastAsia="pl-PL"/>
        </w:rPr>
        <w:t>Pzp</w:t>
      </w:r>
      <w:proofErr w:type="spellEnd"/>
      <w:r w:rsidRPr="00AF6FCE">
        <w:rPr>
          <w:rFonts w:ascii="Times New Roman" w:eastAsia="Times New Roman" w:hAnsi="Times New Roman" w:cs="Times New Roman"/>
          <w:sz w:val="20"/>
          <w:szCs w:val="20"/>
          <w:lang w:eastAsia="pl-PL"/>
        </w:rPr>
        <w:t xml:space="preserve">. Środki ochrony prawnej wobec ogłoszenia o zamówieniu oraz specyfikacji istotnych warunków zamówienia przysługują również organizacjom wpisanym na listę, o której mowa w art. 154 pkt 5 </w:t>
      </w:r>
      <w:proofErr w:type="spellStart"/>
      <w:r w:rsidRPr="00AF6FCE">
        <w:rPr>
          <w:rFonts w:ascii="Times New Roman" w:eastAsia="Times New Roman" w:hAnsi="Times New Roman" w:cs="Times New Roman"/>
          <w:sz w:val="20"/>
          <w:szCs w:val="20"/>
          <w:lang w:eastAsia="pl-PL"/>
        </w:rPr>
        <w:t>Pzp</w:t>
      </w:r>
      <w:proofErr w:type="spellEnd"/>
      <w:r w:rsidRPr="00AF6FCE">
        <w:rPr>
          <w:rFonts w:ascii="Times New Roman" w:eastAsia="Times New Roman" w:hAnsi="Times New Roman" w:cs="Times New Roman"/>
          <w:sz w:val="20"/>
          <w:szCs w:val="20"/>
          <w:lang w:eastAsia="pl-PL"/>
        </w:rPr>
        <w:t>.</w:t>
      </w:r>
    </w:p>
    <w:p w:rsidR="00AF6FCE" w:rsidRPr="00AF6FCE" w:rsidRDefault="00AF6FCE" w:rsidP="00AF6FCE">
      <w:pPr>
        <w:spacing w:after="0" w:line="288"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Odwołanie wnosi się w terminach określonych w art. 182 ust. 1, 2, 3 i 4 </w:t>
      </w:r>
      <w:proofErr w:type="spellStart"/>
      <w:r w:rsidRPr="00AF6FCE">
        <w:rPr>
          <w:rFonts w:ascii="Times New Roman" w:eastAsia="Times New Roman" w:hAnsi="Times New Roman" w:cs="Times New Roman"/>
          <w:sz w:val="20"/>
          <w:szCs w:val="20"/>
          <w:lang w:eastAsia="pl-PL"/>
        </w:rPr>
        <w:t>Pzp</w:t>
      </w:r>
      <w:proofErr w:type="spellEnd"/>
      <w:r w:rsidRPr="00AF6FCE">
        <w:rPr>
          <w:rFonts w:ascii="Times New Roman" w:eastAsia="Times New Roman" w:hAnsi="Times New Roman" w:cs="Times New Roman"/>
          <w:sz w:val="20"/>
          <w:szCs w:val="20"/>
          <w:lang w:eastAsia="pl-PL"/>
        </w:rPr>
        <w:t xml:space="preserve">. </w:t>
      </w:r>
    </w:p>
    <w:p w:rsidR="00AF6FCE" w:rsidRPr="00AF6FCE" w:rsidRDefault="00AF6FCE" w:rsidP="00AF6FCE">
      <w:pPr>
        <w:spacing w:after="0" w:line="288"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lastRenderedPageBreak/>
        <w:t xml:space="preserve">Przepisy dotyczące </w:t>
      </w:r>
      <w:proofErr w:type="spellStart"/>
      <w:r w:rsidRPr="00AF6FCE">
        <w:rPr>
          <w:rFonts w:ascii="Times New Roman" w:eastAsia="Times New Roman" w:hAnsi="Times New Roman" w:cs="Times New Roman"/>
          <w:sz w:val="20"/>
          <w:szCs w:val="20"/>
          <w:lang w:eastAsia="pl-PL"/>
        </w:rPr>
        <w:t>odwołań</w:t>
      </w:r>
      <w:proofErr w:type="spellEnd"/>
      <w:r w:rsidRPr="00AF6FCE">
        <w:rPr>
          <w:rFonts w:ascii="Times New Roman" w:eastAsia="Times New Roman" w:hAnsi="Times New Roman" w:cs="Times New Roman"/>
          <w:sz w:val="20"/>
          <w:szCs w:val="20"/>
          <w:lang w:eastAsia="pl-PL"/>
        </w:rPr>
        <w:t xml:space="preserve"> regulują art.180-198 </w:t>
      </w:r>
      <w:proofErr w:type="spellStart"/>
      <w:r w:rsidRPr="00AF6FCE">
        <w:rPr>
          <w:rFonts w:ascii="Times New Roman" w:eastAsia="Times New Roman" w:hAnsi="Times New Roman" w:cs="Times New Roman"/>
          <w:sz w:val="20"/>
          <w:szCs w:val="20"/>
          <w:lang w:eastAsia="pl-PL"/>
        </w:rPr>
        <w:t>Pzp</w:t>
      </w:r>
      <w:proofErr w:type="spellEnd"/>
      <w:r w:rsidRPr="00AF6FCE">
        <w:rPr>
          <w:rFonts w:ascii="Times New Roman" w:eastAsia="Times New Roman" w:hAnsi="Times New Roman" w:cs="Times New Roman"/>
          <w:sz w:val="20"/>
          <w:szCs w:val="20"/>
          <w:lang w:eastAsia="pl-PL"/>
        </w:rPr>
        <w:t>.</w:t>
      </w:r>
    </w:p>
    <w:p w:rsidR="00AF6FCE" w:rsidRPr="00AF6FCE" w:rsidRDefault="00AF6FCE" w:rsidP="00AF6FCE">
      <w:pPr>
        <w:spacing w:after="0" w:line="288"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Na orzeczenie Izby stronom oraz uczestnikom postępowania odwoławczego przysługuje skarga do sądu. Przepisy dotyczące skarg regulują art. 198a – 198g </w:t>
      </w:r>
      <w:proofErr w:type="spellStart"/>
      <w:r w:rsidRPr="00AF6FCE">
        <w:rPr>
          <w:rFonts w:ascii="Times New Roman" w:eastAsia="Times New Roman" w:hAnsi="Times New Roman" w:cs="Times New Roman"/>
          <w:sz w:val="20"/>
          <w:szCs w:val="20"/>
          <w:lang w:eastAsia="pl-PL"/>
        </w:rPr>
        <w:t>Pzp</w:t>
      </w:r>
      <w:proofErr w:type="spellEnd"/>
      <w:r w:rsidRPr="00AF6FCE">
        <w:rPr>
          <w:rFonts w:ascii="Times New Roman" w:eastAsia="Times New Roman" w:hAnsi="Times New Roman" w:cs="Times New Roman"/>
          <w:sz w:val="20"/>
          <w:szCs w:val="20"/>
          <w:lang w:eastAsia="pl-PL"/>
        </w:rPr>
        <w:t>.</w:t>
      </w:r>
    </w:p>
    <w:p w:rsidR="00AF6FCE" w:rsidRPr="00AF6FCE" w:rsidRDefault="00AF6FCE" w:rsidP="00AF6FCE">
      <w:pPr>
        <w:spacing w:after="0" w:line="288" w:lineRule="auto"/>
        <w:jc w:val="both"/>
        <w:rPr>
          <w:rFonts w:ascii="Times New Roman" w:eastAsia="Times New Roman" w:hAnsi="Times New Roman" w:cs="Times New Roman"/>
          <w:sz w:val="20"/>
          <w:szCs w:val="20"/>
          <w:lang w:eastAsia="pl-PL"/>
        </w:rPr>
      </w:pPr>
    </w:p>
    <w:p w:rsidR="00AF6FCE" w:rsidRPr="00AF6FCE" w:rsidRDefault="00AF6FCE" w:rsidP="00AF6FCE">
      <w:pPr>
        <w:spacing w:after="0" w:line="288" w:lineRule="auto"/>
        <w:jc w:val="both"/>
        <w:rPr>
          <w:rFonts w:ascii="Times New Roman" w:eastAsia="Times New Roman" w:hAnsi="Times New Roman" w:cs="Times New Roman"/>
          <w:sz w:val="20"/>
          <w:szCs w:val="20"/>
          <w:lang w:eastAsia="pl-PL"/>
        </w:rPr>
      </w:pPr>
    </w:p>
    <w:p w:rsidR="00AF6FCE" w:rsidRPr="00AF6FCE" w:rsidRDefault="00AF6FCE" w:rsidP="00AF6FCE">
      <w:pPr>
        <w:spacing w:after="0" w:line="288" w:lineRule="auto"/>
        <w:jc w:val="right"/>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Specyfikację zatwierdzam</w:t>
      </w:r>
    </w:p>
    <w:p w:rsidR="00AF6FCE" w:rsidRPr="00AF6FCE" w:rsidRDefault="00AF6FCE" w:rsidP="00AF6FCE">
      <w:pPr>
        <w:spacing w:after="0" w:line="288" w:lineRule="auto"/>
        <w:jc w:val="right"/>
        <w:rPr>
          <w:rFonts w:ascii="Times New Roman" w:eastAsia="Times New Roman" w:hAnsi="Times New Roman" w:cs="Times New Roman"/>
          <w:sz w:val="20"/>
          <w:szCs w:val="20"/>
          <w:lang w:eastAsia="pl-PL"/>
        </w:rPr>
      </w:pPr>
    </w:p>
    <w:p w:rsidR="00AF6FCE" w:rsidRPr="00AF6FCE" w:rsidRDefault="00AF6FCE" w:rsidP="00AF6FCE">
      <w:pPr>
        <w:spacing w:after="0" w:line="288" w:lineRule="auto"/>
        <w:jc w:val="right"/>
        <w:rPr>
          <w:rFonts w:ascii="Times New Roman" w:eastAsia="Times New Roman" w:hAnsi="Times New Roman" w:cs="Times New Roman"/>
          <w:sz w:val="20"/>
          <w:szCs w:val="20"/>
          <w:lang w:eastAsia="pl-PL"/>
        </w:rPr>
      </w:pPr>
    </w:p>
    <w:p w:rsidR="00AF6FCE" w:rsidRPr="00AF6FCE" w:rsidRDefault="00AF6FCE" w:rsidP="00AF6FCE">
      <w:pPr>
        <w:spacing w:after="0" w:line="288" w:lineRule="auto"/>
        <w:jc w:val="right"/>
        <w:rPr>
          <w:rFonts w:ascii="Times New Roman" w:eastAsia="Times New Roman" w:hAnsi="Times New Roman" w:cs="Times New Roman"/>
          <w:sz w:val="20"/>
          <w:szCs w:val="20"/>
          <w:lang w:eastAsia="pl-PL"/>
        </w:rPr>
      </w:pPr>
    </w:p>
    <w:p w:rsidR="00AF6FCE" w:rsidRPr="00AF6FCE" w:rsidRDefault="00AF6FCE" w:rsidP="00AF6FCE">
      <w:pPr>
        <w:spacing w:after="0" w:line="288" w:lineRule="auto"/>
        <w:jc w:val="right"/>
        <w:rPr>
          <w:rFonts w:ascii="Times New Roman" w:eastAsia="Times New Roman" w:hAnsi="Times New Roman" w:cs="Times New Roman"/>
          <w:sz w:val="20"/>
          <w:szCs w:val="20"/>
          <w:lang w:eastAsia="pl-PL"/>
        </w:rPr>
      </w:pPr>
    </w:p>
    <w:p w:rsidR="00AF6FCE" w:rsidRPr="00AF6FCE" w:rsidRDefault="00AF6FCE" w:rsidP="00AF6FCE">
      <w:pPr>
        <w:spacing w:after="0" w:line="288" w:lineRule="auto"/>
        <w:jc w:val="right"/>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podpis Kierownika Jednostki</w:t>
      </w:r>
    </w:p>
    <w:p w:rsidR="00AF6FCE" w:rsidRPr="00AF6FCE" w:rsidRDefault="00AF6FCE" w:rsidP="00AF6FCE">
      <w:pPr>
        <w:spacing w:after="0" w:line="288" w:lineRule="auto"/>
        <w:jc w:val="both"/>
        <w:rPr>
          <w:rFonts w:ascii="Times New Roman" w:eastAsia="Times New Roman" w:hAnsi="Times New Roman" w:cs="Times New Roman"/>
          <w:i/>
          <w:sz w:val="12"/>
          <w:szCs w:val="12"/>
          <w:lang w:eastAsia="pl-PL"/>
        </w:rPr>
        <w:sectPr w:rsidR="00AF6FCE" w:rsidRPr="00AF6FCE">
          <w:headerReference w:type="default" r:id="rId10"/>
          <w:footerReference w:type="even" r:id="rId11"/>
          <w:footerReference w:type="default" r:id="rId12"/>
          <w:headerReference w:type="first" r:id="rId13"/>
          <w:pgSz w:w="11906" w:h="16838"/>
          <w:pgMar w:top="1469" w:right="1418" w:bottom="1618" w:left="1418" w:header="180" w:footer="667" w:gutter="0"/>
          <w:cols w:space="708"/>
          <w:docGrid w:linePitch="360"/>
        </w:sectPr>
      </w:pPr>
    </w:p>
    <w:p w:rsidR="00AF6FCE" w:rsidRPr="00AF6FCE" w:rsidRDefault="00AF6FCE" w:rsidP="00AF6FCE">
      <w:pPr>
        <w:tabs>
          <w:tab w:val="center" w:pos="4536"/>
          <w:tab w:val="right" w:pos="9072"/>
        </w:tabs>
        <w:spacing w:after="0" w:line="288" w:lineRule="auto"/>
        <w:jc w:val="right"/>
        <w:rPr>
          <w:rFonts w:ascii="Times New Roman" w:eastAsia="Times New Roman" w:hAnsi="Times New Roman" w:cs="Tahoma"/>
          <w:sz w:val="20"/>
          <w:szCs w:val="20"/>
          <w:lang w:eastAsia="pl-PL"/>
        </w:rPr>
      </w:pPr>
    </w:p>
    <w:p w:rsidR="00AF6FCE" w:rsidRPr="00AF6FCE" w:rsidRDefault="00AF6FCE" w:rsidP="00AF6FCE">
      <w:pPr>
        <w:spacing w:after="0" w:line="288" w:lineRule="auto"/>
        <w:jc w:val="both"/>
        <w:rPr>
          <w:rFonts w:ascii="Times New Roman" w:eastAsia="Times New Roman" w:hAnsi="Times New Roman" w:cs="Times New Roman"/>
          <w:b/>
          <w:sz w:val="20"/>
          <w:szCs w:val="20"/>
          <w:lang w:eastAsia="pl-PL"/>
        </w:rPr>
      </w:pPr>
      <w:r w:rsidRPr="00AF6FCE">
        <w:rPr>
          <w:rFonts w:ascii="Times New Roman" w:eastAsia="Times New Roman" w:hAnsi="Times New Roman" w:cs="Times New Roman"/>
          <w:b/>
          <w:sz w:val="20"/>
          <w:szCs w:val="20"/>
          <w:lang w:eastAsia="pl-PL"/>
        </w:rPr>
        <w:t>II. FORMULARZ OFERTY</w:t>
      </w:r>
    </w:p>
    <w:p w:rsidR="00AF6FCE" w:rsidRPr="00AF6FCE" w:rsidRDefault="00AF6FCE" w:rsidP="00AF6FCE">
      <w:pPr>
        <w:spacing w:after="0" w:line="288"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ab/>
      </w:r>
      <w:r w:rsidRPr="00AF6FCE">
        <w:rPr>
          <w:rFonts w:ascii="Times New Roman" w:eastAsia="Times New Roman" w:hAnsi="Times New Roman" w:cs="Times New Roman"/>
          <w:sz w:val="20"/>
          <w:szCs w:val="20"/>
          <w:lang w:eastAsia="pl-PL"/>
        </w:rPr>
        <w:tab/>
      </w:r>
      <w:r w:rsidRPr="00AF6FCE">
        <w:rPr>
          <w:rFonts w:ascii="Times New Roman" w:eastAsia="Times New Roman" w:hAnsi="Times New Roman" w:cs="Times New Roman"/>
          <w:sz w:val="20"/>
          <w:szCs w:val="20"/>
          <w:lang w:eastAsia="pl-PL"/>
        </w:rPr>
        <w:tab/>
      </w:r>
      <w:r w:rsidRPr="00AF6FCE">
        <w:rPr>
          <w:rFonts w:ascii="Times New Roman" w:eastAsia="Times New Roman" w:hAnsi="Times New Roman" w:cs="Times New Roman"/>
          <w:sz w:val="20"/>
          <w:szCs w:val="20"/>
          <w:lang w:eastAsia="pl-PL"/>
        </w:rPr>
        <w:tab/>
      </w:r>
      <w:r w:rsidRPr="00AF6FCE">
        <w:rPr>
          <w:rFonts w:ascii="Times New Roman" w:eastAsia="Times New Roman" w:hAnsi="Times New Roman" w:cs="Times New Roman"/>
          <w:sz w:val="20"/>
          <w:szCs w:val="20"/>
          <w:lang w:eastAsia="pl-PL"/>
        </w:rPr>
        <w:tab/>
      </w:r>
      <w:r w:rsidRPr="00AF6FCE">
        <w:rPr>
          <w:rFonts w:ascii="Times New Roman" w:eastAsia="Times New Roman" w:hAnsi="Times New Roman" w:cs="Times New Roman"/>
          <w:sz w:val="20"/>
          <w:szCs w:val="20"/>
          <w:lang w:eastAsia="pl-PL"/>
        </w:rPr>
        <w:tab/>
      </w:r>
      <w:r w:rsidRPr="00AF6FCE">
        <w:rPr>
          <w:rFonts w:ascii="Times New Roman" w:eastAsia="Times New Roman" w:hAnsi="Times New Roman" w:cs="Times New Roman"/>
          <w:sz w:val="20"/>
          <w:szCs w:val="20"/>
          <w:lang w:eastAsia="pl-PL"/>
        </w:rPr>
        <w:tab/>
      </w:r>
      <w:r w:rsidRPr="00AF6FCE">
        <w:rPr>
          <w:rFonts w:ascii="Times New Roman" w:eastAsia="Times New Roman" w:hAnsi="Times New Roman" w:cs="Times New Roman"/>
          <w:sz w:val="20"/>
          <w:szCs w:val="20"/>
          <w:lang w:eastAsia="pl-PL"/>
        </w:rPr>
        <w:tab/>
        <w:t xml:space="preserve">   .........................., dnia.................</w:t>
      </w:r>
    </w:p>
    <w:p w:rsidR="00AF6FCE" w:rsidRPr="00AF6FCE" w:rsidRDefault="00AF6FCE" w:rsidP="00AF6FCE">
      <w:pPr>
        <w:spacing w:after="0" w:line="288"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Ja(my) niżej podpisany(-i) działając w imieniu:</w:t>
      </w:r>
    </w:p>
    <w:p w:rsidR="00AF6FCE" w:rsidRPr="00AF6FCE" w:rsidRDefault="00AF6FCE" w:rsidP="00AF6FCE">
      <w:pPr>
        <w:spacing w:after="0" w:line="288"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w:t>
      </w:r>
    </w:p>
    <w:p w:rsidR="00AF6FCE" w:rsidRPr="00AF6FCE" w:rsidRDefault="00AF6FCE" w:rsidP="00AF6FCE">
      <w:pPr>
        <w:spacing w:after="0" w:line="288"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w:t>
      </w:r>
    </w:p>
    <w:p w:rsidR="00AF6FCE" w:rsidRPr="00AF6FCE" w:rsidRDefault="00AF6FCE" w:rsidP="00AF6FCE">
      <w:pPr>
        <w:spacing w:after="0" w:line="288"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z siedzibą w ............................. kod.......................... przy ulicy ............................... nr................</w:t>
      </w:r>
      <w:r w:rsidRPr="00AF6FCE">
        <w:rPr>
          <w:rFonts w:ascii="Times New Roman" w:eastAsia="Times New Roman" w:hAnsi="Times New Roman" w:cs="Times New Roman"/>
          <w:sz w:val="20"/>
          <w:szCs w:val="20"/>
          <w:lang w:eastAsia="pl-PL"/>
        </w:rPr>
        <w:br/>
        <w:t>tel. ......................................... fax ............................................. mail ........................................, NIP ....................................... REGON .......................................</w:t>
      </w:r>
    </w:p>
    <w:p w:rsidR="00AF6FCE" w:rsidRPr="00AF6FCE" w:rsidRDefault="00AF6FCE" w:rsidP="00AF6FCE">
      <w:pPr>
        <w:spacing w:before="120" w:after="0" w:line="360" w:lineRule="auto"/>
        <w:jc w:val="both"/>
        <w:rPr>
          <w:rFonts w:ascii="Times New Roman" w:eastAsia="Times New Roman" w:hAnsi="Times New Roman" w:cs="Times New Roman"/>
          <w:bCs/>
          <w:lang w:eastAsia="pl-PL"/>
        </w:rPr>
      </w:pPr>
      <w:r w:rsidRPr="00AF6FCE">
        <w:rPr>
          <w:rFonts w:ascii="Times New Roman" w:eastAsia="Times New Roman" w:hAnsi="Times New Roman" w:cs="Times New Roman"/>
          <w:bCs/>
          <w:sz w:val="20"/>
          <w:szCs w:val="20"/>
          <w:lang w:eastAsia="pl-PL"/>
        </w:rPr>
        <w:t>w odpowiedzi na ogłoszenie o przetargu na ……………………</w:t>
      </w:r>
      <w:r w:rsidRPr="00AF6FCE">
        <w:rPr>
          <w:rFonts w:ascii="Times New Roman" w:eastAsia="Times New Roman" w:hAnsi="Times New Roman" w:cs="Times New Roman"/>
          <w:sz w:val="20"/>
          <w:szCs w:val="20"/>
          <w:lang w:eastAsia="pl-PL"/>
        </w:rPr>
        <w:t>,</w:t>
      </w:r>
      <w:r w:rsidRPr="00AF6FCE">
        <w:rPr>
          <w:rFonts w:ascii="Times New Roman" w:eastAsia="Times New Roman" w:hAnsi="Times New Roman" w:cs="Times New Roman"/>
          <w:bCs/>
          <w:sz w:val="20"/>
          <w:szCs w:val="20"/>
          <w:lang w:eastAsia="pl-PL"/>
        </w:rPr>
        <w:t xml:space="preserve"> zgłaszam(y) niniejszą ofertę i oświadczam (y), że:</w:t>
      </w:r>
      <w:r w:rsidRPr="00AF6FCE">
        <w:rPr>
          <w:rFonts w:ascii="Times New Roman" w:eastAsia="Times New Roman" w:hAnsi="Times New Roman" w:cs="Times New Roman"/>
          <w:bCs/>
          <w:lang w:eastAsia="pl-PL"/>
        </w:rPr>
        <w:t xml:space="preserve"> </w:t>
      </w:r>
    </w:p>
    <w:p w:rsidR="00AF6FCE" w:rsidRPr="00AF6FCE" w:rsidRDefault="00AF6FCE" w:rsidP="00AF6FCE">
      <w:pPr>
        <w:numPr>
          <w:ilvl w:val="0"/>
          <w:numId w:val="10"/>
        </w:numPr>
        <w:spacing w:before="120" w:after="120" w:line="360" w:lineRule="auto"/>
        <w:ind w:left="357" w:hanging="357"/>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Oferujemy realizację powyższego zamówienia za wynagrodzeniem w kwocie: </w:t>
      </w:r>
    </w:p>
    <w:tbl>
      <w:tblPr>
        <w:tblW w:w="449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0"/>
        <w:gridCol w:w="1466"/>
        <w:gridCol w:w="1644"/>
        <w:gridCol w:w="1620"/>
      </w:tblGrid>
      <w:tr w:rsidR="00AF6FCE" w:rsidRPr="00AF6FCE" w:rsidTr="00F57445">
        <w:trPr>
          <w:trHeight w:val="80"/>
        </w:trPr>
        <w:tc>
          <w:tcPr>
            <w:tcW w:w="2144" w:type="pct"/>
            <w:vAlign w:val="center"/>
          </w:tcPr>
          <w:p w:rsidR="00AF6FCE" w:rsidRPr="00AF6FCE" w:rsidRDefault="00AF6FCE" w:rsidP="00AF6FCE">
            <w:pPr>
              <w:widowControl w:val="0"/>
              <w:spacing w:after="0" w:line="240" w:lineRule="auto"/>
              <w:jc w:val="center"/>
              <w:rPr>
                <w:rFonts w:ascii="Times New Roman" w:eastAsia="Times New Roman" w:hAnsi="Times New Roman" w:cs="Times New Roman"/>
                <w:b/>
                <w:bCs/>
                <w:iCs/>
                <w:sz w:val="20"/>
                <w:szCs w:val="20"/>
                <w:lang w:eastAsia="pl-PL"/>
              </w:rPr>
            </w:pPr>
            <w:r w:rsidRPr="00AF6FCE">
              <w:rPr>
                <w:rFonts w:ascii="Times New Roman" w:eastAsia="Times New Roman" w:hAnsi="Times New Roman" w:cs="Times New Roman"/>
                <w:b/>
                <w:bCs/>
                <w:iCs/>
                <w:sz w:val="20"/>
                <w:szCs w:val="20"/>
                <w:lang w:eastAsia="pl-PL"/>
              </w:rPr>
              <w:t>nazwa</w:t>
            </w:r>
          </w:p>
        </w:tc>
        <w:tc>
          <w:tcPr>
            <w:tcW w:w="885" w:type="pct"/>
            <w:vAlign w:val="center"/>
          </w:tcPr>
          <w:p w:rsidR="00AF6FCE" w:rsidRPr="00AF6FCE" w:rsidRDefault="008A5BBB" w:rsidP="00AF6FCE">
            <w:pPr>
              <w:widowControl w:val="0"/>
              <w:spacing w:after="0" w:line="240" w:lineRule="auto"/>
              <w:jc w:val="center"/>
              <w:rPr>
                <w:rFonts w:ascii="Times New Roman" w:eastAsia="Times New Roman" w:hAnsi="Times New Roman" w:cs="Times New Roman"/>
                <w:b/>
                <w:bCs/>
                <w:iCs/>
                <w:sz w:val="20"/>
                <w:szCs w:val="20"/>
                <w:lang w:eastAsia="pl-PL"/>
              </w:rPr>
            </w:pPr>
            <w:r>
              <w:rPr>
                <w:rFonts w:ascii="Times New Roman" w:eastAsia="Times New Roman" w:hAnsi="Times New Roman" w:cs="Times New Roman"/>
                <w:b/>
                <w:bCs/>
                <w:iCs/>
                <w:sz w:val="20"/>
                <w:szCs w:val="20"/>
                <w:lang w:eastAsia="pl-PL"/>
              </w:rPr>
              <w:t>wartość netto (PLN )lub (EURO)</w:t>
            </w:r>
          </w:p>
        </w:tc>
        <w:tc>
          <w:tcPr>
            <w:tcW w:w="993" w:type="pct"/>
          </w:tcPr>
          <w:p w:rsidR="00AF6FCE" w:rsidRPr="00AF6FCE" w:rsidRDefault="00AF6FCE" w:rsidP="00AF6FCE">
            <w:pPr>
              <w:widowControl w:val="0"/>
              <w:spacing w:after="0" w:line="240" w:lineRule="auto"/>
              <w:jc w:val="center"/>
              <w:rPr>
                <w:rFonts w:ascii="Times New Roman" w:eastAsia="Times New Roman" w:hAnsi="Times New Roman" w:cs="Times New Roman"/>
                <w:b/>
                <w:bCs/>
                <w:iCs/>
                <w:sz w:val="20"/>
                <w:szCs w:val="20"/>
                <w:lang w:eastAsia="pl-PL"/>
              </w:rPr>
            </w:pPr>
            <w:r w:rsidRPr="00AF6FCE">
              <w:rPr>
                <w:rFonts w:ascii="Times New Roman" w:eastAsia="Times New Roman" w:hAnsi="Times New Roman" w:cs="Times New Roman"/>
                <w:b/>
                <w:bCs/>
                <w:iCs/>
                <w:sz w:val="20"/>
                <w:szCs w:val="20"/>
                <w:lang w:eastAsia="pl-PL"/>
              </w:rPr>
              <w:t xml:space="preserve">stawka podatku VAT [%] </w:t>
            </w:r>
          </w:p>
        </w:tc>
        <w:tc>
          <w:tcPr>
            <w:tcW w:w="978" w:type="pct"/>
            <w:vAlign w:val="center"/>
          </w:tcPr>
          <w:p w:rsidR="00AF6FCE" w:rsidRPr="00AF6FCE" w:rsidRDefault="008A5BBB" w:rsidP="00AF6FCE">
            <w:pPr>
              <w:widowControl w:val="0"/>
              <w:spacing w:after="0" w:line="240" w:lineRule="auto"/>
              <w:jc w:val="center"/>
              <w:rPr>
                <w:rFonts w:ascii="Times New Roman" w:eastAsia="Times New Roman" w:hAnsi="Times New Roman" w:cs="Times New Roman"/>
                <w:b/>
                <w:bCs/>
                <w:iCs/>
                <w:sz w:val="20"/>
                <w:szCs w:val="20"/>
                <w:lang w:eastAsia="pl-PL"/>
              </w:rPr>
            </w:pPr>
            <w:r>
              <w:rPr>
                <w:rFonts w:ascii="Times New Roman" w:eastAsia="Times New Roman" w:hAnsi="Times New Roman" w:cs="Times New Roman"/>
                <w:b/>
                <w:bCs/>
                <w:iCs/>
                <w:sz w:val="20"/>
                <w:szCs w:val="20"/>
                <w:lang w:eastAsia="pl-PL"/>
              </w:rPr>
              <w:t>wartość brutto (PLN) lub (EURO)</w:t>
            </w:r>
            <w:r w:rsidR="00AF6FCE" w:rsidRPr="00AF6FCE">
              <w:rPr>
                <w:rFonts w:ascii="Times New Roman" w:eastAsia="Times New Roman" w:hAnsi="Times New Roman" w:cs="Times New Roman"/>
                <w:b/>
                <w:bCs/>
                <w:iCs/>
                <w:sz w:val="20"/>
                <w:szCs w:val="20"/>
                <w:lang w:eastAsia="pl-PL"/>
              </w:rPr>
              <w:t xml:space="preserve">  </w:t>
            </w:r>
          </w:p>
        </w:tc>
      </w:tr>
      <w:tr w:rsidR="00AF6FCE" w:rsidRPr="00AF6FCE" w:rsidTr="00F57445">
        <w:trPr>
          <w:trHeight w:val="1239"/>
        </w:trPr>
        <w:tc>
          <w:tcPr>
            <w:tcW w:w="2144" w:type="pct"/>
            <w:vAlign w:val="center"/>
          </w:tcPr>
          <w:p w:rsidR="00AF6FCE" w:rsidRPr="00AF6FCE" w:rsidRDefault="00575C91" w:rsidP="00AF6FCE">
            <w:pPr>
              <w:snapToGrid w:val="0"/>
              <w:spacing w:before="120" w:after="120" w:line="360" w:lineRule="auto"/>
              <w:jc w:val="center"/>
              <w:rPr>
                <w:rFonts w:ascii="Times New Roman" w:eastAsia="Times New Roman" w:hAnsi="Times New Roman" w:cs="Times New Roman"/>
                <w:bCs/>
                <w:sz w:val="20"/>
                <w:szCs w:val="20"/>
                <w:lang w:eastAsia="pl-PL"/>
              </w:rPr>
            </w:pPr>
            <w:r>
              <w:rPr>
                <w:rFonts w:ascii="Times New Roman" w:eastAsia="Times New Roman" w:hAnsi="Times New Roman" w:cs="Times New Roman"/>
                <w:sz w:val="16"/>
                <w:szCs w:val="16"/>
                <w:lang w:eastAsia="pl-PL"/>
              </w:rPr>
              <w:t>DOSTAWA 2 SZTUK ZAMRAŻAREK NISKOTEMPERATUROWYCH</w:t>
            </w:r>
          </w:p>
        </w:tc>
        <w:tc>
          <w:tcPr>
            <w:tcW w:w="885" w:type="pct"/>
            <w:vAlign w:val="center"/>
          </w:tcPr>
          <w:p w:rsidR="00AF6FCE" w:rsidRPr="00AF6FCE" w:rsidRDefault="00AF6FCE" w:rsidP="00AF6FCE">
            <w:pPr>
              <w:spacing w:before="120" w:after="0" w:line="360" w:lineRule="auto"/>
              <w:jc w:val="center"/>
              <w:rPr>
                <w:rFonts w:ascii="Times New Roman" w:eastAsia="Times New Roman" w:hAnsi="Times New Roman" w:cs="Times New Roman"/>
                <w:bCs/>
                <w:sz w:val="20"/>
                <w:szCs w:val="20"/>
                <w:lang w:eastAsia="pl-PL"/>
              </w:rPr>
            </w:pPr>
          </w:p>
        </w:tc>
        <w:tc>
          <w:tcPr>
            <w:tcW w:w="993" w:type="pct"/>
            <w:vAlign w:val="center"/>
          </w:tcPr>
          <w:p w:rsidR="00AF6FCE" w:rsidRPr="00AF6FCE" w:rsidRDefault="00AF6FCE" w:rsidP="00AF6FCE">
            <w:pPr>
              <w:spacing w:before="120" w:after="0" w:line="360" w:lineRule="auto"/>
              <w:jc w:val="center"/>
              <w:rPr>
                <w:rFonts w:ascii="Times New Roman" w:eastAsia="Times New Roman" w:hAnsi="Times New Roman" w:cs="Times New Roman"/>
                <w:bCs/>
                <w:sz w:val="20"/>
                <w:szCs w:val="20"/>
                <w:lang w:eastAsia="pl-PL"/>
              </w:rPr>
            </w:pPr>
          </w:p>
        </w:tc>
        <w:tc>
          <w:tcPr>
            <w:tcW w:w="978" w:type="pct"/>
            <w:vAlign w:val="center"/>
          </w:tcPr>
          <w:p w:rsidR="00AF6FCE" w:rsidRPr="00AF6FCE" w:rsidRDefault="00AF6FCE" w:rsidP="00AF6FCE">
            <w:pPr>
              <w:spacing w:before="120" w:after="0" w:line="360" w:lineRule="auto"/>
              <w:jc w:val="center"/>
              <w:rPr>
                <w:rFonts w:ascii="Times New Roman" w:eastAsia="Times New Roman" w:hAnsi="Times New Roman" w:cs="Times New Roman"/>
                <w:bCs/>
                <w:sz w:val="20"/>
                <w:szCs w:val="20"/>
                <w:lang w:eastAsia="pl-PL"/>
              </w:rPr>
            </w:pPr>
          </w:p>
        </w:tc>
      </w:tr>
    </w:tbl>
    <w:p w:rsidR="00AF6FCE" w:rsidRPr="00AF6FCE" w:rsidRDefault="00AF6FCE" w:rsidP="00AF6FCE">
      <w:pPr>
        <w:tabs>
          <w:tab w:val="left" w:pos="567"/>
        </w:tabs>
        <w:spacing w:before="240" w:after="0" w:line="240" w:lineRule="auto"/>
        <w:ind w:left="360" w:hanging="360"/>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ab/>
        <w:t>Wartość zamówienia ogółem (brutto)………………………PLN, słownie: .........................................., w tym netto ………...... PLN.</w:t>
      </w:r>
    </w:p>
    <w:p w:rsidR="004A735C" w:rsidRDefault="00AF6FCE" w:rsidP="00AF6FCE">
      <w:pPr>
        <w:numPr>
          <w:ilvl w:val="0"/>
          <w:numId w:val="10"/>
        </w:numPr>
        <w:spacing w:before="120" w:after="0" w:line="240" w:lineRule="auto"/>
        <w:ind w:left="357" w:hanging="357"/>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Oświadczamy, iż cena podana w ofercie jest ostateczna i nie podlega zmianie do końca realizacji przedmiotu zamówienia </w:t>
      </w:r>
      <w:r w:rsidR="001A7E6A">
        <w:rPr>
          <w:rFonts w:ascii="Times New Roman" w:eastAsia="Times New Roman" w:hAnsi="Times New Roman" w:cs="Times New Roman"/>
          <w:sz w:val="20"/>
          <w:szCs w:val="20"/>
          <w:lang w:eastAsia="pl-PL"/>
        </w:rPr>
        <w:t>poza przypadkiem zmiany w obowiązujących przepisach  podatkowych, w tym podatku VAT</w:t>
      </w:r>
      <w:r w:rsidR="00D175D1">
        <w:rPr>
          <w:rFonts w:ascii="Times New Roman" w:eastAsia="Times New Roman" w:hAnsi="Times New Roman" w:cs="Times New Roman"/>
          <w:sz w:val="20"/>
          <w:szCs w:val="20"/>
          <w:lang w:eastAsia="pl-PL"/>
        </w:rPr>
        <w:t>.</w:t>
      </w:r>
    </w:p>
    <w:p w:rsidR="00AF6FCE" w:rsidRPr="00AF6FCE" w:rsidRDefault="004A735C" w:rsidP="00AF6FCE">
      <w:pPr>
        <w:numPr>
          <w:ilvl w:val="0"/>
          <w:numId w:val="10"/>
        </w:numPr>
        <w:spacing w:before="120" w:after="0" w:line="240" w:lineRule="auto"/>
        <w:ind w:left="357" w:hanging="357"/>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Oświadczamy, iż cena</w:t>
      </w:r>
      <w:r w:rsidR="001A7E6A">
        <w:rPr>
          <w:rFonts w:ascii="Times New Roman" w:eastAsia="Times New Roman" w:hAnsi="Times New Roman" w:cs="Times New Roman"/>
          <w:sz w:val="20"/>
          <w:szCs w:val="20"/>
          <w:lang w:eastAsia="pl-PL"/>
        </w:rPr>
        <w:t xml:space="preserve"> </w:t>
      </w:r>
      <w:r w:rsidR="00AF6FCE" w:rsidRPr="00AF6FCE">
        <w:rPr>
          <w:rFonts w:ascii="Times New Roman" w:eastAsia="Times New Roman" w:hAnsi="Times New Roman" w:cs="Times New Roman"/>
          <w:sz w:val="20"/>
          <w:szCs w:val="20"/>
          <w:lang w:eastAsia="pl-PL"/>
        </w:rPr>
        <w:t xml:space="preserve">obejmuje wykonanie całego przedmiotu zamówienia objętego przetargiem na warunkach określonych w SIWZ. </w:t>
      </w:r>
    </w:p>
    <w:p w:rsidR="00AF6FCE" w:rsidRPr="00AF6FCE" w:rsidRDefault="00AF6FCE" w:rsidP="00AF6FCE">
      <w:pPr>
        <w:numPr>
          <w:ilvl w:val="0"/>
          <w:numId w:val="10"/>
        </w:numPr>
        <w:spacing w:before="120" w:after="0" w:line="240" w:lineRule="auto"/>
        <w:ind w:left="357" w:hanging="357"/>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Informujemy, że jesteśmy związani ofertą na czas wskazany w SIWZ, a w przypadku wygrania przetargu </w:t>
      </w:r>
      <w:r w:rsidRPr="00AF6FCE">
        <w:rPr>
          <w:rFonts w:ascii="Times New Roman" w:eastAsia="Times New Roman" w:hAnsi="Times New Roman" w:cs="Times New Roman"/>
          <w:sz w:val="20"/>
          <w:szCs w:val="20"/>
          <w:lang w:eastAsia="pl-PL"/>
        </w:rPr>
        <w:br/>
        <w:t>i zawarcia umowy warunki określone w ofercie obowiązują przez cały okres trwania umowy.</w:t>
      </w:r>
    </w:p>
    <w:p w:rsidR="00AF6FCE" w:rsidRPr="00AF6FCE" w:rsidRDefault="00AF6FCE" w:rsidP="00AF6FCE">
      <w:pPr>
        <w:numPr>
          <w:ilvl w:val="0"/>
          <w:numId w:val="10"/>
        </w:numPr>
        <w:spacing w:before="120"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Informujemy, iż zapoznaliśmy się ze Specyfikacją Istotnych Warunków Zamówienia, oraz wzorem umowy akceptujemy postanowienia  w ich zawarte i nie wnosimy do nich żadnych  zastrzeżeń.</w:t>
      </w:r>
    </w:p>
    <w:p w:rsidR="00AF6FCE" w:rsidRPr="00AF6FCE" w:rsidRDefault="00AF6FCE" w:rsidP="00AF6FCE">
      <w:pPr>
        <w:numPr>
          <w:ilvl w:val="0"/>
          <w:numId w:val="10"/>
        </w:numPr>
        <w:spacing w:before="120"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 Oświadczamy, że dostarczymy do wskazanego pomieszczenia w siedzibie Zamawiającego, zainstalujemy </w:t>
      </w:r>
      <w:r w:rsidRPr="00AF6FCE">
        <w:rPr>
          <w:rFonts w:ascii="Times New Roman" w:eastAsia="Times New Roman" w:hAnsi="Times New Roman" w:cs="Times New Roman"/>
          <w:sz w:val="20"/>
          <w:szCs w:val="20"/>
          <w:lang w:eastAsia="pl-PL"/>
        </w:rPr>
        <w:br/>
        <w:t xml:space="preserve">i uruchomimy przedmiot zamówienia </w:t>
      </w:r>
      <w:r w:rsidRPr="00AF6FCE">
        <w:rPr>
          <w:rFonts w:ascii="Times New Roman" w:eastAsia="Times New Roman" w:hAnsi="Times New Roman" w:cs="Times New Roman"/>
          <w:b/>
          <w:bCs/>
          <w:sz w:val="20"/>
          <w:szCs w:val="20"/>
          <w:lang w:eastAsia="pl-PL"/>
        </w:rPr>
        <w:t>do d</w:t>
      </w:r>
      <w:r w:rsidR="00BA4622">
        <w:rPr>
          <w:rFonts w:ascii="Times New Roman" w:eastAsia="Times New Roman" w:hAnsi="Times New Roman" w:cs="Times New Roman"/>
          <w:b/>
          <w:bCs/>
          <w:sz w:val="20"/>
          <w:szCs w:val="20"/>
          <w:lang w:eastAsia="pl-PL"/>
        </w:rPr>
        <w:t>nia...........................maksymalnie do 15.12.2010 r.</w:t>
      </w:r>
    </w:p>
    <w:p w:rsidR="00AF6FCE" w:rsidRPr="00AF6FCE" w:rsidRDefault="00AF6FCE" w:rsidP="00AF6FCE">
      <w:pPr>
        <w:numPr>
          <w:ilvl w:val="0"/>
          <w:numId w:val="10"/>
        </w:numPr>
        <w:spacing w:before="120"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Oświadczamy, że przedmiot zamówienia wykonamy osobiście. Jednakże w przypadku zamiaru powierzenia wykonania części zamówienia podwykonawcom oświadczamy, że wykonają oni następującą część zamówienia:</w:t>
      </w:r>
    </w:p>
    <w:p w:rsidR="00AF6FCE" w:rsidRPr="00AF6FCE" w:rsidRDefault="00AF6FCE" w:rsidP="00AF6FCE">
      <w:pPr>
        <w:spacing w:before="120" w:after="0" w:line="240" w:lineRule="auto"/>
        <w:ind w:left="360"/>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w:t>
      </w:r>
    </w:p>
    <w:p w:rsidR="00AF6FCE" w:rsidRPr="00AF6FCE" w:rsidRDefault="00AF6FCE" w:rsidP="00AF6FCE">
      <w:pPr>
        <w:numPr>
          <w:ilvl w:val="0"/>
          <w:numId w:val="10"/>
        </w:numPr>
        <w:tabs>
          <w:tab w:val="left" w:pos="993"/>
          <w:tab w:val="right" w:pos="8789"/>
        </w:tabs>
        <w:spacing w:before="120" w:after="0" w:line="288"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lastRenderedPageBreak/>
        <w:t>Zobowiązuję(my) się do realizacji gwarancji zgodnie z warunkami określonymi w punkcie I.19 SIWZ. Jednocześnie oświadczam(y), że warunki gwarancji realizować będę(będziemy) zgodnie z zapisami projektu umowy (część III SIWZ).</w:t>
      </w:r>
    </w:p>
    <w:p w:rsidR="00AF6FCE" w:rsidRPr="00AF6FCE" w:rsidRDefault="00AF6FCE" w:rsidP="00AF6FCE">
      <w:pPr>
        <w:numPr>
          <w:ilvl w:val="0"/>
          <w:numId w:val="10"/>
        </w:numPr>
        <w:tabs>
          <w:tab w:val="num" w:pos="717"/>
          <w:tab w:val="left" w:pos="993"/>
          <w:tab w:val="right" w:pos="8789"/>
        </w:tabs>
        <w:spacing w:before="120" w:after="0" w:line="288"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Oświadczam(y), że zgadzam(y) się na płatność wynagrodzenia zgodnie z warunkami i w terminach określonych w § 3 projektu umowy, zawartego w III części SIWZ.</w:t>
      </w:r>
    </w:p>
    <w:p w:rsidR="00AF6FCE" w:rsidRPr="00AF6FCE" w:rsidRDefault="00AF6FCE" w:rsidP="00AF6FCE">
      <w:pPr>
        <w:numPr>
          <w:ilvl w:val="0"/>
          <w:numId w:val="10"/>
        </w:numPr>
        <w:spacing w:before="120"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Informuję(my), że zapoznałem(zapoznaliśmy) się z projektem umowy i akceptuję(my) bez zastrzeżeń jego treść. Przyjmuję(my) do wiadomości treść art. 144 </w:t>
      </w:r>
      <w:proofErr w:type="spellStart"/>
      <w:r w:rsidRPr="00AF6FCE">
        <w:rPr>
          <w:rFonts w:ascii="Times New Roman" w:eastAsia="Times New Roman" w:hAnsi="Times New Roman" w:cs="Times New Roman"/>
          <w:sz w:val="20"/>
          <w:szCs w:val="20"/>
          <w:lang w:eastAsia="pl-PL"/>
        </w:rPr>
        <w:t>Pzp</w:t>
      </w:r>
      <w:proofErr w:type="spellEnd"/>
      <w:r w:rsidRPr="00AF6FCE">
        <w:rPr>
          <w:rFonts w:ascii="Times New Roman" w:eastAsia="Times New Roman" w:hAnsi="Times New Roman" w:cs="Times New Roman"/>
          <w:sz w:val="20"/>
          <w:szCs w:val="20"/>
          <w:lang w:eastAsia="pl-PL"/>
        </w:rPr>
        <w:t xml:space="preserve"> zabraniającą istotnej zmiany postanowień zawartej umowy w stosunku do treści oferty, za wyjątkiem możliwości wprowadzenia zmian w okolicznościach wskazanych przez Zamawiającego w SIWZ.</w:t>
      </w:r>
    </w:p>
    <w:p w:rsidR="00AF6FCE" w:rsidRPr="00AF6FCE" w:rsidRDefault="00AF6FCE" w:rsidP="00AF6FCE">
      <w:pPr>
        <w:numPr>
          <w:ilvl w:val="0"/>
          <w:numId w:val="10"/>
        </w:numPr>
        <w:tabs>
          <w:tab w:val="left" w:pos="360"/>
        </w:tabs>
        <w:spacing w:before="120"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Oświadczam(y), że dostarczony przedmiot zamówienia będzie fabrycznie nowy, tzn. nieużywany przed dniem dostarczenia z wyłączeniem używania niezbędnego dla przeprowadzenia testu jego poprawnej pracy.</w:t>
      </w:r>
    </w:p>
    <w:p w:rsidR="00AF6FCE" w:rsidRPr="00AF6FCE" w:rsidRDefault="00AF6FCE" w:rsidP="00AF6FCE">
      <w:pPr>
        <w:numPr>
          <w:ilvl w:val="0"/>
          <w:numId w:val="10"/>
        </w:numPr>
        <w:tabs>
          <w:tab w:val="left" w:pos="360"/>
        </w:tabs>
        <w:suppressAutoHyphens/>
        <w:spacing w:before="120" w:after="0" w:line="240" w:lineRule="auto"/>
        <w:jc w:val="both"/>
        <w:rPr>
          <w:rFonts w:ascii="Times New Roman" w:eastAsia="Times New Roman" w:hAnsi="Times New Roman" w:cs="Times New Roman"/>
          <w:color w:val="000000"/>
          <w:sz w:val="20"/>
          <w:szCs w:val="20"/>
          <w:lang w:eastAsia="ar-SA"/>
        </w:rPr>
      </w:pPr>
      <w:r w:rsidRPr="00AF6FCE">
        <w:rPr>
          <w:rFonts w:ascii="Times New Roman" w:eastAsia="Times New Roman" w:hAnsi="Times New Roman" w:cs="Times New Roman"/>
          <w:color w:val="000000"/>
          <w:sz w:val="20"/>
          <w:szCs w:val="20"/>
          <w:lang w:eastAsia="ar-SA"/>
        </w:rPr>
        <w:t>Oświadczam(y), że dostarczany przedmiot zamówienia przeznaczony do zasilania z sieci energetycznej będzie wyposażony w odpowiednią liczbę kabli zasilających pozwalających na podłączenie go do standardowych gniazdek zasilających, chyba że w specyfikacji technicznej zaznaczono inaczej.</w:t>
      </w:r>
    </w:p>
    <w:p w:rsidR="00AF6FCE" w:rsidRPr="00AF6FCE" w:rsidRDefault="00AF6FCE" w:rsidP="00AF6FCE">
      <w:pPr>
        <w:numPr>
          <w:ilvl w:val="0"/>
          <w:numId w:val="10"/>
        </w:numPr>
        <w:spacing w:before="120"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Zapewniamy możliwość zgłaszania awarii </w:t>
      </w:r>
      <w:r w:rsidRPr="00AF6FCE">
        <w:rPr>
          <w:rFonts w:ascii="Times New Roman" w:eastAsia="Times New Roman" w:hAnsi="Times New Roman" w:cs="Times New Roman"/>
          <w:b/>
          <w:bCs/>
          <w:sz w:val="20"/>
          <w:szCs w:val="20"/>
          <w:lang w:eastAsia="pl-PL"/>
        </w:rPr>
        <w:t xml:space="preserve">...... godzin na dobę, w godzinach od ..... do ......., </w:t>
      </w:r>
    </w:p>
    <w:p w:rsidR="00AF6FCE" w:rsidRPr="00AF6FCE" w:rsidRDefault="00AF6FCE" w:rsidP="00AF6FCE">
      <w:pPr>
        <w:spacing w:before="120" w:after="0" w:line="240" w:lineRule="auto"/>
        <w:ind w:firstLine="360"/>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b/>
          <w:bCs/>
          <w:sz w:val="20"/>
          <w:szCs w:val="20"/>
          <w:lang w:eastAsia="pl-PL"/>
        </w:rPr>
        <w:t>w dniach .............. (min. 9h na dobę od godz. 8.00 do 17.00)</w:t>
      </w:r>
      <w:r w:rsidRPr="00AF6FCE">
        <w:rPr>
          <w:rFonts w:ascii="Times New Roman" w:eastAsia="Times New Roman" w:hAnsi="Times New Roman" w:cs="Times New Roman"/>
          <w:sz w:val="20"/>
          <w:szCs w:val="20"/>
          <w:lang w:eastAsia="pl-PL"/>
        </w:rPr>
        <w:t>:</w:t>
      </w:r>
    </w:p>
    <w:p w:rsidR="00AF6FCE" w:rsidRPr="00AF6FCE" w:rsidRDefault="00AF6FCE" w:rsidP="00AF6FCE">
      <w:pPr>
        <w:numPr>
          <w:ilvl w:val="2"/>
          <w:numId w:val="17"/>
        </w:numPr>
        <w:tabs>
          <w:tab w:val="num" w:pos="900"/>
        </w:tabs>
        <w:spacing w:before="120" w:after="0" w:line="240" w:lineRule="auto"/>
        <w:ind w:left="900" w:hanging="540"/>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faksem pod numer </w:t>
      </w:r>
      <w:r w:rsidRPr="00AF6FCE">
        <w:rPr>
          <w:rFonts w:ascii="Times New Roman" w:eastAsia="Times New Roman" w:hAnsi="Times New Roman" w:cs="Times New Roman"/>
          <w:sz w:val="20"/>
          <w:szCs w:val="20"/>
          <w:lang w:eastAsia="pl-PL"/>
        </w:rPr>
        <w:tab/>
      </w:r>
      <w:r w:rsidRPr="00AF6FCE">
        <w:rPr>
          <w:rFonts w:ascii="Times New Roman" w:eastAsia="Times New Roman" w:hAnsi="Times New Roman" w:cs="Times New Roman"/>
          <w:sz w:val="20"/>
          <w:szCs w:val="20"/>
          <w:lang w:eastAsia="pl-PL"/>
        </w:rPr>
        <w:tab/>
        <w:t>............................................</w:t>
      </w:r>
    </w:p>
    <w:p w:rsidR="00AF6FCE" w:rsidRPr="00AF6FCE" w:rsidRDefault="00AF6FCE" w:rsidP="00AF6FCE">
      <w:pPr>
        <w:numPr>
          <w:ilvl w:val="2"/>
          <w:numId w:val="17"/>
        </w:numPr>
        <w:tabs>
          <w:tab w:val="num" w:pos="900"/>
        </w:tabs>
        <w:spacing w:before="120" w:after="0" w:line="240" w:lineRule="auto"/>
        <w:ind w:left="900" w:hanging="540"/>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mailem na adres</w:t>
      </w:r>
      <w:r w:rsidRPr="00AF6FCE">
        <w:rPr>
          <w:rFonts w:ascii="Times New Roman" w:eastAsia="Times New Roman" w:hAnsi="Times New Roman" w:cs="Times New Roman"/>
          <w:sz w:val="20"/>
          <w:szCs w:val="20"/>
          <w:lang w:eastAsia="pl-PL"/>
        </w:rPr>
        <w:tab/>
      </w:r>
      <w:r w:rsidRPr="00AF6FCE">
        <w:rPr>
          <w:rFonts w:ascii="Times New Roman" w:eastAsia="Times New Roman" w:hAnsi="Times New Roman" w:cs="Times New Roman"/>
          <w:sz w:val="20"/>
          <w:szCs w:val="20"/>
          <w:lang w:eastAsia="pl-PL"/>
        </w:rPr>
        <w:tab/>
        <w:t>............................................</w:t>
      </w:r>
    </w:p>
    <w:p w:rsidR="00AF6FCE" w:rsidRPr="00AF6FCE" w:rsidRDefault="00AF6FCE" w:rsidP="00AF6FCE">
      <w:pPr>
        <w:numPr>
          <w:ilvl w:val="2"/>
          <w:numId w:val="17"/>
        </w:numPr>
        <w:tabs>
          <w:tab w:val="num" w:pos="900"/>
        </w:tabs>
        <w:spacing w:before="120" w:after="0" w:line="240" w:lineRule="auto"/>
        <w:ind w:left="900" w:hanging="540"/>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pisemnie na adres</w:t>
      </w:r>
      <w:r w:rsidRPr="00AF6FCE">
        <w:rPr>
          <w:rFonts w:ascii="Times New Roman" w:eastAsia="Times New Roman" w:hAnsi="Times New Roman" w:cs="Times New Roman"/>
          <w:sz w:val="20"/>
          <w:szCs w:val="20"/>
          <w:lang w:eastAsia="pl-PL"/>
        </w:rPr>
        <w:tab/>
      </w:r>
      <w:r w:rsidRPr="00AF6FCE">
        <w:rPr>
          <w:rFonts w:ascii="Times New Roman" w:eastAsia="Times New Roman" w:hAnsi="Times New Roman" w:cs="Times New Roman"/>
          <w:sz w:val="20"/>
          <w:szCs w:val="20"/>
          <w:lang w:eastAsia="pl-PL"/>
        </w:rPr>
        <w:tab/>
        <w:t>............................................</w:t>
      </w:r>
    </w:p>
    <w:p w:rsidR="00AF6FCE" w:rsidRPr="00AF6FCE" w:rsidRDefault="00AF6FCE" w:rsidP="00AF6FCE">
      <w:pPr>
        <w:numPr>
          <w:ilvl w:val="0"/>
          <w:numId w:val="10"/>
        </w:numPr>
        <w:spacing w:before="120"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Załączamy do oferty dokumenty wyszczególnione w punktach I.6 SIWZ.</w:t>
      </w:r>
    </w:p>
    <w:tbl>
      <w:tblPr>
        <w:tblW w:w="0" w:type="auto"/>
        <w:tblLayout w:type="fixed"/>
        <w:tblCellMar>
          <w:left w:w="70" w:type="dxa"/>
          <w:right w:w="70" w:type="dxa"/>
        </w:tblCellMar>
        <w:tblLook w:val="0000" w:firstRow="0" w:lastRow="0" w:firstColumn="0" w:lastColumn="0" w:noHBand="0" w:noVBand="0"/>
      </w:tblPr>
      <w:tblGrid>
        <w:gridCol w:w="4606"/>
        <w:gridCol w:w="4606"/>
      </w:tblGrid>
      <w:tr w:rsidR="00AF6FCE" w:rsidRPr="00AF6FCE" w:rsidTr="00F57445">
        <w:tc>
          <w:tcPr>
            <w:tcW w:w="4606" w:type="dxa"/>
          </w:tcPr>
          <w:p w:rsidR="00AF6FCE" w:rsidRPr="00AF6FCE" w:rsidRDefault="00AF6FCE" w:rsidP="00AF6FCE">
            <w:pPr>
              <w:spacing w:before="120" w:after="0" w:line="360" w:lineRule="auto"/>
              <w:jc w:val="center"/>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w:t>
            </w:r>
          </w:p>
        </w:tc>
        <w:tc>
          <w:tcPr>
            <w:tcW w:w="4606" w:type="dxa"/>
          </w:tcPr>
          <w:p w:rsidR="00AF6FCE" w:rsidRPr="00AF6FCE" w:rsidRDefault="00AF6FCE" w:rsidP="00AF6FCE">
            <w:pPr>
              <w:spacing w:before="120" w:after="0" w:line="360" w:lineRule="auto"/>
              <w:jc w:val="center"/>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w:t>
            </w:r>
          </w:p>
        </w:tc>
      </w:tr>
      <w:tr w:rsidR="00AF6FCE" w:rsidRPr="00AF6FCE" w:rsidTr="00F57445">
        <w:tc>
          <w:tcPr>
            <w:tcW w:w="4606" w:type="dxa"/>
          </w:tcPr>
          <w:p w:rsidR="00AF6FCE" w:rsidRPr="00AF6FCE" w:rsidRDefault="00AF6FCE" w:rsidP="00AF6FCE">
            <w:pPr>
              <w:spacing w:before="120" w:after="0" w:line="360" w:lineRule="auto"/>
              <w:jc w:val="center"/>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Miejsce i data</w:t>
            </w:r>
          </w:p>
        </w:tc>
        <w:tc>
          <w:tcPr>
            <w:tcW w:w="4606" w:type="dxa"/>
          </w:tcPr>
          <w:p w:rsidR="00AF6FCE" w:rsidRPr="00AF6FCE" w:rsidRDefault="00AF6FCE" w:rsidP="00AF6FCE">
            <w:pPr>
              <w:spacing w:before="120" w:after="0" w:line="360" w:lineRule="auto"/>
              <w:jc w:val="center"/>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Pieczątka i podpisy osób reprezentujących Wykonawcę</w:t>
            </w:r>
          </w:p>
        </w:tc>
      </w:tr>
    </w:tbl>
    <w:p w:rsidR="00AF6FCE" w:rsidRPr="00AF6FCE" w:rsidRDefault="00AF6FCE" w:rsidP="00AF6FCE">
      <w:pPr>
        <w:tabs>
          <w:tab w:val="left" w:pos="4020"/>
        </w:tabs>
        <w:spacing w:after="0" w:line="360" w:lineRule="auto"/>
        <w:jc w:val="both"/>
        <w:rPr>
          <w:rFonts w:ascii="Times New Roman" w:eastAsia="Times New Roman" w:hAnsi="Times New Roman" w:cs="Times New Roman"/>
          <w:b/>
          <w:sz w:val="20"/>
          <w:szCs w:val="20"/>
          <w:lang w:eastAsia="pl-PL"/>
        </w:rPr>
      </w:pPr>
    </w:p>
    <w:p w:rsidR="00AF6FCE" w:rsidRPr="00AF6FCE" w:rsidRDefault="00AF6FCE" w:rsidP="00AF6FCE">
      <w:pPr>
        <w:spacing w:after="0" w:line="288" w:lineRule="auto"/>
        <w:jc w:val="both"/>
        <w:rPr>
          <w:rFonts w:ascii="Times New Roman" w:eastAsia="Times New Roman" w:hAnsi="Times New Roman" w:cs="Times New Roman"/>
          <w:b/>
          <w:bCs/>
          <w:sz w:val="20"/>
          <w:szCs w:val="20"/>
          <w:lang w:eastAsia="pl-PL"/>
        </w:rPr>
      </w:pPr>
      <w:r w:rsidRPr="00AF6FCE">
        <w:rPr>
          <w:rFonts w:ascii="Times New Roman" w:eastAsia="Times New Roman" w:hAnsi="Times New Roman" w:cs="Times New Roman"/>
          <w:sz w:val="24"/>
          <w:szCs w:val="20"/>
          <w:lang w:eastAsia="pl-PL"/>
        </w:rPr>
        <w:br w:type="page"/>
      </w:r>
      <w:r w:rsidRPr="00AF6FCE">
        <w:rPr>
          <w:rFonts w:ascii="Times New Roman" w:eastAsia="Times New Roman" w:hAnsi="Times New Roman" w:cs="Times New Roman"/>
          <w:b/>
          <w:bCs/>
          <w:sz w:val="20"/>
          <w:szCs w:val="20"/>
          <w:lang w:eastAsia="pl-PL"/>
        </w:rPr>
        <w:lastRenderedPageBreak/>
        <w:t>Załącznik nr 1 do oferty</w:t>
      </w:r>
    </w:p>
    <w:p w:rsidR="00AF6FCE" w:rsidRPr="00AF6FCE" w:rsidRDefault="00AF6FCE" w:rsidP="00AF6FCE">
      <w:pPr>
        <w:tabs>
          <w:tab w:val="left" w:pos="4020"/>
        </w:tabs>
        <w:spacing w:after="0" w:line="360" w:lineRule="auto"/>
        <w:jc w:val="both"/>
        <w:rPr>
          <w:rFonts w:ascii="Times New Roman" w:eastAsia="Times New Roman" w:hAnsi="Times New Roman" w:cs="Times New Roman"/>
          <w:b/>
          <w:sz w:val="20"/>
          <w:szCs w:val="20"/>
          <w:lang w:eastAsia="pl-PL"/>
        </w:rPr>
      </w:pPr>
      <w:r w:rsidRPr="00AF6FCE">
        <w:rPr>
          <w:rFonts w:ascii="Times New Roman" w:eastAsia="Times New Roman" w:hAnsi="Times New Roman" w:cs="Times New Roman"/>
          <w:b/>
          <w:sz w:val="20"/>
          <w:szCs w:val="20"/>
          <w:lang w:eastAsia="pl-PL"/>
        </w:rPr>
        <w:t>Szczegółowa kalkulacja cenowa wraz z specyfikacją parametrów technicznych</w:t>
      </w:r>
    </w:p>
    <w:p w:rsidR="00AF6FCE" w:rsidRPr="00AF6FCE" w:rsidRDefault="00AF6FCE" w:rsidP="00AF6FCE">
      <w:pPr>
        <w:tabs>
          <w:tab w:val="left" w:pos="4020"/>
        </w:tabs>
        <w:spacing w:before="120" w:after="0" w:line="240" w:lineRule="auto"/>
        <w:jc w:val="both"/>
        <w:rPr>
          <w:rFonts w:ascii="Times New Roman" w:eastAsia="Times New Roman" w:hAnsi="Times New Roman" w:cs="Times New Roman"/>
          <w:b/>
          <w:sz w:val="20"/>
          <w:szCs w:val="20"/>
          <w:lang w:eastAsia="pl-PL"/>
        </w:rPr>
      </w:pPr>
      <w:r w:rsidRPr="00AF6FCE">
        <w:rPr>
          <w:rFonts w:ascii="Times New Roman" w:eastAsia="Times New Roman" w:hAnsi="Times New Roman" w:cs="Times New Roman"/>
          <w:b/>
          <w:sz w:val="20"/>
          <w:szCs w:val="20"/>
          <w:u w:val="single"/>
          <w:lang w:eastAsia="pl-PL"/>
        </w:rPr>
        <w:t>Uwagi</w:t>
      </w:r>
      <w:r w:rsidRPr="00AF6FCE">
        <w:rPr>
          <w:rFonts w:ascii="Times New Roman" w:eastAsia="Times New Roman" w:hAnsi="Times New Roman" w:cs="Times New Roman"/>
          <w:b/>
          <w:sz w:val="20"/>
          <w:szCs w:val="20"/>
          <w:lang w:eastAsia="pl-PL"/>
        </w:rPr>
        <w:t>:</w:t>
      </w:r>
    </w:p>
    <w:p w:rsidR="00AF6FCE" w:rsidRPr="00AF6FCE" w:rsidRDefault="00AF6FCE" w:rsidP="00AF6FCE">
      <w:pPr>
        <w:numPr>
          <w:ilvl w:val="3"/>
          <w:numId w:val="18"/>
        </w:numPr>
        <w:tabs>
          <w:tab w:val="left" w:pos="4020"/>
        </w:tabs>
        <w:spacing w:before="120" w:after="0" w:line="240" w:lineRule="auto"/>
        <w:ind w:left="357" w:hanging="357"/>
        <w:jc w:val="both"/>
        <w:rPr>
          <w:rFonts w:ascii="Times New Roman" w:eastAsia="Times New Roman" w:hAnsi="Times New Roman" w:cs="Times New Roman"/>
          <w:b/>
          <w:sz w:val="20"/>
          <w:szCs w:val="20"/>
          <w:lang w:eastAsia="pl-PL"/>
        </w:rPr>
      </w:pPr>
      <w:r w:rsidRPr="00AF6FCE">
        <w:rPr>
          <w:rFonts w:ascii="Times New Roman" w:eastAsia="Times New Roman" w:hAnsi="Times New Roman" w:cs="Times New Roman"/>
          <w:b/>
          <w:sz w:val="20"/>
          <w:szCs w:val="20"/>
          <w:lang w:eastAsia="pl-PL"/>
        </w:rPr>
        <w:t>Cenę brutto należy podać w PLN lub w EURO.</w:t>
      </w:r>
    </w:p>
    <w:p w:rsidR="00AF6FCE" w:rsidRPr="00AF6FCE" w:rsidRDefault="00AF6FCE" w:rsidP="00AF6FCE">
      <w:pPr>
        <w:numPr>
          <w:ilvl w:val="3"/>
          <w:numId w:val="18"/>
        </w:numPr>
        <w:tabs>
          <w:tab w:val="left" w:pos="4020"/>
        </w:tabs>
        <w:spacing w:before="240" w:after="0" w:line="240" w:lineRule="auto"/>
        <w:ind w:left="357" w:hanging="357"/>
        <w:jc w:val="both"/>
        <w:rPr>
          <w:rFonts w:ascii="Times New Roman" w:eastAsia="Times New Roman" w:hAnsi="Times New Roman" w:cs="Times New Roman"/>
          <w:b/>
          <w:sz w:val="20"/>
          <w:szCs w:val="20"/>
          <w:lang w:eastAsia="pl-PL"/>
        </w:rPr>
      </w:pPr>
      <w:r w:rsidRPr="00AF6FCE">
        <w:rPr>
          <w:rFonts w:ascii="Times New Roman" w:eastAsia="Times New Roman" w:hAnsi="Times New Roman" w:cs="Times New Roman"/>
          <w:b/>
          <w:sz w:val="20"/>
          <w:szCs w:val="20"/>
          <w:lang w:eastAsia="pl-PL"/>
        </w:rPr>
        <w:t xml:space="preserve">Podana cena musi obejmować wszystkie koszty ponoszone przez Wykonawcę, w tym między innymi koszt dostawy, koszt ubezpieczenia na czas transportu i instalacji, uruchomienia urządzeń, gwarancji i serwisu gwarancyjnego, koszty konsultacji technicznych, telefonicznych i mailowych w okresie gwarancji oraz pogwarancyjnych do końca  funkcjonowania urządzeń </w:t>
      </w:r>
      <w:r w:rsidR="00575C91">
        <w:rPr>
          <w:rFonts w:ascii="Times New Roman" w:eastAsia="Times New Roman" w:hAnsi="Times New Roman" w:cs="Times New Roman"/>
          <w:b/>
          <w:sz w:val="20"/>
          <w:szCs w:val="20"/>
          <w:lang w:eastAsia="pl-PL"/>
        </w:rPr>
        <w:t>.</w:t>
      </w:r>
    </w:p>
    <w:p w:rsidR="00AF6FCE" w:rsidRPr="00AF6FCE" w:rsidRDefault="00575C91" w:rsidP="00AF6FCE">
      <w:pPr>
        <w:numPr>
          <w:ilvl w:val="3"/>
          <w:numId w:val="18"/>
        </w:numPr>
        <w:tabs>
          <w:tab w:val="left" w:pos="4020"/>
        </w:tabs>
        <w:spacing w:before="120" w:after="0" w:line="240" w:lineRule="auto"/>
        <w:ind w:left="357" w:hanging="357"/>
        <w:jc w:val="both"/>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W</w:t>
      </w:r>
      <w:r w:rsidR="00AF6FCE" w:rsidRPr="00AF6FCE">
        <w:rPr>
          <w:rFonts w:ascii="Times New Roman" w:eastAsia="Times New Roman" w:hAnsi="Times New Roman" w:cs="Times New Roman"/>
          <w:b/>
          <w:bCs/>
          <w:sz w:val="20"/>
          <w:szCs w:val="20"/>
          <w:lang w:eastAsia="pl-PL"/>
        </w:rPr>
        <w:t xml:space="preserve"> przypadku złożenia oferty równoważnej Wykonawca musi złożyć szczegółową specyfikację parametrów technicznych oferowanego przedmiotu zamówienia, z wyszczególnieniem elementów innych (równoważnych) niż wymagane przez Zamawiającego - np. </w:t>
      </w:r>
      <w:r w:rsidR="00AF6FCE" w:rsidRPr="00AF6FCE">
        <w:rPr>
          <w:rFonts w:ascii="Times New Roman" w:eastAsia="Times New Roman" w:hAnsi="Times New Roman" w:cs="Times New Roman"/>
          <w:b/>
          <w:bCs/>
          <w:iCs/>
          <w:sz w:val="20"/>
          <w:szCs w:val="20"/>
          <w:u w:val="single"/>
          <w:lang w:eastAsia="pl-PL"/>
        </w:rPr>
        <w:t>poprzez pogrubienie lub podkreślenie proponowanego sprzętu równoważnego</w:t>
      </w:r>
      <w:r w:rsidR="00AF6FCE" w:rsidRPr="00AF6FCE">
        <w:rPr>
          <w:rFonts w:ascii="Times New Roman" w:eastAsia="Times New Roman" w:hAnsi="Times New Roman" w:cs="Times New Roman"/>
          <w:b/>
          <w:bCs/>
          <w:sz w:val="20"/>
          <w:szCs w:val="20"/>
          <w:lang w:eastAsia="pl-PL"/>
        </w:rPr>
        <w:t>.</w:t>
      </w:r>
    </w:p>
    <w:p w:rsidR="00AF6FCE" w:rsidRPr="00AF6FCE" w:rsidRDefault="00AF6FCE" w:rsidP="00AF6FCE">
      <w:pPr>
        <w:spacing w:before="120" w:after="120" w:line="240" w:lineRule="auto"/>
        <w:jc w:val="both"/>
        <w:rPr>
          <w:rFonts w:ascii="Times New Roman" w:eastAsia="Times New Roman" w:hAnsi="Times New Roman" w:cs="Times New Roman"/>
          <w:b/>
          <w:sz w:val="20"/>
          <w:szCs w:val="20"/>
          <w:lang w:eastAsia="pl-PL"/>
        </w:rPr>
      </w:pPr>
      <w:r w:rsidRPr="00AF6FCE">
        <w:rPr>
          <w:rFonts w:ascii="Times New Roman" w:eastAsia="Times New Roman" w:hAnsi="Times New Roman" w:cs="Times New Roman"/>
          <w:b/>
          <w:bCs/>
          <w:sz w:val="20"/>
          <w:szCs w:val="20"/>
          <w:lang w:eastAsia="pl-PL"/>
        </w:rPr>
        <w:t>Szczegółowa specyfikacja parametrów technicznych</w:t>
      </w: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1620"/>
        <w:gridCol w:w="1944"/>
        <w:gridCol w:w="1764"/>
      </w:tblGrid>
      <w:tr w:rsidR="00AF6FCE" w:rsidRPr="00AF6FCE" w:rsidTr="00F57445">
        <w:trPr>
          <w:trHeight w:val="438"/>
        </w:trPr>
        <w:tc>
          <w:tcPr>
            <w:tcW w:w="3850" w:type="dxa"/>
            <w:vAlign w:val="center"/>
          </w:tcPr>
          <w:p w:rsidR="00AF6FCE" w:rsidRPr="00AF6FCE" w:rsidRDefault="00AF6FCE" w:rsidP="00AF6FCE">
            <w:pPr>
              <w:spacing w:before="120" w:after="120" w:line="480" w:lineRule="auto"/>
              <w:jc w:val="center"/>
              <w:rPr>
                <w:rFonts w:ascii="Times New Roman" w:eastAsia="Times New Roman" w:hAnsi="Times New Roman" w:cs="Times New Roman"/>
                <w:b/>
                <w:sz w:val="20"/>
                <w:szCs w:val="20"/>
                <w:lang w:eastAsia="pl-PL"/>
              </w:rPr>
            </w:pPr>
            <w:r w:rsidRPr="00AF6FCE">
              <w:rPr>
                <w:rFonts w:ascii="Times New Roman" w:eastAsia="Times New Roman" w:hAnsi="Times New Roman" w:cs="Times New Roman"/>
                <w:b/>
                <w:sz w:val="20"/>
                <w:szCs w:val="20"/>
                <w:lang w:eastAsia="pl-PL"/>
              </w:rPr>
              <w:t>Nazwa wykonawcy</w:t>
            </w:r>
          </w:p>
        </w:tc>
        <w:tc>
          <w:tcPr>
            <w:tcW w:w="5328" w:type="dxa"/>
            <w:gridSpan w:val="3"/>
            <w:vAlign w:val="center"/>
          </w:tcPr>
          <w:p w:rsidR="00AF6FCE" w:rsidRPr="00AF6FCE" w:rsidRDefault="00AF6FCE" w:rsidP="00AF6FCE">
            <w:pPr>
              <w:spacing w:before="120" w:after="120" w:line="480" w:lineRule="auto"/>
              <w:jc w:val="center"/>
              <w:rPr>
                <w:rFonts w:ascii="Times New Roman" w:eastAsia="Times New Roman" w:hAnsi="Times New Roman" w:cs="Times New Roman"/>
                <w:b/>
                <w:sz w:val="20"/>
                <w:szCs w:val="20"/>
                <w:lang w:eastAsia="pl-PL"/>
              </w:rPr>
            </w:pPr>
          </w:p>
        </w:tc>
      </w:tr>
      <w:tr w:rsidR="00AF6FCE" w:rsidRPr="00AF6FCE" w:rsidTr="00F57445">
        <w:trPr>
          <w:trHeight w:val="443"/>
        </w:trPr>
        <w:tc>
          <w:tcPr>
            <w:tcW w:w="3850" w:type="dxa"/>
            <w:vAlign w:val="center"/>
          </w:tcPr>
          <w:p w:rsidR="00AF6FCE" w:rsidRPr="00AF6FCE" w:rsidRDefault="00AF6FCE" w:rsidP="00AF6FCE">
            <w:pPr>
              <w:spacing w:before="120" w:after="120" w:line="480" w:lineRule="auto"/>
              <w:jc w:val="center"/>
              <w:rPr>
                <w:rFonts w:ascii="Times New Roman" w:eastAsia="Times New Roman" w:hAnsi="Times New Roman" w:cs="Times New Roman"/>
                <w:b/>
                <w:sz w:val="20"/>
                <w:szCs w:val="20"/>
                <w:lang w:eastAsia="pl-PL"/>
              </w:rPr>
            </w:pPr>
            <w:r w:rsidRPr="00AF6FCE">
              <w:rPr>
                <w:rFonts w:ascii="Times New Roman" w:eastAsia="Times New Roman" w:hAnsi="Times New Roman" w:cs="Times New Roman"/>
                <w:b/>
                <w:sz w:val="20"/>
                <w:szCs w:val="20"/>
                <w:lang w:eastAsia="pl-PL"/>
              </w:rPr>
              <w:t>Adres wykonawcy</w:t>
            </w:r>
          </w:p>
        </w:tc>
        <w:tc>
          <w:tcPr>
            <w:tcW w:w="5328" w:type="dxa"/>
            <w:gridSpan w:val="3"/>
          </w:tcPr>
          <w:p w:rsidR="00AF6FCE" w:rsidRPr="00AF6FCE" w:rsidRDefault="00AF6FCE" w:rsidP="00AF6FCE">
            <w:pPr>
              <w:spacing w:before="120" w:after="120" w:line="480" w:lineRule="auto"/>
              <w:jc w:val="both"/>
              <w:rPr>
                <w:rFonts w:ascii="Times New Roman" w:eastAsia="Times New Roman" w:hAnsi="Times New Roman" w:cs="Times New Roman"/>
                <w:b/>
                <w:sz w:val="20"/>
                <w:szCs w:val="20"/>
                <w:lang w:eastAsia="pl-PL"/>
              </w:rPr>
            </w:pPr>
          </w:p>
        </w:tc>
      </w:tr>
      <w:tr w:rsidR="00AF6FCE" w:rsidRPr="00AF6FCE" w:rsidTr="00F57445">
        <w:trPr>
          <w:cantSplit/>
          <w:trHeight w:val="989"/>
        </w:trPr>
        <w:tc>
          <w:tcPr>
            <w:tcW w:w="3850" w:type="dxa"/>
            <w:vAlign w:val="center"/>
          </w:tcPr>
          <w:p w:rsidR="00AF6FCE" w:rsidRPr="00AF6FCE" w:rsidRDefault="00AF6FCE" w:rsidP="00AF6FCE">
            <w:pPr>
              <w:spacing w:before="120" w:after="120" w:line="360" w:lineRule="auto"/>
              <w:jc w:val="center"/>
              <w:rPr>
                <w:rFonts w:ascii="Times New Roman" w:eastAsia="Times New Roman" w:hAnsi="Times New Roman" w:cs="Times New Roman"/>
                <w:b/>
                <w:sz w:val="20"/>
                <w:szCs w:val="20"/>
                <w:lang w:eastAsia="pl-PL"/>
              </w:rPr>
            </w:pPr>
            <w:r w:rsidRPr="00AF6FCE">
              <w:rPr>
                <w:rFonts w:ascii="Times New Roman" w:eastAsia="Times New Roman" w:hAnsi="Times New Roman" w:cs="Times New Roman"/>
                <w:b/>
                <w:sz w:val="20"/>
                <w:szCs w:val="20"/>
                <w:lang w:eastAsia="pl-PL"/>
              </w:rPr>
              <w:t>Przedmiot zamówienia</w:t>
            </w:r>
          </w:p>
        </w:tc>
        <w:tc>
          <w:tcPr>
            <w:tcW w:w="1620" w:type="dxa"/>
            <w:vAlign w:val="center"/>
          </w:tcPr>
          <w:p w:rsidR="00AF6FCE" w:rsidRPr="00AF6FCE" w:rsidRDefault="00AF6FCE" w:rsidP="00AF6FCE">
            <w:pPr>
              <w:spacing w:before="120" w:after="120" w:line="360" w:lineRule="auto"/>
              <w:jc w:val="center"/>
              <w:rPr>
                <w:rFonts w:ascii="Times New Roman" w:eastAsia="Times New Roman" w:hAnsi="Times New Roman" w:cs="Times New Roman"/>
                <w:b/>
                <w:sz w:val="20"/>
                <w:szCs w:val="20"/>
                <w:lang w:eastAsia="pl-PL"/>
              </w:rPr>
            </w:pPr>
            <w:r w:rsidRPr="00AF6FCE">
              <w:rPr>
                <w:rFonts w:ascii="Times New Roman" w:eastAsia="Times New Roman" w:hAnsi="Times New Roman" w:cs="Times New Roman"/>
                <w:b/>
                <w:sz w:val="20"/>
                <w:szCs w:val="20"/>
                <w:lang w:eastAsia="pl-PL"/>
              </w:rPr>
              <w:t>cena brutto</w:t>
            </w:r>
          </w:p>
        </w:tc>
        <w:tc>
          <w:tcPr>
            <w:tcW w:w="1944" w:type="dxa"/>
            <w:vAlign w:val="center"/>
          </w:tcPr>
          <w:p w:rsidR="00AF6FCE" w:rsidRPr="00AF6FCE" w:rsidRDefault="00AF6FCE" w:rsidP="00AF6FCE">
            <w:pPr>
              <w:spacing w:before="120" w:after="120" w:line="240" w:lineRule="auto"/>
              <w:jc w:val="center"/>
              <w:rPr>
                <w:rFonts w:ascii="Times New Roman" w:eastAsia="Times New Roman" w:hAnsi="Times New Roman" w:cs="Times New Roman"/>
                <w:b/>
                <w:sz w:val="20"/>
                <w:szCs w:val="20"/>
                <w:lang w:eastAsia="pl-PL"/>
              </w:rPr>
            </w:pPr>
            <w:r w:rsidRPr="00AF6FCE">
              <w:rPr>
                <w:rFonts w:ascii="Times New Roman" w:eastAsia="Times New Roman" w:hAnsi="Times New Roman" w:cs="Times New Roman"/>
                <w:b/>
                <w:sz w:val="20"/>
                <w:szCs w:val="20"/>
                <w:lang w:eastAsia="pl-PL"/>
              </w:rPr>
              <w:t>Parametry techniczne</w:t>
            </w:r>
          </w:p>
        </w:tc>
        <w:tc>
          <w:tcPr>
            <w:tcW w:w="1764" w:type="dxa"/>
            <w:vAlign w:val="center"/>
          </w:tcPr>
          <w:p w:rsidR="00AF6FCE" w:rsidRPr="00AF6FCE" w:rsidRDefault="00AF6FCE" w:rsidP="00AF6FCE">
            <w:pPr>
              <w:spacing w:before="120" w:after="120" w:line="240" w:lineRule="auto"/>
              <w:jc w:val="center"/>
              <w:rPr>
                <w:rFonts w:ascii="Times New Roman" w:eastAsia="Times New Roman" w:hAnsi="Times New Roman" w:cs="Times New Roman"/>
                <w:b/>
                <w:sz w:val="20"/>
                <w:szCs w:val="20"/>
                <w:lang w:eastAsia="pl-PL"/>
              </w:rPr>
            </w:pPr>
            <w:r w:rsidRPr="00AF6FCE">
              <w:rPr>
                <w:rFonts w:ascii="Times New Roman" w:eastAsia="Times New Roman" w:hAnsi="Times New Roman" w:cs="Times New Roman"/>
                <w:b/>
                <w:sz w:val="20"/>
                <w:szCs w:val="20"/>
                <w:lang w:eastAsia="pl-PL"/>
              </w:rPr>
              <w:t>Nazwa, typ, rok produkcji</w:t>
            </w:r>
          </w:p>
        </w:tc>
      </w:tr>
      <w:tr w:rsidR="00AF6FCE" w:rsidRPr="00AF6FCE" w:rsidTr="00393590">
        <w:trPr>
          <w:trHeight w:val="2873"/>
        </w:trPr>
        <w:tc>
          <w:tcPr>
            <w:tcW w:w="3850" w:type="dxa"/>
          </w:tcPr>
          <w:p w:rsidR="00AF6FCE" w:rsidRPr="00AF6FCE" w:rsidRDefault="00AF6FCE" w:rsidP="00AF6FCE">
            <w:pPr>
              <w:keepNext/>
              <w:tabs>
                <w:tab w:val="left" w:pos="0"/>
              </w:tabs>
              <w:spacing w:after="0" w:line="240" w:lineRule="auto"/>
              <w:jc w:val="both"/>
              <w:rPr>
                <w:rFonts w:ascii="Times New Roman" w:eastAsia="Times New Roman" w:hAnsi="Times New Roman" w:cs="Times New Roman"/>
                <w:b/>
                <w:sz w:val="20"/>
                <w:szCs w:val="20"/>
                <w:lang w:eastAsia="pl-PL"/>
              </w:rPr>
            </w:pPr>
          </w:p>
          <w:p w:rsidR="00AF6FCE" w:rsidRPr="00AF6FCE" w:rsidRDefault="00393590" w:rsidP="00AF6FCE">
            <w:pPr>
              <w:keepNext/>
              <w:tabs>
                <w:tab w:val="left" w:pos="0"/>
              </w:tabs>
              <w:spacing w:before="120" w:after="0" w:line="240" w:lineRule="auto"/>
              <w:ind w:right="252"/>
              <w:jc w:val="center"/>
              <w:rPr>
                <w:rFonts w:ascii="Times New Roman" w:eastAsia="Times New Roman" w:hAnsi="Times New Roman" w:cs="Times New Roman"/>
                <w:b/>
                <w:lang w:eastAsia="pl-PL"/>
              </w:rPr>
            </w:pPr>
            <w:r>
              <w:rPr>
                <w:rFonts w:ascii="Times New Roman" w:eastAsia="Times New Roman" w:hAnsi="Times New Roman" w:cs="Times New Roman"/>
                <w:sz w:val="16"/>
                <w:szCs w:val="16"/>
                <w:lang w:eastAsia="pl-PL"/>
              </w:rPr>
              <w:t>DOSTAWA 2 SZTUK ZAMRAŻAREK NISKOTEMPERATUROWYCH</w:t>
            </w:r>
          </w:p>
        </w:tc>
        <w:tc>
          <w:tcPr>
            <w:tcW w:w="1620" w:type="dxa"/>
          </w:tcPr>
          <w:p w:rsidR="00AF6FCE" w:rsidRPr="00AF6FCE" w:rsidRDefault="00AF6FCE" w:rsidP="00AF6FCE">
            <w:pPr>
              <w:keepNext/>
              <w:tabs>
                <w:tab w:val="left" w:pos="0"/>
              </w:tabs>
              <w:spacing w:before="120" w:after="0" w:line="240" w:lineRule="auto"/>
              <w:ind w:right="252"/>
              <w:jc w:val="both"/>
              <w:rPr>
                <w:rFonts w:ascii="Times New Roman" w:eastAsia="Times New Roman" w:hAnsi="Times New Roman" w:cs="Times New Roman"/>
                <w:sz w:val="20"/>
                <w:szCs w:val="20"/>
                <w:lang w:eastAsia="pl-PL"/>
              </w:rPr>
            </w:pPr>
          </w:p>
          <w:p w:rsidR="00AF6FCE" w:rsidRPr="00AF6FCE" w:rsidRDefault="00AF6FCE" w:rsidP="00AF6FCE">
            <w:pPr>
              <w:keepNext/>
              <w:tabs>
                <w:tab w:val="left" w:pos="0"/>
              </w:tabs>
              <w:spacing w:before="120" w:after="0" w:line="240" w:lineRule="auto"/>
              <w:ind w:right="252"/>
              <w:jc w:val="both"/>
              <w:rPr>
                <w:rFonts w:ascii="Times New Roman" w:eastAsia="Times New Roman" w:hAnsi="Times New Roman" w:cs="Times New Roman"/>
                <w:sz w:val="20"/>
                <w:szCs w:val="20"/>
                <w:lang w:eastAsia="pl-PL"/>
              </w:rPr>
            </w:pPr>
          </w:p>
          <w:p w:rsidR="00AF6FCE" w:rsidRPr="00AF6FCE" w:rsidRDefault="00AF6FCE" w:rsidP="00AF6FCE">
            <w:pPr>
              <w:keepNext/>
              <w:tabs>
                <w:tab w:val="left" w:pos="0"/>
              </w:tabs>
              <w:spacing w:before="120" w:after="0" w:line="240" w:lineRule="auto"/>
              <w:ind w:right="252"/>
              <w:jc w:val="both"/>
              <w:rPr>
                <w:rFonts w:ascii="Times New Roman" w:eastAsia="Times New Roman" w:hAnsi="Times New Roman" w:cs="Times New Roman"/>
                <w:sz w:val="20"/>
                <w:szCs w:val="20"/>
                <w:lang w:eastAsia="pl-PL"/>
              </w:rPr>
            </w:pPr>
          </w:p>
        </w:tc>
        <w:tc>
          <w:tcPr>
            <w:tcW w:w="1944" w:type="dxa"/>
          </w:tcPr>
          <w:p w:rsidR="00AF6FCE" w:rsidRPr="00AF6FCE" w:rsidRDefault="00AF6FCE" w:rsidP="00AF6FCE">
            <w:pPr>
              <w:keepNext/>
              <w:tabs>
                <w:tab w:val="left" w:pos="0"/>
              </w:tabs>
              <w:spacing w:before="120" w:after="0" w:line="240" w:lineRule="auto"/>
              <w:ind w:right="252"/>
              <w:jc w:val="both"/>
              <w:rPr>
                <w:rFonts w:ascii="Times New Roman" w:eastAsia="Times New Roman" w:hAnsi="Times New Roman" w:cs="Times New Roman"/>
                <w:sz w:val="20"/>
                <w:szCs w:val="20"/>
                <w:lang w:eastAsia="pl-PL"/>
              </w:rPr>
            </w:pPr>
          </w:p>
          <w:p w:rsidR="00AF6FCE" w:rsidRPr="00AF6FCE" w:rsidRDefault="00AF6FCE" w:rsidP="00AF6FCE">
            <w:pPr>
              <w:keepNext/>
              <w:tabs>
                <w:tab w:val="left" w:pos="0"/>
              </w:tabs>
              <w:spacing w:before="120" w:after="0" w:line="240" w:lineRule="auto"/>
              <w:ind w:right="252"/>
              <w:jc w:val="both"/>
              <w:rPr>
                <w:rFonts w:ascii="Times New Roman" w:eastAsia="Times New Roman" w:hAnsi="Times New Roman" w:cs="Times New Roman"/>
                <w:sz w:val="20"/>
                <w:szCs w:val="20"/>
                <w:lang w:eastAsia="pl-PL"/>
              </w:rPr>
            </w:pPr>
          </w:p>
          <w:p w:rsidR="00AF6FCE" w:rsidRPr="00AF6FCE" w:rsidRDefault="00AF6FCE" w:rsidP="00AF6FCE">
            <w:pPr>
              <w:keepNext/>
              <w:tabs>
                <w:tab w:val="left" w:pos="0"/>
              </w:tabs>
              <w:spacing w:before="120" w:after="0" w:line="240" w:lineRule="auto"/>
              <w:ind w:right="252"/>
              <w:jc w:val="both"/>
              <w:rPr>
                <w:rFonts w:ascii="Times New Roman" w:eastAsia="Times New Roman" w:hAnsi="Times New Roman" w:cs="Times New Roman"/>
                <w:sz w:val="20"/>
                <w:szCs w:val="20"/>
                <w:lang w:eastAsia="pl-PL"/>
              </w:rPr>
            </w:pPr>
          </w:p>
        </w:tc>
        <w:tc>
          <w:tcPr>
            <w:tcW w:w="1764" w:type="dxa"/>
          </w:tcPr>
          <w:p w:rsidR="00AF6FCE" w:rsidRPr="00AF6FCE" w:rsidRDefault="00AF6FCE" w:rsidP="00AF6FCE">
            <w:pPr>
              <w:keepNext/>
              <w:tabs>
                <w:tab w:val="left" w:pos="0"/>
              </w:tabs>
              <w:spacing w:before="120" w:after="0" w:line="240" w:lineRule="auto"/>
              <w:ind w:right="252"/>
              <w:jc w:val="both"/>
              <w:rPr>
                <w:rFonts w:ascii="Times New Roman" w:eastAsia="Times New Roman" w:hAnsi="Times New Roman" w:cs="Times New Roman"/>
                <w:sz w:val="20"/>
                <w:szCs w:val="20"/>
                <w:lang w:eastAsia="pl-PL"/>
              </w:rPr>
            </w:pPr>
          </w:p>
          <w:p w:rsidR="00AF6FCE" w:rsidRPr="00AF6FCE" w:rsidRDefault="00AF6FCE" w:rsidP="00AF6FCE">
            <w:pPr>
              <w:spacing w:before="120" w:after="120" w:line="360" w:lineRule="auto"/>
              <w:jc w:val="both"/>
              <w:rPr>
                <w:rFonts w:ascii="Times New Roman" w:eastAsia="Times New Roman" w:hAnsi="Times New Roman" w:cs="Times New Roman"/>
                <w:b/>
                <w:sz w:val="20"/>
                <w:szCs w:val="20"/>
                <w:lang w:eastAsia="pl-PL"/>
              </w:rPr>
            </w:pPr>
          </w:p>
        </w:tc>
      </w:tr>
    </w:tbl>
    <w:p w:rsidR="00AF6FCE" w:rsidRPr="00AF6FCE" w:rsidRDefault="00AF6FCE" w:rsidP="00AF6FCE">
      <w:pPr>
        <w:tabs>
          <w:tab w:val="left" w:pos="4020"/>
        </w:tabs>
        <w:spacing w:after="0" w:line="360" w:lineRule="auto"/>
        <w:jc w:val="both"/>
        <w:rPr>
          <w:rFonts w:ascii="Times New Roman" w:eastAsia="Times New Roman" w:hAnsi="Times New Roman" w:cs="Times New Roman"/>
          <w:b/>
          <w:sz w:val="20"/>
          <w:szCs w:val="20"/>
          <w:lang w:eastAsia="pl-PL"/>
        </w:rPr>
      </w:pPr>
    </w:p>
    <w:tbl>
      <w:tblPr>
        <w:tblW w:w="9250" w:type="dxa"/>
        <w:tblCellMar>
          <w:left w:w="70" w:type="dxa"/>
          <w:right w:w="70" w:type="dxa"/>
        </w:tblCellMar>
        <w:tblLook w:val="0000" w:firstRow="0" w:lastRow="0" w:firstColumn="0" w:lastColumn="0" w:noHBand="0" w:noVBand="0"/>
      </w:tblPr>
      <w:tblGrid>
        <w:gridCol w:w="4539"/>
        <w:gridCol w:w="4711"/>
      </w:tblGrid>
      <w:tr w:rsidR="00AF6FCE" w:rsidRPr="00AF6FCE" w:rsidTr="00F57445">
        <w:trPr>
          <w:trHeight w:val="552"/>
        </w:trPr>
        <w:tc>
          <w:tcPr>
            <w:tcW w:w="4539" w:type="dxa"/>
            <w:tcBorders>
              <w:top w:val="nil"/>
              <w:left w:val="nil"/>
              <w:bottom w:val="nil"/>
              <w:right w:val="nil"/>
            </w:tcBorders>
            <w:vAlign w:val="center"/>
          </w:tcPr>
          <w:p w:rsidR="00AF6FCE" w:rsidRPr="00AF6FCE" w:rsidRDefault="00AF6FCE" w:rsidP="00AF6FCE">
            <w:pPr>
              <w:spacing w:before="120" w:after="0" w:line="360" w:lineRule="auto"/>
              <w:jc w:val="center"/>
              <w:rPr>
                <w:rFonts w:ascii="Times New Roman" w:eastAsia="Times New Roman" w:hAnsi="Times New Roman" w:cs="Times New Roman"/>
                <w:i/>
                <w:iCs/>
                <w:sz w:val="20"/>
                <w:szCs w:val="20"/>
                <w:lang w:eastAsia="pl-PL"/>
              </w:rPr>
            </w:pPr>
          </w:p>
          <w:p w:rsidR="00AF6FCE" w:rsidRPr="00AF6FCE" w:rsidRDefault="00AF6FCE" w:rsidP="00AF6FCE">
            <w:pPr>
              <w:spacing w:before="120" w:after="0" w:line="360" w:lineRule="auto"/>
              <w:jc w:val="center"/>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w:t>
            </w:r>
          </w:p>
        </w:tc>
        <w:tc>
          <w:tcPr>
            <w:tcW w:w="4711" w:type="dxa"/>
            <w:tcBorders>
              <w:top w:val="nil"/>
              <w:left w:val="nil"/>
              <w:bottom w:val="nil"/>
              <w:right w:val="nil"/>
            </w:tcBorders>
            <w:vAlign w:val="center"/>
          </w:tcPr>
          <w:p w:rsidR="00AF6FCE" w:rsidRPr="00AF6FCE" w:rsidRDefault="00AF6FCE" w:rsidP="00AF6FCE">
            <w:pPr>
              <w:spacing w:before="120" w:after="0" w:line="360" w:lineRule="auto"/>
              <w:jc w:val="center"/>
              <w:rPr>
                <w:rFonts w:ascii="Times New Roman" w:eastAsia="Times New Roman" w:hAnsi="Times New Roman" w:cs="Times New Roman"/>
                <w:sz w:val="20"/>
                <w:szCs w:val="20"/>
                <w:lang w:eastAsia="pl-PL"/>
              </w:rPr>
            </w:pPr>
          </w:p>
          <w:p w:rsidR="00AF6FCE" w:rsidRPr="00AF6FCE" w:rsidRDefault="00AF6FCE" w:rsidP="00AF6FCE">
            <w:pPr>
              <w:spacing w:before="120" w:after="0" w:line="360" w:lineRule="auto"/>
              <w:jc w:val="center"/>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w:t>
            </w:r>
          </w:p>
        </w:tc>
      </w:tr>
      <w:tr w:rsidR="00AF6FCE" w:rsidRPr="00AF6FCE" w:rsidTr="00F57445">
        <w:tc>
          <w:tcPr>
            <w:tcW w:w="4539" w:type="dxa"/>
            <w:tcBorders>
              <w:top w:val="nil"/>
              <w:left w:val="nil"/>
              <w:bottom w:val="nil"/>
              <w:right w:val="nil"/>
            </w:tcBorders>
            <w:vAlign w:val="center"/>
          </w:tcPr>
          <w:p w:rsidR="00AF6FCE" w:rsidRPr="00AF6FCE" w:rsidRDefault="00AF6FCE" w:rsidP="00AF6FCE">
            <w:pPr>
              <w:spacing w:before="120" w:after="0" w:line="360" w:lineRule="auto"/>
              <w:jc w:val="center"/>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Miejsce i data</w:t>
            </w:r>
          </w:p>
        </w:tc>
        <w:tc>
          <w:tcPr>
            <w:tcW w:w="4711" w:type="dxa"/>
            <w:tcBorders>
              <w:top w:val="nil"/>
              <w:left w:val="nil"/>
              <w:bottom w:val="nil"/>
              <w:right w:val="nil"/>
            </w:tcBorders>
          </w:tcPr>
          <w:p w:rsidR="00AF6FCE" w:rsidRPr="00AF6FCE" w:rsidRDefault="00AF6FCE" w:rsidP="00AF6FCE">
            <w:pPr>
              <w:spacing w:before="120" w:after="0" w:line="360" w:lineRule="auto"/>
              <w:jc w:val="center"/>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Pieczątka i podpisy osób reprezentujących Wykonawcę</w:t>
            </w:r>
          </w:p>
        </w:tc>
      </w:tr>
    </w:tbl>
    <w:p w:rsidR="00AF6FCE" w:rsidRPr="00AF6FCE" w:rsidRDefault="00AF6FCE" w:rsidP="00AF6FCE">
      <w:pPr>
        <w:tabs>
          <w:tab w:val="left" w:pos="4020"/>
        </w:tabs>
        <w:spacing w:after="0" w:line="360" w:lineRule="auto"/>
        <w:jc w:val="both"/>
        <w:rPr>
          <w:rFonts w:ascii="Times New Roman" w:eastAsia="Times New Roman" w:hAnsi="Times New Roman" w:cs="Times New Roman"/>
          <w:b/>
          <w:sz w:val="20"/>
          <w:szCs w:val="20"/>
          <w:lang w:eastAsia="pl-PL"/>
        </w:rPr>
      </w:pPr>
      <w:r w:rsidRPr="00AF6FCE">
        <w:rPr>
          <w:rFonts w:ascii="Arial" w:eastAsia="Times New Roman" w:hAnsi="Arial" w:cs="Arial"/>
          <w:sz w:val="20"/>
          <w:szCs w:val="20"/>
          <w:lang w:eastAsia="pl-PL"/>
        </w:rPr>
        <w:br w:type="page"/>
      </w:r>
      <w:r w:rsidRPr="00AF6FCE">
        <w:rPr>
          <w:rFonts w:ascii="Times New Roman" w:eastAsia="Times New Roman" w:hAnsi="Times New Roman" w:cs="Times New Roman"/>
          <w:b/>
          <w:sz w:val="20"/>
          <w:szCs w:val="20"/>
          <w:lang w:eastAsia="pl-PL"/>
        </w:rPr>
        <w:lastRenderedPageBreak/>
        <w:t>Załącznik nr 2 do oferty</w:t>
      </w:r>
    </w:p>
    <w:p w:rsidR="00AF6FCE" w:rsidRPr="00AF6FCE" w:rsidRDefault="00AF6FCE" w:rsidP="00AF6FCE">
      <w:pPr>
        <w:tabs>
          <w:tab w:val="left" w:pos="4020"/>
        </w:tabs>
        <w:spacing w:after="0" w:line="360" w:lineRule="auto"/>
        <w:jc w:val="both"/>
        <w:rPr>
          <w:rFonts w:ascii="Times New Roman" w:eastAsia="Times New Roman" w:hAnsi="Times New Roman" w:cs="Times New Roman"/>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3"/>
        <w:gridCol w:w="6629"/>
      </w:tblGrid>
      <w:tr w:rsidR="00AF6FCE" w:rsidRPr="00AF6FCE" w:rsidTr="00F57445">
        <w:tc>
          <w:tcPr>
            <w:tcW w:w="2583" w:type="dxa"/>
            <w:tcBorders>
              <w:top w:val="single" w:sz="4" w:space="0" w:color="auto"/>
              <w:left w:val="single" w:sz="4" w:space="0" w:color="auto"/>
              <w:bottom w:val="single" w:sz="4" w:space="0" w:color="auto"/>
              <w:right w:val="single" w:sz="4" w:space="0" w:color="auto"/>
            </w:tcBorders>
            <w:vAlign w:val="center"/>
          </w:tcPr>
          <w:p w:rsidR="00AF6FCE" w:rsidRPr="00AF6FCE" w:rsidRDefault="00AF6FCE" w:rsidP="00AF6FCE">
            <w:pPr>
              <w:spacing w:before="120" w:after="120" w:line="480" w:lineRule="auto"/>
              <w:jc w:val="center"/>
              <w:rPr>
                <w:rFonts w:ascii="Times New Roman" w:eastAsia="Times New Roman" w:hAnsi="Times New Roman" w:cs="Times New Roman"/>
                <w:b/>
                <w:bCs/>
                <w:sz w:val="20"/>
                <w:szCs w:val="20"/>
                <w:lang w:eastAsia="pl-PL"/>
              </w:rPr>
            </w:pPr>
            <w:r w:rsidRPr="00AF6FCE">
              <w:rPr>
                <w:rFonts w:ascii="Times New Roman" w:eastAsia="Times New Roman" w:hAnsi="Times New Roman" w:cs="Times New Roman"/>
                <w:b/>
                <w:bCs/>
                <w:sz w:val="20"/>
                <w:szCs w:val="20"/>
                <w:lang w:eastAsia="pl-PL"/>
              </w:rPr>
              <w:t>Nazwa Wykonawcy</w:t>
            </w:r>
          </w:p>
        </w:tc>
        <w:tc>
          <w:tcPr>
            <w:tcW w:w="6629" w:type="dxa"/>
            <w:tcBorders>
              <w:top w:val="single" w:sz="4" w:space="0" w:color="auto"/>
              <w:left w:val="single" w:sz="4" w:space="0" w:color="auto"/>
              <w:bottom w:val="single" w:sz="4" w:space="0" w:color="auto"/>
              <w:right w:val="single" w:sz="4" w:space="0" w:color="auto"/>
            </w:tcBorders>
            <w:vAlign w:val="center"/>
          </w:tcPr>
          <w:p w:rsidR="00AF6FCE" w:rsidRPr="00AF6FCE" w:rsidRDefault="00AF6FCE" w:rsidP="00AF6FCE">
            <w:pPr>
              <w:spacing w:before="120" w:after="120" w:line="480" w:lineRule="auto"/>
              <w:jc w:val="center"/>
              <w:rPr>
                <w:rFonts w:ascii="Times New Roman" w:eastAsia="Times New Roman" w:hAnsi="Times New Roman" w:cs="Times New Roman"/>
                <w:b/>
                <w:bCs/>
                <w:lang w:eastAsia="pl-PL"/>
              </w:rPr>
            </w:pPr>
          </w:p>
        </w:tc>
      </w:tr>
      <w:tr w:rsidR="00AF6FCE" w:rsidRPr="00AF6FCE" w:rsidTr="00F57445">
        <w:trPr>
          <w:trHeight w:val="590"/>
        </w:trPr>
        <w:tc>
          <w:tcPr>
            <w:tcW w:w="2583" w:type="dxa"/>
            <w:tcBorders>
              <w:top w:val="single" w:sz="4" w:space="0" w:color="auto"/>
              <w:left w:val="single" w:sz="4" w:space="0" w:color="auto"/>
              <w:bottom w:val="single" w:sz="4" w:space="0" w:color="auto"/>
              <w:right w:val="single" w:sz="4" w:space="0" w:color="auto"/>
            </w:tcBorders>
            <w:vAlign w:val="center"/>
          </w:tcPr>
          <w:p w:rsidR="00AF6FCE" w:rsidRPr="00AF6FCE" w:rsidRDefault="00AF6FCE" w:rsidP="00AF6FCE">
            <w:pPr>
              <w:spacing w:before="120" w:after="120" w:line="480" w:lineRule="auto"/>
              <w:jc w:val="center"/>
              <w:rPr>
                <w:rFonts w:ascii="Times New Roman" w:eastAsia="Times New Roman" w:hAnsi="Times New Roman" w:cs="Times New Roman"/>
                <w:b/>
                <w:bCs/>
                <w:sz w:val="20"/>
                <w:szCs w:val="20"/>
                <w:lang w:eastAsia="pl-PL"/>
              </w:rPr>
            </w:pPr>
            <w:r w:rsidRPr="00AF6FCE">
              <w:rPr>
                <w:rFonts w:ascii="Times New Roman" w:eastAsia="Times New Roman" w:hAnsi="Times New Roman" w:cs="Times New Roman"/>
                <w:b/>
                <w:bCs/>
                <w:sz w:val="20"/>
                <w:szCs w:val="20"/>
                <w:lang w:eastAsia="pl-PL"/>
              </w:rPr>
              <w:t>Adres Wykonawcy</w:t>
            </w:r>
          </w:p>
        </w:tc>
        <w:tc>
          <w:tcPr>
            <w:tcW w:w="6629" w:type="dxa"/>
            <w:tcBorders>
              <w:top w:val="single" w:sz="4" w:space="0" w:color="auto"/>
              <w:left w:val="single" w:sz="4" w:space="0" w:color="auto"/>
              <w:bottom w:val="single" w:sz="4" w:space="0" w:color="auto"/>
              <w:right w:val="single" w:sz="4" w:space="0" w:color="auto"/>
            </w:tcBorders>
          </w:tcPr>
          <w:p w:rsidR="00AF6FCE" w:rsidRPr="00AF6FCE" w:rsidRDefault="00AF6FCE" w:rsidP="00AF6FCE">
            <w:pPr>
              <w:spacing w:before="120" w:after="120" w:line="480" w:lineRule="auto"/>
              <w:jc w:val="both"/>
              <w:rPr>
                <w:rFonts w:ascii="Times New Roman" w:eastAsia="Times New Roman" w:hAnsi="Times New Roman" w:cs="Times New Roman"/>
                <w:b/>
                <w:bCs/>
                <w:lang w:eastAsia="pl-PL"/>
              </w:rPr>
            </w:pPr>
          </w:p>
        </w:tc>
      </w:tr>
      <w:tr w:rsidR="00AF6FCE" w:rsidRPr="00AF6FCE" w:rsidTr="00F57445">
        <w:tc>
          <w:tcPr>
            <w:tcW w:w="9212" w:type="dxa"/>
            <w:gridSpan w:val="2"/>
            <w:tcBorders>
              <w:top w:val="single" w:sz="4" w:space="0" w:color="auto"/>
              <w:left w:val="single" w:sz="4" w:space="0" w:color="auto"/>
              <w:bottom w:val="single" w:sz="4" w:space="0" w:color="auto"/>
              <w:right w:val="single" w:sz="4" w:space="0" w:color="auto"/>
            </w:tcBorders>
          </w:tcPr>
          <w:p w:rsidR="00AF6FCE" w:rsidRPr="00AF6FCE" w:rsidRDefault="00AF6FCE" w:rsidP="00AF6FCE">
            <w:pPr>
              <w:spacing w:after="0" w:line="288" w:lineRule="auto"/>
              <w:jc w:val="both"/>
              <w:rPr>
                <w:rFonts w:ascii="Times New Roman" w:eastAsia="Times New Roman" w:hAnsi="Times New Roman" w:cs="Times New Roman"/>
                <w:b/>
                <w:sz w:val="20"/>
                <w:szCs w:val="20"/>
                <w:lang w:eastAsia="pl-PL"/>
              </w:rPr>
            </w:pPr>
            <w:r w:rsidRPr="00AF6FCE">
              <w:rPr>
                <w:rFonts w:ascii="Times New Roman" w:eastAsia="Times New Roman" w:hAnsi="Times New Roman" w:cs="Times New Roman"/>
                <w:b/>
                <w:sz w:val="20"/>
                <w:szCs w:val="20"/>
                <w:lang w:eastAsia="pl-PL"/>
              </w:rPr>
              <w:t>Oświadczam(y), że:</w:t>
            </w:r>
          </w:p>
          <w:p w:rsidR="00AF6FCE" w:rsidRPr="00AF6FCE" w:rsidRDefault="00AF6FCE" w:rsidP="00AF6FCE">
            <w:pPr>
              <w:spacing w:after="0" w:line="288" w:lineRule="auto"/>
              <w:jc w:val="both"/>
              <w:rPr>
                <w:rFonts w:ascii="Times New Roman" w:eastAsia="Times New Roman" w:hAnsi="Times New Roman" w:cs="Times New Roman"/>
                <w:b/>
                <w:sz w:val="20"/>
                <w:szCs w:val="20"/>
                <w:lang w:eastAsia="pl-PL"/>
              </w:rPr>
            </w:pPr>
          </w:p>
          <w:p w:rsidR="00110F08" w:rsidRPr="00AF6FCE" w:rsidRDefault="00110F08" w:rsidP="00110F08">
            <w:pPr>
              <w:autoSpaceDE w:val="0"/>
              <w:autoSpaceDN w:val="0"/>
              <w:adjustRightInd w:val="0"/>
              <w:spacing w:before="120" w:after="0" w:line="288"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r w:rsidR="00AF6FCE" w:rsidRPr="00AF6FCE">
              <w:rPr>
                <w:rFonts w:ascii="Times New Roman" w:eastAsia="Times New Roman" w:hAnsi="Times New Roman" w:cs="Times New Roman"/>
                <w:sz w:val="20"/>
                <w:szCs w:val="20"/>
                <w:lang w:eastAsia="pl-PL"/>
              </w:rPr>
              <w:t>Spełniam(y) warunki udziału w niniejszym postępowaniu o udzielenie z</w:t>
            </w:r>
            <w:r>
              <w:rPr>
                <w:rFonts w:ascii="Times New Roman" w:eastAsia="Times New Roman" w:hAnsi="Times New Roman" w:cs="Times New Roman"/>
                <w:sz w:val="20"/>
                <w:szCs w:val="20"/>
                <w:lang w:eastAsia="pl-PL"/>
              </w:rPr>
              <w:t xml:space="preserve">amówienia publicznego określone w art. 22 ust. 1, pkt 1-4  </w:t>
            </w:r>
            <w:r w:rsidRPr="00AF6FCE">
              <w:rPr>
                <w:rFonts w:ascii="Times New Roman" w:eastAsia="Times New Roman" w:hAnsi="Times New Roman" w:cs="Times New Roman"/>
                <w:sz w:val="20"/>
                <w:szCs w:val="20"/>
                <w:lang w:eastAsia="pl-PL"/>
              </w:rPr>
              <w:t>ustawy z dnia 29 stycznia 2004r Prawo zamówień publicznych (Dz. U. z 2010r Nr 113, poz. 759 .)</w:t>
            </w:r>
          </w:p>
          <w:p w:rsidR="00AF6FCE" w:rsidRPr="00110F08" w:rsidRDefault="00AF6FCE" w:rsidP="00110F08">
            <w:pPr>
              <w:autoSpaceDE w:val="0"/>
              <w:autoSpaceDN w:val="0"/>
              <w:adjustRightInd w:val="0"/>
              <w:spacing w:before="120" w:after="0" w:line="288" w:lineRule="auto"/>
              <w:ind w:left="720"/>
              <w:jc w:val="both"/>
              <w:rPr>
                <w:rFonts w:ascii="Times New Roman" w:eastAsia="Times New Roman" w:hAnsi="Times New Roman" w:cs="Times New Roman"/>
                <w:sz w:val="20"/>
                <w:szCs w:val="20"/>
                <w:lang w:eastAsia="pl-PL"/>
              </w:rPr>
            </w:pPr>
          </w:p>
          <w:p w:rsidR="00AF6FCE" w:rsidRPr="00AF6FCE" w:rsidRDefault="00110F08" w:rsidP="00110F08">
            <w:pPr>
              <w:autoSpaceDE w:val="0"/>
              <w:autoSpaceDN w:val="0"/>
              <w:adjustRightInd w:val="0"/>
              <w:spacing w:before="120" w:after="0" w:line="288"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r w:rsidR="00AF6FCE" w:rsidRPr="00AF6FCE">
              <w:rPr>
                <w:rFonts w:ascii="Times New Roman" w:eastAsia="Times New Roman" w:hAnsi="Times New Roman" w:cs="Times New Roman"/>
                <w:sz w:val="20"/>
                <w:szCs w:val="20"/>
                <w:lang w:eastAsia="pl-PL"/>
              </w:rPr>
              <w:t>Nie podlegam(y) wykluczeniu z postępowania o udzielenie zamówienia publicznego na zasadach określonych w art. 24 ustawy z dnia 29 stycznia 2004r Prawo zamówień publicznych (Dz. U. z 2010r Nr 113, poz. 759 .)</w:t>
            </w:r>
          </w:p>
          <w:p w:rsidR="00AF6FCE" w:rsidRPr="00AF6FCE" w:rsidRDefault="00AF6FCE" w:rsidP="00AF6FCE">
            <w:pPr>
              <w:keepNext/>
              <w:tabs>
                <w:tab w:val="left" w:pos="0"/>
              </w:tabs>
              <w:spacing w:before="120" w:after="0" w:line="240" w:lineRule="auto"/>
              <w:ind w:right="252"/>
              <w:jc w:val="both"/>
              <w:rPr>
                <w:rFonts w:ascii="Times New Roman" w:eastAsia="Times New Roman" w:hAnsi="Times New Roman" w:cs="Times New Roman"/>
                <w:bCs/>
                <w:lang w:eastAsia="pl-PL"/>
              </w:rPr>
            </w:pPr>
          </w:p>
          <w:p w:rsidR="00AF6FCE" w:rsidRPr="00AF6FCE" w:rsidRDefault="00AF6FCE" w:rsidP="00AF6FCE">
            <w:pPr>
              <w:keepNext/>
              <w:tabs>
                <w:tab w:val="left" w:pos="0"/>
              </w:tabs>
              <w:spacing w:before="120" w:after="0" w:line="240" w:lineRule="auto"/>
              <w:ind w:right="252"/>
              <w:jc w:val="both"/>
              <w:rPr>
                <w:rFonts w:ascii="Times New Roman" w:eastAsia="Times New Roman" w:hAnsi="Times New Roman" w:cs="Times New Roman"/>
                <w:bCs/>
                <w:lang w:eastAsia="pl-PL"/>
              </w:rPr>
            </w:pPr>
          </w:p>
          <w:p w:rsidR="00AF6FCE" w:rsidRPr="00AF6FCE" w:rsidRDefault="00AF6FCE" w:rsidP="00AF6FCE">
            <w:pPr>
              <w:keepNext/>
              <w:tabs>
                <w:tab w:val="left" w:pos="0"/>
              </w:tabs>
              <w:spacing w:before="120" w:after="0" w:line="240" w:lineRule="auto"/>
              <w:ind w:right="252"/>
              <w:jc w:val="both"/>
              <w:rPr>
                <w:rFonts w:ascii="Times New Roman" w:eastAsia="Times New Roman" w:hAnsi="Times New Roman" w:cs="Times New Roman"/>
                <w:bCs/>
                <w:lang w:eastAsia="pl-PL"/>
              </w:rPr>
            </w:pPr>
          </w:p>
          <w:p w:rsidR="00AF6FCE" w:rsidRPr="00AF6FCE" w:rsidRDefault="00AF6FCE" w:rsidP="00AF6FCE">
            <w:pPr>
              <w:keepNext/>
              <w:tabs>
                <w:tab w:val="left" w:pos="0"/>
              </w:tabs>
              <w:spacing w:before="120" w:after="0" w:line="240" w:lineRule="auto"/>
              <w:ind w:right="252"/>
              <w:jc w:val="both"/>
              <w:rPr>
                <w:rFonts w:ascii="Times New Roman" w:eastAsia="Times New Roman" w:hAnsi="Times New Roman" w:cs="Times New Roman"/>
                <w:bCs/>
                <w:lang w:eastAsia="pl-PL"/>
              </w:rPr>
            </w:pPr>
          </w:p>
          <w:tbl>
            <w:tblPr>
              <w:tblW w:w="0" w:type="auto"/>
              <w:tblCellMar>
                <w:left w:w="70" w:type="dxa"/>
                <w:right w:w="70" w:type="dxa"/>
              </w:tblCellMar>
              <w:tblLook w:val="0000" w:firstRow="0" w:lastRow="0" w:firstColumn="0" w:lastColumn="0" w:noHBand="0" w:noVBand="0"/>
            </w:tblPr>
            <w:tblGrid>
              <w:gridCol w:w="4528"/>
              <w:gridCol w:w="4544"/>
            </w:tblGrid>
            <w:tr w:rsidR="00AF6FCE" w:rsidRPr="00AF6FCE" w:rsidTr="00F57445">
              <w:trPr>
                <w:trHeight w:val="552"/>
              </w:trPr>
              <w:tc>
                <w:tcPr>
                  <w:tcW w:w="4539" w:type="dxa"/>
                  <w:tcBorders>
                    <w:top w:val="nil"/>
                    <w:left w:val="nil"/>
                    <w:bottom w:val="nil"/>
                    <w:right w:val="nil"/>
                  </w:tcBorders>
                  <w:vAlign w:val="center"/>
                </w:tcPr>
                <w:p w:rsidR="00AF6FCE" w:rsidRPr="00AF6FCE" w:rsidRDefault="00AF6FCE" w:rsidP="00AF6FCE">
                  <w:pPr>
                    <w:spacing w:before="120" w:after="0" w:line="360" w:lineRule="auto"/>
                    <w:jc w:val="both"/>
                    <w:rPr>
                      <w:rFonts w:ascii="Times New Roman" w:eastAsia="Times New Roman" w:hAnsi="Times New Roman" w:cs="Times New Roman"/>
                      <w:i/>
                      <w:iCs/>
                      <w:lang w:eastAsia="pl-PL"/>
                    </w:rPr>
                  </w:pPr>
                </w:p>
                <w:p w:rsidR="00AF6FCE" w:rsidRPr="00AF6FCE" w:rsidRDefault="00AF6FCE" w:rsidP="00AF6FCE">
                  <w:pPr>
                    <w:spacing w:before="120" w:after="0" w:line="360" w:lineRule="auto"/>
                    <w:jc w:val="center"/>
                    <w:rPr>
                      <w:rFonts w:ascii="Times New Roman" w:eastAsia="Times New Roman" w:hAnsi="Times New Roman" w:cs="Times New Roman"/>
                      <w:lang w:eastAsia="pl-PL"/>
                    </w:rPr>
                  </w:pPr>
                  <w:r w:rsidRPr="00AF6FCE">
                    <w:rPr>
                      <w:rFonts w:ascii="Times New Roman" w:eastAsia="Times New Roman" w:hAnsi="Times New Roman" w:cs="Times New Roman"/>
                      <w:lang w:eastAsia="pl-PL"/>
                    </w:rPr>
                    <w:t>.........................................................</w:t>
                  </w:r>
                </w:p>
              </w:tc>
              <w:tc>
                <w:tcPr>
                  <w:tcW w:w="4555" w:type="dxa"/>
                  <w:tcBorders>
                    <w:top w:val="nil"/>
                    <w:left w:val="nil"/>
                    <w:bottom w:val="nil"/>
                    <w:right w:val="nil"/>
                  </w:tcBorders>
                  <w:vAlign w:val="center"/>
                </w:tcPr>
                <w:p w:rsidR="00AF6FCE" w:rsidRPr="00AF6FCE" w:rsidRDefault="00AF6FCE" w:rsidP="00AF6FCE">
                  <w:pPr>
                    <w:spacing w:before="120" w:after="0" w:line="360" w:lineRule="auto"/>
                    <w:jc w:val="center"/>
                    <w:rPr>
                      <w:rFonts w:ascii="Times New Roman" w:eastAsia="Times New Roman" w:hAnsi="Times New Roman" w:cs="Times New Roman"/>
                      <w:lang w:eastAsia="pl-PL"/>
                    </w:rPr>
                  </w:pPr>
                </w:p>
                <w:p w:rsidR="00AF6FCE" w:rsidRPr="00AF6FCE" w:rsidRDefault="00AF6FCE" w:rsidP="00AF6FCE">
                  <w:pPr>
                    <w:spacing w:before="120" w:after="0" w:line="360" w:lineRule="auto"/>
                    <w:jc w:val="center"/>
                    <w:rPr>
                      <w:rFonts w:ascii="Times New Roman" w:eastAsia="Times New Roman" w:hAnsi="Times New Roman" w:cs="Times New Roman"/>
                      <w:lang w:eastAsia="pl-PL"/>
                    </w:rPr>
                  </w:pPr>
                  <w:r w:rsidRPr="00AF6FCE">
                    <w:rPr>
                      <w:rFonts w:ascii="Times New Roman" w:eastAsia="Times New Roman" w:hAnsi="Times New Roman" w:cs="Times New Roman"/>
                      <w:lang w:eastAsia="pl-PL"/>
                    </w:rPr>
                    <w:t>.........................................................</w:t>
                  </w:r>
                </w:p>
              </w:tc>
            </w:tr>
            <w:tr w:rsidR="00AF6FCE" w:rsidRPr="00AF6FCE" w:rsidTr="00F57445">
              <w:tc>
                <w:tcPr>
                  <w:tcW w:w="4539" w:type="dxa"/>
                  <w:tcBorders>
                    <w:top w:val="nil"/>
                    <w:left w:val="nil"/>
                    <w:bottom w:val="nil"/>
                    <w:right w:val="nil"/>
                  </w:tcBorders>
                  <w:vAlign w:val="center"/>
                </w:tcPr>
                <w:p w:rsidR="00AF6FCE" w:rsidRPr="00AF6FCE" w:rsidRDefault="00AF6FCE" w:rsidP="00AF6FCE">
                  <w:pPr>
                    <w:spacing w:before="120" w:after="0" w:line="360" w:lineRule="auto"/>
                    <w:jc w:val="center"/>
                    <w:rPr>
                      <w:rFonts w:ascii="Times New Roman" w:eastAsia="Times New Roman" w:hAnsi="Times New Roman" w:cs="Times New Roman"/>
                      <w:lang w:eastAsia="pl-PL"/>
                    </w:rPr>
                  </w:pPr>
                  <w:r w:rsidRPr="00AF6FCE">
                    <w:rPr>
                      <w:rFonts w:ascii="Times New Roman" w:eastAsia="Times New Roman" w:hAnsi="Times New Roman" w:cs="Times New Roman"/>
                      <w:lang w:eastAsia="pl-PL"/>
                    </w:rPr>
                    <w:t>Miejsce i data</w:t>
                  </w:r>
                </w:p>
                <w:p w:rsidR="00AF6FCE" w:rsidRPr="00AF6FCE" w:rsidRDefault="00AF6FCE" w:rsidP="00AF6FCE">
                  <w:pPr>
                    <w:spacing w:before="120" w:after="0" w:line="360" w:lineRule="auto"/>
                    <w:jc w:val="center"/>
                    <w:rPr>
                      <w:rFonts w:ascii="Times New Roman" w:eastAsia="Times New Roman" w:hAnsi="Times New Roman" w:cs="Times New Roman"/>
                      <w:lang w:eastAsia="pl-PL"/>
                    </w:rPr>
                  </w:pPr>
                </w:p>
              </w:tc>
              <w:tc>
                <w:tcPr>
                  <w:tcW w:w="4555" w:type="dxa"/>
                  <w:tcBorders>
                    <w:top w:val="nil"/>
                    <w:left w:val="nil"/>
                    <w:bottom w:val="nil"/>
                    <w:right w:val="nil"/>
                  </w:tcBorders>
                </w:tcPr>
                <w:p w:rsidR="00AF6FCE" w:rsidRPr="00AF6FCE" w:rsidRDefault="00AF6FCE" w:rsidP="00AF6FCE">
                  <w:pPr>
                    <w:spacing w:before="120" w:after="0" w:line="360" w:lineRule="auto"/>
                    <w:jc w:val="center"/>
                    <w:rPr>
                      <w:rFonts w:ascii="Times New Roman" w:eastAsia="Times New Roman" w:hAnsi="Times New Roman" w:cs="Times New Roman"/>
                      <w:lang w:eastAsia="pl-PL"/>
                    </w:rPr>
                  </w:pPr>
                  <w:r w:rsidRPr="00AF6FCE">
                    <w:rPr>
                      <w:rFonts w:ascii="Times New Roman" w:eastAsia="Times New Roman" w:hAnsi="Times New Roman" w:cs="Times New Roman"/>
                      <w:lang w:eastAsia="pl-PL"/>
                    </w:rPr>
                    <w:t>Pieczątka i podpisy osób reprezentujących Wykonawcę</w:t>
                  </w:r>
                </w:p>
              </w:tc>
            </w:tr>
          </w:tbl>
          <w:p w:rsidR="00AF6FCE" w:rsidRPr="00AF6FCE" w:rsidRDefault="00AF6FCE" w:rsidP="00AF6FCE">
            <w:pPr>
              <w:spacing w:before="120" w:after="120" w:line="360" w:lineRule="auto"/>
              <w:jc w:val="both"/>
              <w:rPr>
                <w:rFonts w:ascii="Times New Roman" w:eastAsia="Times New Roman" w:hAnsi="Times New Roman" w:cs="Times New Roman"/>
                <w:b/>
                <w:bCs/>
                <w:lang w:eastAsia="pl-PL"/>
              </w:rPr>
            </w:pPr>
          </w:p>
        </w:tc>
      </w:tr>
    </w:tbl>
    <w:p w:rsidR="00AF6FCE" w:rsidRPr="00AF6FCE" w:rsidRDefault="00AF6FCE" w:rsidP="00AF6FCE">
      <w:pPr>
        <w:spacing w:before="120" w:after="120" w:line="360" w:lineRule="auto"/>
        <w:jc w:val="both"/>
        <w:rPr>
          <w:rFonts w:ascii="Times New Roman" w:eastAsia="Times New Roman" w:hAnsi="Times New Roman" w:cs="Times New Roman"/>
          <w:sz w:val="20"/>
          <w:szCs w:val="20"/>
          <w:lang w:eastAsia="pl-PL"/>
        </w:rPr>
      </w:pPr>
    </w:p>
    <w:p w:rsidR="00AF6FCE" w:rsidRPr="00AF6FCE" w:rsidRDefault="00AF6FCE" w:rsidP="00AF6FCE">
      <w:pPr>
        <w:spacing w:after="0" w:line="288" w:lineRule="auto"/>
        <w:jc w:val="both"/>
        <w:rPr>
          <w:rFonts w:ascii="Tahoma" w:eastAsia="Times New Roman" w:hAnsi="Tahoma" w:cs="Tahoma"/>
          <w:b/>
          <w:sz w:val="24"/>
          <w:szCs w:val="20"/>
          <w:lang w:eastAsia="ar-SA"/>
        </w:rPr>
      </w:pPr>
      <w:r w:rsidRPr="00AF6FCE">
        <w:rPr>
          <w:rFonts w:ascii="Tahoma" w:eastAsia="Times New Roman" w:hAnsi="Tahoma" w:cs="Tahoma"/>
          <w:b/>
          <w:sz w:val="24"/>
          <w:szCs w:val="20"/>
          <w:lang w:eastAsia="ar-SA"/>
        </w:rPr>
        <w:br w:type="page"/>
      </w:r>
    </w:p>
    <w:p w:rsidR="00AF6FCE" w:rsidRPr="00AF6FCE" w:rsidRDefault="00AF6FCE" w:rsidP="00AF6FCE">
      <w:pPr>
        <w:keepNext/>
        <w:tabs>
          <w:tab w:val="num" w:pos="360"/>
        </w:tabs>
        <w:spacing w:after="0" w:line="240" w:lineRule="auto"/>
        <w:ind w:left="360" w:hanging="360"/>
        <w:outlineLvl w:val="0"/>
        <w:rPr>
          <w:rFonts w:ascii="Times New Roman" w:eastAsia="Times New Roman" w:hAnsi="Times New Roman" w:cs="Times New Roman"/>
          <w:b/>
          <w:sz w:val="20"/>
          <w:szCs w:val="20"/>
          <w:lang w:eastAsia="pl-PL"/>
        </w:rPr>
      </w:pPr>
      <w:bookmarkStart w:id="84" w:name="_Toc253645448"/>
      <w:bookmarkStart w:id="85" w:name="_Toc78868431"/>
      <w:bookmarkStart w:id="86" w:name="_Toc81814472"/>
      <w:r w:rsidRPr="00AF6FCE">
        <w:rPr>
          <w:rFonts w:ascii="Times New Roman" w:eastAsia="Times New Roman" w:hAnsi="Times New Roman" w:cs="Times New Roman"/>
          <w:b/>
          <w:sz w:val="20"/>
          <w:szCs w:val="20"/>
          <w:lang w:eastAsia="pl-PL"/>
        </w:rPr>
        <w:lastRenderedPageBreak/>
        <w:t>III.</w:t>
      </w:r>
      <w:r w:rsidRPr="00AF6FCE">
        <w:rPr>
          <w:rFonts w:ascii="Times New Roman" w:eastAsia="Times New Roman" w:hAnsi="Times New Roman" w:cs="Times New Roman"/>
          <w:b/>
          <w:sz w:val="20"/>
          <w:szCs w:val="20"/>
          <w:lang w:eastAsia="pl-PL"/>
        </w:rPr>
        <w:tab/>
      </w:r>
      <w:r w:rsidRPr="00AF6FCE">
        <w:rPr>
          <w:rFonts w:ascii="Times New Roman" w:eastAsia="Times New Roman" w:hAnsi="Times New Roman" w:cs="Times New Roman"/>
          <w:b/>
          <w:sz w:val="20"/>
          <w:szCs w:val="20"/>
          <w:lang w:eastAsia="pl-PL"/>
        </w:rPr>
        <w:tab/>
        <w:t>PROJEKT UMOWY</w:t>
      </w:r>
      <w:bookmarkEnd w:id="84"/>
      <w:r w:rsidRPr="00AF6FCE">
        <w:rPr>
          <w:rFonts w:ascii="Times New Roman" w:eastAsia="Times New Roman" w:hAnsi="Times New Roman" w:cs="Times New Roman"/>
          <w:b/>
          <w:sz w:val="20"/>
          <w:szCs w:val="20"/>
          <w:lang w:eastAsia="pl-PL"/>
        </w:rPr>
        <w:t xml:space="preserve"> </w:t>
      </w:r>
    </w:p>
    <w:p w:rsidR="00AF6FCE" w:rsidRPr="00AF6FCE" w:rsidRDefault="00AF6FCE" w:rsidP="00AF6FCE">
      <w:pPr>
        <w:autoSpaceDE w:val="0"/>
        <w:autoSpaceDN w:val="0"/>
        <w:spacing w:after="0" w:line="240" w:lineRule="auto"/>
        <w:jc w:val="center"/>
        <w:rPr>
          <w:rFonts w:ascii="Times New Roman" w:eastAsia="Times New Roman" w:hAnsi="Times New Roman" w:cs="Times New Roman"/>
          <w:b/>
          <w:sz w:val="20"/>
          <w:szCs w:val="20"/>
          <w:lang w:eastAsia="pl-PL"/>
        </w:rPr>
      </w:pPr>
      <w:r w:rsidRPr="00AF6FCE">
        <w:rPr>
          <w:rFonts w:ascii="Times New Roman" w:eastAsia="Times New Roman" w:hAnsi="Times New Roman" w:cs="Times New Roman"/>
          <w:b/>
          <w:sz w:val="20"/>
          <w:szCs w:val="20"/>
          <w:lang w:eastAsia="pl-PL"/>
        </w:rPr>
        <w:t>Umowa nr .................................</w:t>
      </w:r>
    </w:p>
    <w:p w:rsidR="00AF6FCE" w:rsidRPr="00AF6FCE" w:rsidRDefault="00AF6FCE" w:rsidP="00AF6FCE">
      <w:pPr>
        <w:autoSpaceDE w:val="0"/>
        <w:autoSpaceDN w:val="0"/>
        <w:spacing w:after="0" w:line="240" w:lineRule="auto"/>
        <w:jc w:val="center"/>
        <w:rPr>
          <w:rFonts w:ascii="Times New Roman" w:eastAsia="Times New Roman" w:hAnsi="Times New Roman" w:cs="Times New Roman"/>
          <w:b/>
          <w:sz w:val="20"/>
          <w:szCs w:val="20"/>
          <w:lang w:eastAsia="pl-PL"/>
        </w:rPr>
      </w:pPr>
    </w:p>
    <w:p w:rsidR="00AF6FCE" w:rsidRPr="00AF6FCE" w:rsidRDefault="00AF6FCE" w:rsidP="00AF6FCE">
      <w:pPr>
        <w:spacing w:before="120" w:after="0" w:line="36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zawarta w dniu .......................... 2010r. w Poznaniu pomiędzy:</w:t>
      </w:r>
    </w:p>
    <w:p w:rsidR="00AF6FCE" w:rsidRPr="00AF6FCE" w:rsidRDefault="00AF6FCE" w:rsidP="00AF6FCE">
      <w:pPr>
        <w:spacing w:before="120" w:after="0" w:line="36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b/>
          <w:bCs/>
          <w:sz w:val="20"/>
          <w:szCs w:val="20"/>
          <w:lang w:eastAsia="pl-PL"/>
        </w:rPr>
        <w:t>Instytutem Chemii Bioorganicznej PAN</w:t>
      </w:r>
      <w:r w:rsidRPr="00AF6FCE">
        <w:rPr>
          <w:rFonts w:ascii="Times New Roman" w:eastAsia="Times New Roman" w:hAnsi="Times New Roman" w:cs="Times New Roman"/>
          <w:sz w:val="20"/>
          <w:szCs w:val="20"/>
          <w:lang w:eastAsia="pl-PL"/>
        </w:rPr>
        <w:t>, z siedzibą w Poznaniu, 61-704 Poznań, ul. Z. Noskowskiego 12/14, zwanym dalej Zamawiającym reprezentowanym przez:</w:t>
      </w:r>
    </w:p>
    <w:p w:rsidR="00AF6FCE" w:rsidRPr="00AF6FCE" w:rsidRDefault="00AF6FCE" w:rsidP="00AF6FCE">
      <w:pPr>
        <w:numPr>
          <w:ilvl w:val="0"/>
          <w:numId w:val="27"/>
        </w:numPr>
        <w:tabs>
          <w:tab w:val="left" w:pos="720"/>
        </w:tabs>
        <w:spacing w:before="120" w:after="0" w:line="360" w:lineRule="auto"/>
        <w:ind w:left="360" w:hanging="360"/>
        <w:jc w:val="both"/>
        <w:rPr>
          <w:rFonts w:ascii="Times New Roman" w:eastAsia="Times New Roman" w:hAnsi="Times New Roman" w:cs="Times New Roman"/>
          <w:spacing w:val="-2"/>
          <w:sz w:val="20"/>
          <w:szCs w:val="20"/>
          <w:lang w:eastAsia="pl-PL"/>
        </w:rPr>
      </w:pPr>
      <w:r w:rsidRPr="00AF6FCE">
        <w:rPr>
          <w:rFonts w:ascii="Times New Roman" w:eastAsia="Times New Roman" w:hAnsi="Times New Roman" w:cs="Times New Roman"/>
          <w:spacing w:val="-2"/>
          <w:sz w:val="20"/>
          <w:szCs w:val="20"/>
          <w:lang w:val="de-DE" w:eastAsia="pl-PL"/>
        </w:rPr>
        <w:t xml:space="preserve">prof. </w:t>
      </w:r>
      <w:proofErr w:type="spellStart"/>
      <w:r w:rsidRPr="00AF6FCE">
        <w:rPr>
          <w:rFonts w:ascii="Times New Roman" w:eastAsia="Times New Roman" w:hAnsi="Times New Roman" w:cs="Times New Roman"/>
          <w:spacing w:val="-2"/>
          <w:sz w:val="20"/>
          <w:szCs w:val="20"/>
          <w:lang w:val="de-DE" w:eastAsia="pl-PL"/>
        </w:rPr>
        <w:t>dr</w:t>
      </w:r>
      <w:proofErr w:type="spellEnd"/>
      <w:r w:rsidRPr="00AF6FCE">
        <w:rPr>
          <w:rFonts w:ascii="Times New Roman" w:eastAsia="Times New Roman" w:hAnsi="Times New Roman" w:cs="Times New Roman"/>
          <w:spacing w:val="-2"/>
          <w:sz w:val="20"/>
          <w:szCs w:val="20"/>
          <w:lang w:val="de-DE" w:eastAsia="pl-PL"/>
        </w:rPr>
        <w:t xml:space="preserve"> hab. </w:t>
      </w:r>
      <w:r w:rsidRPr="00AF6FCE">
        <w:rPr>
          <w:rFonts w:ascii="Times New Roman" w:eastAsia="Times New Roman" w:hAnsi="Times New Roman" w:cs="Times New Roman"/>
          <w:spacing w:val="-2"/>
          <w:sz w:val="20"/>
          <w:szCs w:val="20"/>
          <w:lang w:eastAsia="pl-PL"/>
        </w:rPr>
        <w:t xml:space="preserve">Jerzego </w:t>
      </w:r>
      <w:proofErr w:type="spellStart"/>
      <w:r w:rsidRPr="00AF6FCE">
        <w:rPr>
          <w:rFonts w:ascii="Times New Roman" w:eastAsia="Times New Roman" w:hAnsi="Times New Roman" w:cs="Times New Roman"/>
          <w:spacing w:val="-2"/>
          <w:sz w:val="20"/>
          <w:szCs w:val="20"/>
          <w:lang w:eastAsia="pl-PL"/>
        </w:rPr>
        <w:t>Boryskiego</w:t>
      </w:r>
      <w:proofErr w:type="spellEnd"/>
      <w:r w:rsidRPr="00AF6FCE">
        <w:rPr>
          <w:rFonts w:ascii="Times New Roman" w:eastAsia="Times New Roman" w:hAnsi="Times New Roman" w:cs="Times New Roman"/>
          <w:spacing w:val="-2"/>
          <w:sz w:val="20"/>
          <w:szCs w:val="20"/>
          <w:lang w:eastAsia="pl-PL"/>
        </w:rPr>
        <w:tab/>
        <w:t>– Z-</w:t>
      </w:r>
      <w:proofErr w:type="spellStart"/>
      <w:r w:rsidRPr="00AF6FCE">
        <w:rPr>
          <w:rFonts w:ascii="Times New Roman" w:eastAsia="Times New Roman" w:hAnsi="Times New Roman" w:cs="Times New Roman"/>
          <w:spacing w:val="-2"/>
          <w:sz w:val="20"/>
          <w:szCs w:val="20"/>
          <w:lang w:eastAsia="pl-PL"/>
        </w:rPr>
        <w:t>cę</w:t>
      </w:r>
      <w:proofErr w:type="spellEnd"/>
      <w:r w:rsidRPr="00AF6FCE">
        <w:rPr>
          <w:rFonts w:ascii="Times New Roman" w:eastAsia="Times New Roman" w:hAnsi="Times New Roman" w:cs="Times New Roman"/>
          <w:spacing w:val="-2"/>
          <w:sz w:val="20"/>
          <w:szCs w:val="20"/>
          <w:lang w:eastAsia="pl-PL"/>
        </w:rPr>
        <w:t xml:space="preserve"> Dyrektora ds. Naukowych</w:t>
      </w:r>
    </w:p>
    <w:p w:rsidR="00AF6FCE" w:rsidRPr="00AF6FCE" w:rsidRDefault="00AF6FCE" w:rsidP="00AF6FCE">
      <w:pPr>
        <w:numPr>
          <w:ilvl w:val="0"/>
          <w:numId w:val="27"/>
        </w:numPr>
        <w:tabs>
          <w:tab w:val="left" w:pos="720"/>
        </w:tabs>
        <w:spacing w:before="120" w:after="0" w:line="360" w:lineRule="auto"/>
        <w:ind w:left="360" w:hanging="360"/>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pacing w:val="-2"/>
          <w:sz w:val="20"/>
          <w:szCs w:val="20"/>
          <w:lang w:eastAsia="pl-PL"/>
        </w:rPr>
        <w:t xml:space="preserve">Małgorzatę Radwańską – Borucką </w:t>
      </w:r>
      <w:r w:rsidRPr="00AF6FCE">
        <w:rPr>
          <w:rFonts w:ascii="Times New Roman" w:eastAsia="Times New Roman" w:hAnsi="Times New Roman" w:cs="Times New Roman"/>
          <w:spacing w:val="-2"/>
          <w:sz w:val="20"/>
          <w:szCs w:val="20"/>
          <w:lang w:eastAsia="pl-PL"/>
        </w:rPr>
        <w:tab/>
        <w:t>– Z-</w:t>
      </w:r>
      <w:proofErr w:type="spellStart"/>
      <w:r w:rsidRPr="00AF6FCE">
        <w:rPr>
          <w:rFonts w:ascii="Times New Roman" w:eastAsia="Times New Roman" w:hAnsi="Times New Roman" w:cs="Times New Roman"/>
          <w:spacing w:val="-2"/>
          <w:sz w:val="20"/>
          <w:szCs w:val="20"/>
          <w:lang w:eastAsia="pl-PL"/>
        </w:rPr>
        <w:t>cę</w:t>
      </w:r>
      <w:proofErr w:type="spellEnd"/>
      <w:r w:rsidRPr="00AF6FCE">
        <w:rPr>
          <w:rFonts w:ascii="Times New Roman" w:eastAsia="Times New Roman" w:hAnsi="Times New Roman" w:cs="Times New Roman"/>
          <w:spacing w:val="-2"/>
          <w:sz w:val="20"/>
          <w:szCs w:val="20"/>
          <w:lang w:eastAsia="pl-PL"/>
        </w:rPr>
        <w:t xml:space="preserve"> Dyrektora ds. </w:t>
      </w:r>
      <w:proofErr w:type="spellStart"/>
      <w:r w:rsidRPr="00AF6FCE">
        <w:rPr>
          <w:rFonts w:ascii="Times New Roman" w:eastAsia="Times New Roman" w:hAnsi="Times New Roman" w:cs="Times New Roman"/>
          <w:spacing w:val="-2"/>
          <w:sz w:val="20"/>
          <w:szCs w:val="20"/>
          <w:lang w:eastAsia="pl-PL"/>
        </w:rPr>
        <w:t>Ogólno</w:t>
      </w:r>
      <w:proofErr w:type="spellEnd"/>
      <w:r w:rsidRPr="00AF6FCE">
        <w:rPr>
          <w:rFonts w:ascii="Times New Roman" w:eastAsia="Times New Roman" w:hAnsi="Times New Roman" w:cs="Times New Roman"/>
          <w:spacing w:val="-2"/>
          <w:sz w:val="20"/>
          <w:szCs w:val="20"/>
          <w:lang w:eastAsia="pl-PL"/>
        </w:rPr>
        <w:t xml:space="preserve">-Administracyjnych </w:t>
      </w:r>
    </w:p>
    <w:p w:rsidR="00AF6FCE" w:rsidRPr="00AF6FCE" w:rsidRDefault="00AF6FCE" w:rsidP="00AF6FCE">
      <w:pPr>
        <w:tabs>
          <w:tab w:val="left" w:pos="720"/>
        </w:tabs>
        <w:spacing w:before="120" w:after="0" w:line="36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a</w:t>
      </w:r>
    </w:p>
    <w:p w:rsidR="00AF6FCE" w:rsidRPr="00AF6FCE" w:rsidRDefault="00AF6FCE" w:rsidP="00AF6FCE">
      <w:pPr>
        <w:autoSpaceDE w:val="0"/>
        <w:spacing w:before="120" w:after="0" w:line="360" w:lineRule="auto"/>
        <w:ind w:right="20"/>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bCs/>
          <w:sz w:val="20"/>
          <w:szCs w:val="20"/>
          <w:lang w:eastAsia="pl-PL"/>
        </w:rPr>
        <w:t>................................</w:t>
      </w:r>
      <w:r w:rsidRPr="00AF6FCE">
        <w:rPr>
          <w:rFonts w:ascii="Times New Roman" w:eastAsia="Times New Roman" w:hAnsi="Times New Roman" w:cs="Times New Roman"/>
          <w:sz w:val="20"/>
          <w:szCs w:val="20"/>
          <w:lang w:eastAsia="pl-PL"/>
        </w:rPr>
        <w:t>, z siedzibą w ............. (kod), ul. ....................., wpisaną do Krajowego Rejestru Sądowego pod numerem KRS .................................... w Sądzie Rejonowym dla ..................., ....... Wydział Gospodarczy Krajowego Rejestru Sądowego...................., kapitał zakładowy ..............................., zwaną dalej Wykonawcą</w:t>
      </w:r>
      <w:r w:rsidRPr="00AF6FCE">
        <w:rPr>
          <w:rFonts w:ascii="Times New Roman" w:eastAsia="Times New Roman" w:hAnsi="Times New Roman" w:cs="Times New Roman"/>
          <w:b/>
          <w:sz w:val="20"/>
          <w:szCs w:val="20"/>
          <w:lang w:eastAsia="pl-PL"/>
        </w:rPr>
        <w:t>,</w:t>
      </w:r>
      <w:r w:rsidRPr="00AF6FCE">
        <w:rPr>
          <w:rFonts w:ascii="Times New Roman" w:eastAsia="Times New Roman" w:hAnsi="Times New Roman" w:cs="Times New Roman"/>
          <w:sz w:val="20"/>
          <w:szCs w:val="20"/>
          <w:lang w:eastAsia="pl-PL"/>
        </w:rPr>
        <w:t xml:space="preserve"> reprezentowanym przez:</w:t>
      </w:r>
    </w:p>
    <w:p w:rsidR="00AF6FCE" w:rsidRPr="00AF6FCE" w:rsidRDefault="00AF6FCE" w:rsidP="00AF6FCE">
      <w:pPr>
        <w:tabs>
          <w:tab w:val="left" w:pos="360"/>
        </w:tabs>
        <w:autoSpaceDE w:val="0"/>
        <w:spacing w:after="0" w:line="360" w:lineRule="auto"/>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1....................................... </w:t>
      </w:r>
    </w:p>
    <w:p w:rsidR="00AF6FCE" w:rsidRPr="00AF6FCE" w:rsidRDefault="00AF6FCE" w:rsidP="00AF6FCE">
      <w:pPr>
        <w:tabs>
          <w:tab w:val="left" w:pos="360"/>
        </w:tabs>
        <w:autoSpaceDE w:val="0"/>
        <w:spacing w:after="0" w:line="360" w:lineRule="auto"/>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2....................................... </w:t>
      </w:r>
    </w:p>
    <w:p w:rsidR="00AF6FCE" w:rsidRPr="00AF6FCE" w:rsidRDefault="00AF6FCE" w:rsidP="00AF6FCE">
      <w:pPr>
        <w:tabs>
          <w:tab w:val="left" w:pos="360"/>
        </w:tabs>
        <w:spacing w:before="120" w:after="0" w:line="360" w:lineRule="auto"/>
        <w:jc w:val="center"/>
        <w:rPr>
          <w:rFonts w:ascii="Times New Roman" w:eastAsia="Times New Roman" w:hAnsi="Times New Roman" w:cs="Times New Roman"/>
          <w:b/>
          <w:bCs/>
          <w:sz w:val="20"/>
          <w:szCs w:val="20"/>
          <w:lang w:eastAsia="pl-PL"/>
        </w:rPr>
      </w:pPr>
    </w:p>
    <w:p w:rsidR="00AF6FCE" w:rsidRPr="00AF6FCE" w:rsidRDefault="00AF6FCE" w:rsidP="00AF6FCE">
      <w:pPr>
        <w:spacing w:before="120" w:after="0" w:line="360" w:lineRule="auto"/>
        <w:jc w:val="center"/>
        <w:rPr>
          <w:rFonts w:ascii="Times New Roman" w:eastAsia="Times New Roman" w:hAnsi="Times New Roman" w:cs="Times New Roman"/>
          <w:b/>
          <w:bCs/>
          <w:sz w:val="20"/>
          <w:szCs w:val="20"/>
          <w:lang w:eastAsia="pl-PL"/>
        </w:rPr>
      </w:pPr>
      <w:r w:rsidRPr="00AF6FCE">
        <w:rPr>
          <w:rFonts w:ascii="Times New Roman" w:eastAsia="Times New Roman" w:hAnsi="Times New Roman" w:cs="Times New Roman"/>
          <w:b/>
          <w:bCs/>
          <w:sz w:val="20"/>
          <w:szCs w:val="20"/>
          <w:lang w:eastAsia="pl-PL"/>
        </w:rPr>
        <w:t>§1.</w:t>
      </w:r>
    </w:p>
    <w:p w:rsidR="00AF6FCE" w:rsidRPr="00AF6FCE" w:rsidRDefault="00AF6FCE" w:rsidP="00AF6FCE">
      <w:pPr>
        <w:tabs>
          <w:tab w:val="left" w:pos="567"/>
        </w:tabs>
        <w:spacing w:after="0" w:line="240" w:lineRule="auto"/>
        <w:jc w:val="both"/>
        <w:rPr>
          <w:rFonts w:ascii="Times New Roman" w:eastAsia="Times New Roman" w:hAnsi="Times New Roman" w:cs="Times New Roman"/>
          <w:sz w:val="20"/>
          <w:szCs w:val="20"/>
          <w:lang w:eastAsia="pl-PL"/>
        </w:rPr>
      </w:pPr>
      <w:bookmarkStart w:id="87" w:name="_Toc248835447"/>
      <w:bookmarkStart w:id="88" w:name="_Toc250751520"/>
      <w:r w:rsidRPr="00AF6FCE">
        <w:rPr>
          <w:rFonts w:ascii="Times New Roman" w:eastAsia="Times New Roman" w:hAnsi="Times New Roman" w:cs="Times New Roman"/>
          <w:sz w:val="20"/>
          <w:szCs w:val="20"/>
          <w:lang w:eastAsia="pl-PL"/>
        </w:rPr>
        <w:t>Podstawą do zawarcia umowy jest rezultat przetargu nieograniczonego o wartości mniejszej  niż kwoty określone w przepisach wydanych na podstawie art.11 ust.8 ustawy z dnia 29.01.2004r. Prawo zamówień publicznych, (</w:t>
      </w:r>
      <w:proofErr w:type="spellStart"/>
      <w:r w:rsidRPr="00AF6FCE">
        <w:rPr>
          <w:rFonts w:ascii="Times New Roman" w:eastAsia="Times New Roman" w:hAnsi="Times New Roman" w:cs="Times New Roman"/>
          <w:sz w:val="20"/>
          <w:szCs w:val="20"/>
          <w:lang w:eastAsia="pl-PL"/>
        </w:rPr>
        <w:t>t.j</w:t>
      </w:r>
      <w:proofErr w:type="spellEnd"/>
      <w:r w:rsidRPr="00AF6FCE">
        <w:rPr>
          <w:rFonts w:ascii="Times New Roman" w:eastAsia="Times New Roman" w:hAnsi="Times New Roman" w:cs="Times New Roman"/>
          <w:sz w:val="20"/>
          <w:szCs w:val="20"/>
          <w:lang w:eastAsia="pl-PL"/>
        </w:rPr>
        <w:t xml:space="preserve">. </w:t>
      </w:r>
      <w:proofErr w:type="spellStart"/>
      <w:r w:rsidRPr="00AF6FCE">
        <w:rPr>
          <w:rFonts w:ascii="Times New Roman" w:eastAsia="Times New Roman" w:hAnsi="Times New Roman" w:cs="Times New Roman"/>
          <w:sz w:val="20"/>
          <w:szCs w:val="20"/>
          <w:lang w:eastAsia="pl-PL"/>
        </w:rPr>
        <w:t>Dz.U</w:t>
      </w:r>
      <w:proofErr w:type="spellEnd"/>
      <w:r w:rsidRPr="00AF6FCE">
        <w:rPr>
          <w:rFonts w:ascii="Times New Roman" w:eastAsia="Times New Roman" w:hAnsi="Times New Roman" w:cs="Times New Roman"/>
          <w:sz w:val="20"/>
          <w:szCs w:val="20"/>
          <w:lang w:eastAsia="pl-PL"/>
        </w:rPr>
        <w:t xml:space="preserve"> 2010 nr 113 poz. 759 ), zwanej w dalszej treści umowy ustawą </w:t>
      </w:r>
      <w:proofErr w:type="spellStart"/>
      <w:r w:rsidRPr="00AF6FCE">
        <w:rPr>
          <w:rFonts w:ascii="Times New Roman" w:eastAsia="Times New Roman" w:hAnsi="Times New Roman" w:cs="Times New Roman"/>
          <w:sz w:val="20"/>
          <w:szCs w:val="20"/>
          <w:lang w:eastAsia="pl-PL"/>
        </w:rPr>
        <w:t>Pzp</w:t>
      </w:r>
      <w:proofErr w:type="spellEnd"/>
      <w:r w:rsidRPr="00AF6FCE">
        <w:rPr>
          <w:rFonts w:ascii="Times New Roman" w:eastAsia="Times New Roman" w:hAnsi="Times New Roman" w:cs="Times New Roman"/>
          <w:sz w:val="20"/>
          <w:szCs w:val="20"/>
          <w:lang w:eastAsia="pl-PL"/>
        </w:rPr>
        <w:t>, zgodnie z art. 39 tej ustawy, ogłoszonego w Biuletynie Zamówień Publicznych pod nr </w:t>
      </w:r>
      <w:r w:rsidRPr="00AF6FCE">
        <w:rPr>
          <w:rFonts w:ascii="Times New Roman" w:eastAsia="Times New Roman" w:hAnsi="Times New Roman" w:cs="Times New Roman"/>
          <w:sz w:val="20"/>
          <w:szCs w:val="20"/>
          <w:u w:val="single"/>
          <w:lang w:eastAsia="pl-PL"/>
        </w:rPr>
        <w:t>...........................</w:t>
      </w:r>
      <w:r w:rsidRPr="00AF6FCE">
        <w:rPr>
          <w:rFonts w:ascii="Times New Roman" w:eastAsia="Times New Roman" w:hAnsi="Times New Roman" w:cs="Times New Roman"/>
          <w:sz w:val="20"/>
          <w:szCs w:val="20"/>
          <w:lang w:eastAsia="pl-PL"/>
        </w:rPr>
        <w:t>, dnia………….,na dostawę do wskazanego pomieszczenia w siedzibie Zamawiającego,</w:t>
      </w:r>
      <w:r w:rsidR="00393590">
        <w:rPr>
          <w:rFonts w:ascii="Times New Roman" w:eastAsia="Times New Roman" w:hAnsi="Times New Roman" w:cs="Times New Roman"/>
          <w:sz w:val="20"/>
          <w:szCs w:val="20"/>
          <w:lang w:eastAsia="pl-PL"/>
        </w:rPr>
        <w:t xml:space="preserve"> 2 sztuk zamrażarek niskotemperaturowych </w:t>
      </w:r>
      <w:r w:rsidRPr="00AF6FCE">
        <w:rPr>
          <w:rFonts w:ascii="Times New Roman" w:eastAsia="Times New Roman" w:hAnsi="Times New Roman" w:cs="Times New Roman"/>
          <w:sz w:val="20"/>
          <w:szCs w:val="20"/>
          <w:lang w:eastAsia="pl-PL"/>
        </w:rPr>
        <w:t xml:space="preserve"> wraz z  instalacją i uruchomieniem zwanym w dalszej treści umowy „PRZEDMIOTEM ZAMÓWIENIA„ ,według parametrów technicznych zawartych w IV części SIWZ - Specyfikacja Techniczna przedmiotu zamówienia oraz zgodnie z ofertą złożoną przez  Wykonawcę.</w:t>
      </w:r>
      <w:bookmarkEnd w:id="87"/>
      <w:bookmarkEnd w:id="88"/>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p>
    <w:p w:rsidR="00393590" w:rsidRPr="00F57445" w:rsidRDefault="00393590" w:rsidP="00393590">
      <w:pPr>
        <w:spacing w:after="0" w:line="240" w:lineRule="auto"/>
        <w:jc w:val="both"/>
        <w:rPr>
          <w:rFonts w:ascii="Times New Roman" w:eastAsia="Times New Roman" w:hAnsi="Times New Roman" w:cs="Times New Roman"/>
          <w:sz w:val="20"/>
          <w:szCs w:val="20"/>
          <w:u w:val="single"/>
          <w:lang w:eastAsia="pl-PL"/>
        </w:rPr>
      </w:pPr>
      <w:r w:rsidRPr="00F57445">
        <w:rPr>
          <w:rFonts w:ascii="Times New Roman" w:eastAsia="Times New Roman" w:hAnsi="Times New Roman" w:cs="Times New Roman"/>
          <w:sz w:val="20"/>
          <w:szCs w:val="20"/>
          <w:u w:val="single"/>
          <w:lang w:eastAsia="pl-PL"/>
        </w:rPr>
        <w:t>Do zakresu przedmiotu zamówienia należy także:</w:t>
      </w:r>
    </w:p>
    <w:p w:rsidR="00393590" w:rsidRPr="00393590" w:rsidRDefault="00393590" w:rsidP="00393590">
      <w:pPr>
        <w:pStyle w:val="Akapitzlist"/>
        <w:numPr>
          <w:ilvl w:val="1"/>
          <w:numId w:val="27"/>
        </w:numPr>
        <w:spacing w:after="0" w:line="240" w:lineRule="auto"/>
        <w:jc w:val="both"/>
        <w:rPr>
          <w:rFonts w:ascii="Times New Roman" w:eastAsia="Times New Roman" w:hAnsi="Times New Roman"/>
          <w:sz w:val="20"/>
          <w:szCs w:val="20"/>
          <w:lang w:eastAsia="pl-PL"/>
        </w:rPr>
      </w:pPr>
      <w:r w:rsidRPr="00393590">
        <w:rPr>
          <w:rFonts w:ascii="Times New Roman" w:eastAsia="Times New Roman" w:hAnsi="Times New Roman"/>
          <w:sz w:val="20"/>
          <w:szCs w:val="20"/>
          <w:lang w:eastAsia="pl-PL"/>
        </w:rPr>
        <w:t>instalacja i uruchomienie  2 sztuk zamrażarek, w miejscu wskazanym w siedzibie Zamawiającego,</w:t>
      </w:r>
    </w:p>
    <w:p w:rsidR="00393590" w:rsidRPr="00110F08" w:rsidRDefault="00393590" w:rsidP="00393590">
      <w:pPr>
        <w:pStyle w:val="Akapitzlist"/>
        <w:numPr>
          <w:ilvl w:val="1"/>
          <w:numId w:val="27"/>
        </w:numPr>
        <w:spacing w:after="0" w:line="240" w:lineRule="auto"/>
        <w:jc w:val="both"/>
        <w:rPr>
          <w:rFonts w:ascii="Times New Roman" w:eastAsia="Times New Roman" w:hAnsi="Times New Roman"/>
          <w:sz w:val="20"/>
          <w:szCs w:val="20"/>
          <w:lang w:eastAsia="pl-PL"/>
        </w:rPr>
      </w:pPr>
      <w:r w:rsidRPr="00110F08">
        <w:rPr>
          <w:rFonts w:ascii="Times New Roman" w:eastAsia="Times New Roman" w:hAnsi="Times New Roman"/>
          <w:sz w:val="20"/>
          <w:szCs w:val="20"/>
          <w:lang w:eastAsia="pl-PL"/>
        </w:rPr>
        <w:t xml:space="preserve">udzielenie gwarancji 24 miesięcy od daty instalacji. </w:t>
      </w:r>
    </w:p>
    <w:p w:rsidR="00393590" w:rsidRPr="00110F08" w:rsidRDefault="00393590" w:rsidP="00393590">
      <w:pPr>
        <w:pStyle w:val="Akapitzlist"/>
        <w:numPr>
          <w:ilvl w:val="1"/>
          <w:numId w:val="27"/>
        </w:numPr>
        <w:spacing w:after="0" w:line="240" w:lineRule="auto"/>
        <w:jc w:val="both"/>
        <w:rPr>
          <w:rFonts w:ascii="Times New Roman" w:eastAsia="Times New Roman" w:hAnsi="Times New Roman"/>
          <w:sz w:val="20"/>
          <w:szCs w:val="20"/>
          <w:lang w:eastAsia="pl-PL"/>
        </w:rPr>
      </w:pPr>
      <w:r w:rsidRPr="00110F08">
        <w:rPr>
          <w:rFonts w:ascii="Times New Roman" w:eastAsia="Times New Roman" w:hAnsi="Times New Roman"/>
          <w:sz w:val="20"/>
          <w:szCs w:val="20"/>
          <w:lang w:eastAsia="pl-PL"/>
        </w:rPr>
        <w:t>nieograniczona konsultacja techniczna -  telefoniczna i mailowa (w tym pogwarancyjna) do</w:t>
      </w:r>
      <w:r w:rsidR="008A5BBB">
        <w:rPr>
          <w:rFonts w:ascii="Times New Roman" w:eastAsia="Times New Roman" w:hAnsi="Times New Roman"/>
          <w:sz w:val="20"/>
          <w:szCs w:val="20"/>
          <w:lang w:eastAsia="pl-PL"/>
        </w:rPr>
        <w:t xml:space="preserve"> upływu</w:t>
      </w:r>
      <w:r w:rsidRPr="00110F08">
        <w:rPr>
          <w:rFonts w:ascii="Times New Roman" w:eastAsia="Times New Roman" w:hAnsi="Times New Roman"/>
          <w:sz w:val="20"/>
          <w:szCs w:val="20"/>
          <w:lang w:eastAsia="pl-PL"/>
        </w:rPr>
        <w:t xml:space="preserve"> okresu żywotności urządzeń.</w:t>
      </w:r>
    </w:p>
    <w:p w:rsidR="00393590" w:rsidRPr="00110F08" w:rsidRDefault="00393590" w:rsidP="0055612C">
      <w:pPr>
        <w:pStyle w:val="Akapitzlist"/>
        <w:numPr>
          <w:ilvl w:val="1"/>
          <w:numId w:val="27"/>
        </w:numPr>
        <w:spacing w:after="0" w:line="240" w:lineRule="auto"/>
        <w:jc w:val="both"/>
        <w:rPr>
          <w:rFonts w:ascii="Times New Roman" w:eastAsia="Times New Roman" w:hAnsi="Times New Roman"/>
          <w:sz w:val="20"/>
          <w:szCs w:val="20"/>
          <w:lang w:eastAsia="pl-PL"/>
        </w:rPr>
      </w:pPr>
      <w:r w:rsidRPr="00110F08">
        <w:rPr>
          <w:rFonts w:ascii="Times New Roman" w:eastAsia="Times New Roman" w:hAnsi="Times New Roman"/>
          <w:sz w:val="20"/>
          <w:szCs w:val="20"/>
          <w:lang w:eastAsia="pl-PL"/>
        </w:rPr>
        <w:t>instrukcja obsługi w języku polskim lub angielskim.</w:t>
      </w:r>
    </w:p>
    <w:p w:rsidR="00AF6FCE" w:rsidRPr="00AF6FCE" w:rsidRDefault="00AF6FCE" w:rsidP="00AF6FCE">
      <w:pPr>
        <w:spacing w:after="0" w:line="240" w:lineRule="auto"/>
        <w:ind w:left="720"/>
        <w:jc w:val="both"/>
        <w:rPr>
          <w:rFonts w:ascii="Times New Roman" w:eastAsia="Times New Roman" w:hAnsi="Times New Roman" w:cs="Times New Roman"/>
          <w:sz w:val="20"/>
          <w:szCs w:val="20"/>
          <w:lang w:eastAsia="pl-PL"/>
        </w:rPr>
      </w:pPr>
    </w:p>
    <w:p w:rsidR="00AF6FCE" w:rsidRPr="00AF6FCE" w:rsidRDefault="00AF6FCE" w:rsidP="00AF6FCE">
      <w:pPr>
        <w:tabs>
          <w:tab w:val="left" w:pos="567"/>
        </w:tabs>
        <w:spacing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Zamówienie dotyczy projektu: ”Rozwój Infrastruktury Europejskiego Centrum </w:t>
      </w:r>
      <w:proofErr w:type="spellStart"/>
      <w:r w:rsidRPr="00AF6FCE">
        <w:rPr>
          <w:rFonts w:ascii="Times New Roman" w:eastAsia="Times New Roman" w:hAnsi="Times New Roman" w:cs="Times New Roman"/>
          <w:sz w:val="20"/>
          <w:szCs w:val="20"/>
          <w:lang w:eastAsia="pl-PL"/>
        </w:rPr>
        <w:t>Bioinformatyki</w:t>
      </w:r>
      <w:proofErr w:type="spellEnd"/>
      <w:r w:rsidRPr="00AF6FCE">
        <w:rPr>
          <w:rFonts w:ascii="Times New Roman" w:eastAsia="Times New Roman" w:hAnsi="Times New Roman" w:cs="Times New Roman"/>
          <w:sz w:val="20"/>
          <w:szCs w:val="20"/>
          <w:lang w:eastAsia="pl-PL"/>
        </w:rPr>
        <w:t xml:space="preserve"> i Genomiki”, realizowany w ramach Programu Operacyjnego </w:t>
      </w:r>
      <w:proofErr w:type="spellStart"/>
      <w:r w:rsidRPr="00AF6FCE">
        <w:rPr>
          <w:rFonts w:ascii="Times New Roman" w:eastAsia="Times New Roman" w:hAnsi="Times New Roman" w:cs="Times New Roman"/>
          <w:sz w:val="20"/>
          <w:szCs w:val="20"/>
          <w:lang w:eastAsia="pl-PL"/>
        </w:rPr>
        <w:t>Inowacyjna</w:t>
      </w:r>
      <w:proofErr w:type="spellEnd"/>
      <w:r w:rsidRPr="00AF6FCE">
        <w:rPr>
          <w:rFonts w:ascii="Times New Roman" w:eastAsia="Times New Roman" w:hAnsi="Times New Roman" w:cs="Times New Roman"/>
          <w:sz w:val="20"/>
          <w:szCs w:val="20"/>
          <w:lang w:eastAsia="pl-PL"/>
        </w:rPr>
        <w:t xml:space="preserve"> Gospodarka, lata 2007-2013, Priorytet 2. Infrastruktura Sfery B +R, Działanie 2.2 wsparcie tworzenia wspólnej infrastruktury badawczej jednostek naukowych, Projekt Nr: POIG .02.02.00-30-009/09-00</w:t>
      </w:r>
    </w:p>
    <w:p w:rsidR="00AF6FCE" w:rsidRPr="00AF6FCE" w:rsidRDefault="00AF6FCE" w:rsidP="00AF6FCE">
      <w:pPr>
        <w:tabs>
          <w:tab w:val="left" w:pos="360"/>
        </w:tabs>
        <w:spacing w:after="0" w:line="240" w:lineRule="auto"/>
        <w:jc w:val="both"/>
        <w:rPr>
          <w:rFonts w:ascii="Times New Roman" w:eastAsia="Times New Roman" w:hAnsi="Times New Roman" w:cs="Times New Roman"/>
          <w:sz w:val="20"/>
          <w:szCs w:val="20"/>
          <w:lang w:eastAsia="pl-PL"/>
        </w:rPr>
      </w:pPr>
    </w:p>
    <w:p w:rsidR="00AF6FCE" w:rsidRPr="00AF6FCE" w:rsidRDefault="00AF6FCE" w:rsidP="00AF6FCE">
      <w:pPr>
        <w:spacing w:after="0" w:line="240" w:lineRule="auto"/>
        <w:jc w:val="both"/>
        <w:rPr>
          <w:rFonts w:ascii="Times New Roman" w:eastAsia="Times New Roman" w:hAnsi="Times New Roman" w:cs="Times New Roman"/>
          <w:i/>
          <w:iCs/>
          <w:sz w:val="20"/>
          <w:szCs w:val="20"/>
          <w:lang w:eastAsia="pl-PL"/>
        </w:rPr>
      </w:pPr>
    </w:p>
    <w:p w:rsidR="00AF6FCE" w:rsidRPr="00AF6FCE" w:rsidRDefault="00AF6FCE" w:rsidP="00AF6FCE">
      <w:pPr>
        <w:spacing w:after="0" w:line="240" w:lineRule="auto"/>
        <w:jc w:val="center"/>
        <w:rPr>
          <w:rFonts w:ascii="Times New Roman" w:eastAsia="Times New Roman" w:hAnsi="Times New Roman" w:cs="Times New Roman"/>
          <w:bCs/>
          <w:smallCaps/>
          <w:sz w:val="20"/>
          <w:szCs w:val="20"/>
          <w:highlight w:val="yellow"/>
          <w:lang w:eastAsia="pl-PL"/>
        </w:rPr>
      </w:pPr>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Projekt jest współfinansowany przez Unię Europejską z Europejskiego Funduszu Rozwoju Regionalnego </w:t>
      </w:r>
      <w:r w:rsidRPr="00AF6FCE">
        <w:rPr>
          <w:rFonts w:ascii="Times New Roman" w:eastAsia="Times New Roman" w:hAnsi="Times New Roman" w:cs="Times New Roman"/>
          <w:sz w:val="20"/>
          <w:szCs w:val="20"/>
          <w:lang w:eastAsia="pl-PL"/>
        </w:rPr>
        <w:br/>
        <w:t>w ramach programu Innowacyjna Gospodarka</w:t>
      </w:r>
    </w:p>
    <w:p w:rsidR="00AF6FCE" w:rsidRPr="00AF6FCE" w:rsidRDefault="00AF6FCE" w:rsidP="00AF6FCE">
      <w:pPr>
        <w:spacing w:before="120"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Dostarczony przedmiot zamówienia musi być fabrycznie nowy, tzn. nieużywany przed dniem dostawy </w:t>
      </w:r>
      <w:r w:rsidRPr="00AF6FCE">
        <w:rPr>
          <w:rFonts w:ascii="Times New Roman" w:eastAsia="Times New Roman" w:hAnsi="Times New Roman" w:cs="Times New Roman"/>
          <w:sz w:val="20"/>
          <w:szCs w:val="20"/>
          <w:lang w:eastAsia="pl-PL"/>
        </w:rPr>
        <w:br/>
        <w:t xml:space="preserve">z wyłączeniem używania niezbędnego dla przeprowadzenia testu jego poprawnej pracy. </w:t>
      </w:r>
    </w:p>
    <w:p w:rsidR="00AF6FCE" w:rsidRPr="00AF6FCE" w:rsidRDefault="00AF6FCE" w:rsidP="00AF6FCE">
      <w:pPr>
        <w:spacing w:before="120" w:after="0" w:line="240" w:lineRule="auto"/>
        <w:jc w:val="both"/>
        <w:rPr>
          <w:rFonts w:ascii="Times New Roman" w:eastAsia="Times New Roman" w:hAnsi="Times New Roman" w:cs="Times New Roman"/>
          <w:sz w:val="20"/>
          <w:szCs w:val="20"/>
          <w:lang w:eastAsia="pl-PL"/>
        </w:rPr>
      </w:pPr>
    </w:p>
    <w:p w:rsidR="00AF6FCE" w:rsidRPr="00AF6FCE" w:rsidRDefault="00AF6FCE" w:rsidP="00AF6FCE">
      <w:pPr>
        <w:spacing w:before="120" w:after="0" w:line="240" w:lineRule="auto"/>
        <w:jc w:val="both"/>
        <w:rPr>
          <w:rFonts w:ascii="Times New Roman" w:eastAsia="Times New Roman" w:hAnsi="Times New Roman" w:cs="Times New Roman"/>
          <w:bCs/>
          <w:iCs/>
          <w:sz w:val="20"/>
          <w:szCs w:val="20"/>
          <w:lang w:eastAsia="pl-PL"/>
        </w:rPr>
      </w:pPr>
      <w:r w:rsidRPr="00AF6FCE">
        <w:rPr>
          <w:rFonts w:ascii="Times New Roman" w:eastAsia="Times New Roman" w:hAnsi="Times New Roman" w:cs="Times New Roman"/>
          <w:bCs/>
          <w:iCs/>
          <w:sz w:val="20"/>
          <w:szCs w:val="20"/>
          <w:lang w:eastAsia="pl-PL"/>
        </w:rPr>
        <w:t>Dostarczony przedmiot zamówienia musi być gotowy do eksploatacji bez konieczności montażu dodatkowych urządzeń oraz musi być wyposażony w wystarczającą liczbę kabli niezbędnych do prawidłowego funkcjonowania urządzeń oraz pozwalający na podłączenie go do standardowych gniazdek zasilających, chyba że w specyfikacji technicznej zaznaczono inaczej.</w:t>
      </w:r>
    </w:p>
    <w:p w:rsidR="00AF6FCE" w:rsidRPr="00AF6FCE" w:rsidRDefault="00AF6FCE" w:rsidP="00AF6FCE">
      <w:pPr>
        <w:spacing w:before="120" w:after="0" w:line="240" w:lineRule="auto"/>
        <w:ind w:left="360"/>
        <w:jc w:val="both"/>
        <w:rPr>
          <w:rFonts w:ascii="Times New Roman" w:eastAsia="Times New Roman" w:hAnsi="Times New Roman" w:cs="Times New Roman"/>
          <w:sz w:val="20"/>
          <w:szCs w:val="20"/>
          <w:lang w:eastAsia="pl-PL"/>
        </w:rPr>
      </w:pPr>
    </w:p>
    <w:p w:rsidR="00AF6FCE" w:rsidRPr="00AF6FCE" w:rsidRDefault="00AF6FCE" w:rsidP="00AF6FCE">
      <w:pPr>
        <w:tabs>
          <w:tab w:val="left" w:pos="400"/>
          <w:tab w:val="right" w:pos="8789"/>
        </w:tabs>
        <w:spacing w:after="0" w:line="240" w:lineRule="auto"/>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ab/>
        <w:t xml:space="preserve">Kopia oferty Wykonawcy stanowi załącznik nr 1 do niniejszej umowy. </w:t>
      </w:r>
    </w:p>
    <w:p w:rsidR="00AF6FCE" w:rsidRPr="00AF6FCE" w:rsidRDefault="00AF6FCE" w:rsidP="00AF6FCE">
      <w:pPr>
        <w:spacing w:before="120" w:after="0" w:line="240" w:lineRule="auto"/>
        <w:jc w:val="center"/>
        <w:rPr>
          <w:rFonts w:ascii="Times New Roman" w:eastAsia="Times New Roman" w:hAnsi="Times New Roman" w:cs="Times New Roman"/>
          <w:b/>
          <w:bCs/>
          <w:sz w:val="20"/>
          <w:szCs w:val="20"/>
          <w:lang w:eastAsia="pl-PL"/>
        </w:rPr>
      </w:pPr>
      <w:r w:rsidRPr="00AF6FCE">
        <w:rPr>
          <w:rFonts w:ascii="Times New Roman" w:eastAsia="Times New Roman" w:hAnsi="Times New Roman" w:cs="Times New Roman"/>
          <w:b/>
          <w:bCs/>
          <w:sz w:val="20"/>
          <w:szCs w:val="20"/>
          <w:lang w:eastAsia="pl-PL"/>
        </w:rPr>
        <w:t>§2.</w:t>
      </w:r>
    </w:p>
    <w:p w:rsidR="00AF6FCE" w:rsidRPr="00AF6FCE" w:rsidRDefault="00AF6FCE" w:rsidP="00AF6FCE">
      <w:pPr>
        <w:spacing w:before="120" w:after="0" w:line="240" w:lineRule="auto"/>
        <w:jc w:val="both"/>
        <w:rPr>
          <w:rFonts w:ascii="Times New Roman" w:eastAsia="Times New Roman" w:hAnsi="Times New Roman" w:cs="Times New Roman"/>
          <w:b/>
          <w:bCs/>
          <w:sz w:val="20"/>
          <w:szCs w:val="20"/>
          <w:lang w:eastAsia="pl-PL"/>
        </w:rPr>
      </w:pPr>
      <w:r w:rsidRPr="00AF6FCE">
        <w:rPr>
          <w:rFonts w:ascii="Times New Roman" w:eastAsia="Times New Roman" w:hAnsi="Times New Roman" w:cs="Times New Roman"/>
          <w:sz w:val="20"/>
          <w:szCs w:val="20"/>
          <w:lang w:eastAsia="pl-PL"/>
        </w:rPr>
        <w:t>Wykonawca zobowiązuję się dostarczyć do wskazanego pomieszczenia w siedzibie Zamawiającego, zainstalować i uruchomić przedmiot zamówienia</w:t>
      </w:r>
      <w:r w:rsidRPr="00AF6FCE">
        <w:rPr>
          <w:rFonts w:ascii="Times New Roman" w:eastAsia="Times New Roman" w:hAnsi="Times New Roman" w:cs="Times New Roman"/>
          <w:b/>
          <w:bCs/>
          <w:sz w:val="20"/>
          <w:szCs w:val="20"/>
          <w:lang w:eastAsia="pl-PL"/>
        </w:rPr>
        <w:t xml:space="preserve"> do dnia ............................. 2010r. </w:t>
      </w:r>
    </w:p>
    <w:p w:rsidR="00AF6FCE" w:rsidRPr="00AF6FCE" w:rsidRDefault="00AF6FCE" w:rsidP="00AF6FCE">
      <w:pPr>
        <w:spacing w:before="120" w:after="0" w:line="240" w:lineRule="auto"/>
        <w:jc w:val="both"/>
        <w:rPr>
          <w:rFonts w:ascii="Times New Roman" w:eastAsia="Times New Roman" w:hAnsi="Times New Roman" w:cs="Times New Roman"/>
          <w:b/>
          <w:sz w:val="20"/>
          <w:szCs w:val="20"/>
          <w:lang w:eastAsia="pl-PL"/>
        </w:rPr>
      </w:pPr>
    </w:p>
    <w:p w:rsidR="00AF6FCE" w:rsidRPr="00AF6FCE" w:rsidRDefault="00AF6FCE" w:rsidP="00AF6FCE">
      <w:pPr>
        <w:spacing w:before="120" w:after="0" w:line="240" w:lineRule="auto"/>
        <w:jc w:val="center"/>
        <w:rPr>
          <w:rFonts w:ascii="Times New Roman" w:eastAsia="Times New Roman" w:hAnsi="Times New Roman" w:cs="Times New Roman"/>
          <w:b/>
          <w:bCs/>
          <w:sz w:val="20"/>
          <w:szCs w:val="20"/>
          <w:lang w:eastAsia="pl-PL"/>
        </w:rPr>
      </w:pPr>
      <w:r w:rsidRPr="00AF6FCE">
        <w:rPr>
          <w:rFonts w:ascii="Times New Roman" w:eastAsia="Times New Roman" w:hAnsi="Times New Roman" w:cs="Times New Roman"/>
          <w:b/>
          <w:bCs/>
          <w:sz w:val="20"/>
          <w:szCs w:val="20"/>
          <w:lang w:eastAsia="pl-PL"/>
        </w:rPr>
        <w:t>§3.</w:t>
      </w:r>
    </w:p>
    <w:p w:rsidR="00AF6FCE" w:rsidRDefault="00AF6FCE" w:rsidP="00AF6FCE">
      <w:pPr>
        <w:numPr>
          <w:ilvl w:val="0"/>
          <w:numId w:val="21"/>
        </w:numPr>
        <w:spacing w:before="120" w:after="0" w:line="240" w:lineRule="auto"/>
        <w:ind w:left="357" w:hanging="357"/>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bCs/>
          <w:sz w:val="20"/>
          <w:szCs w:val="20"/>
          <w:lang w:eastAsia="pl-PL"/>
        </w:rPr>
        <w:t>Zamawiający</w:t>
      </w:r>
      <w:r w:rsidRPr="00AF6FCE">
        <w:rPr>
          <w:rFonts w:ascii="Times New Roman" w:eastAsia="Times New Roman" w:hAnsi="Times New Roman" w:cs="Times New Roman"/>
          <w:sz w:val="20"/>
          <w:szCs w:val="20"/>
          <w:lang w:eastAsia="pl-PL"/>
        </w:rPr>
        <w:t xml:space="preserve"> zapłaci </w:t>
      </w:r>
      <w:r w:rsidRPr="00AF6FCE">
        <w:rPr>
          <w:rFonts w:ascii="Times New Roman" w:eastAsia="Times New Roman" w:hAnsi="Times New Roman" w:cs="Times New Roman"/>
          <w:bCs/>
          <w:sz w:val="20"/>
          <w:szCs w:val="20"/>
          <w:lang w:eastAsia="pl-PL"/>
        </w:rPr>
        <w:t>Wykonawcy</w:t>
      </w:r>
      <w:r w:rsidRPr="00AF6FCE">
        <w:rPr>
          <w:rFonts w:ascii="Times New Roman" w:eastAsia="Times New Roman" w:hAnsi="Times New Roman" w:cs="Times New Roman"/>
          <w:sz w:val="20"/>
          <w:szCs w:val="20"/>
          <w:lang w:eastAsia="pl-PL"/>
        </w:rPr>
        <w:t xml:space="preserve"> za zrealizowany w całości przedmiot zamówienia łączną kwotę </w:t>
      </w:r>
      <w:r w:rsidRPr="00AF6FCE">
        <w:rPr>
          <w:rFonts w:ascii="Times New Roman" w:eastAsia="Times New Roman" w:hAnsi="Times New Roman" w:cs="Times New Roman"/>
          <w:b/>
          <w:bCs/>
          <w:sz w:val="20"/>
          <w:szCs w:val="20"/>
          <w:lang w:eastAsia="pl-PL"/>
        </w:rPr>
        <w:t>brutto</w:t>
      </w:r>
      <w:r w:rsidRPr="00AF6FCE">
        <w:rPr>
          <w:rFonts w:ascii="Times New Roman" w:eastAsia="Times New Roman" w:hAnsi="Times New Roman" w:cs="Times New Roman"/>
          <w:sz w:val="20"/>
          <w:szCs w:val="20"/>
          <w:lang w:eastAsia="pl-PL"/>
        </w:rPr>
        <w:t xml:space="preserve"> .......................... (słownie: ..............) zł, w tym netto…………………………. zł </w:t>
      </w:r>
    </w:p>
    <w:p w:rsidR="00AF6FCE" w:rsidRDefault="00AF6FCE" w:rsidP="00AF6FCE">
      <w:pPr>
        <w:numPr>
          <w:ilvl w:val="0"/>
          <w:numId w:val="21"/>
        </w:numPr>
        <w:tabs>
          <w:tab w:val="left" w:pos="4020"/>
        </w:tabs>
        <w:spacing w:before="120"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W kwotę wynagrodzenia Wykonawcy podaną w ust.1 niniejszego paragrafu został wliczony koszt dostawy, koszt ubezpieczenia na czas transportu i instalacji, uruchomienia urządzeń, koszty gwarancji </w:t>
      </w:r>
      <w:r w:rsidRPr="00AF6FCE">
        <w:rPr>
          <w:rFonts w:ascii="Times New Roman" w:eastAsia="Times New Roman" w:hAnsi="Times New Roman" w:cs="Times New Roman"/>
          <w:sz w:val="20"/>
          <w:szCs w:val="20"/>
          <w:lang w:eastAsia="pl-PL"/>
        </w:rPr>
        <w:br/>
        <w:t>i serwisu gwarancyjnego, koszty konsultacji technicznych, telefonicznych i mailowych w okresie gwarancji oraz pogwarancyjnych do</w:t>
      </w:r>
      <w:r w:rsidR="00897EDC">
        <w:rPr>
          <w:rFonts w:ascii="Times New Roman" w:eastAsia="Times New Roman" w:hAnsi="Times New Roman" w:cs="Times New Roman"/>
          <w:sz w:val="20"/>
          <w:szCs w:val="20"/>
          <w:lang w:eastAsia="pl-PL"/>
        </w:rPr>
        <w:t xml:space="preserve"> końca  funkcjonowania urządzeń.</w:t>
      </w:r>
    </w:p>
    <w:p w:rsidR="0013389F" w:rsidRPr="0013389F" w:rsidRDefault="0013389F" w:rsidP="0013389F">
      <w:pPr>
        <w:numPr>
          <w:ilvl w:val="0"/>
          <w:numId w:val="21"/>
        </w:numPr>
        <w:spacing w:before="120" w:after="0" w:line="240" w:lineRule="auto"/>
        <w:jc w:val="both"/>
        <w:rPr>
          <w:rFonts w:ascii="Times New Roman" w:eastAsia="Times New Roman" w:hAnsi="Times New Roman" w:cs="Times New Roman"/>
          <w:sz w:val="20"/>
          <w:szCs w:val="20"/>
          <w:lang w:eastAsia="pl-PL"/>
        </w:rPr>
      </w:pPr>
      <w:r w:rsidRPr="0013389F">
        <w:rPr>
          <w:rFonts w:ascii="Times New Roman" w:eastAsia="Times New Roman" w:hAnsi="Times New Roman" w:cs="Times New Roman"/>
          <w:sz w:val="20"/>
          <w:szCs w:val="20"/>
          <w:lang w:eastAsia="pl-PL"/>
        </w:rPr>
        <w:t xml:space="preserve">Kwota o której mowa w </w:t>
      </w:r>
      <w:r w:rsidR="004D17B8">
        <w:rPr>
          <w:rFonts w:ascii="Times New Roman" w:eastAsia="Times New Roman" w:hAnsi="Times New Roman" w:cs="Times New Roman"/>
          <w:bCs/>
          <w:sz w:val="20"/>
          <w:szCs w:val="20"/>
          <w:lang w:eastAsia="pl-PL"/>
        </w:rPr>
        <w:t xml:space="preserve">ust. </w:t>
      </w:r>
      <w:r w:rsidRPr="0013389F">
        <w:rPr>
          <w:rFonts w:ascii="Times New Roman" w:eastAsia="Times New Roman" w:hAnsi="Times New Roman" w:cs="Times New Roman"/>
          <w:bCs/>
          <w:sz w:val="20"/>
          <w:szCs w:val="20"/>
          <w:lang w:eastAsia="pl-PL"/>
        </w:rPr>
        <w:t>1 jest ostateczna i nie podlega zmianie do końca realizacji przedmiotu zamówienia poza przypadkiem zmian</w:t>
      </w:r>
      <w:r w:rsidR="004D17B8">
        <w:rPr>
          <w:rFonts w:ascii="Times New Roman" w:eastAsia="Times New Roman" w:hAnsi="Times New Roman" w:cs="Times New Roman"/>
          <w:bCs/>
          <w:sz w:val="20"/>
          <w:szCs w:val="20"/>
          <w:lang w:eastAsia="pl-PL"/>
        </w:rPr>
        <w:t>y</w:t>
      </w:r>
      <w:r w:rsidRPr="0013389F">
        <w:rPr>
          <w:rFonts w:ascii="Times New Roman" w:eastAsia="Times New Roman" w:hAnsi="Times New Roman" w:cs="Times New Roman"/>
          <w:bCs/>
          <w:sz w:val="20"/>
          <w:szCs w:val="20"/>
          <w:lang w:eastAsia="pl-PL"/>
        </w:rPr>
        <w:t xml:space="preserve"> w obowiązujących przepisach podatkowych, w tym podatku VAT</w:t>
      </w:r>
      <w:r>
        <w:rPr>
          <w:rFonts w:ascii="Times New Roman" w:eastAsia="Times New Roman" w:hAnsi="Times New Roman" w:cs="Times New Roman"/>
          <w:b/>
          <w:bCs/>
          <w:sz w:val="20"/>
          <w:szCs w:val="20"/>
          <w:lang w:eastAsia="pl-PL"/>
        </w:rPr>
        <w:t>.</w:t>
      </w:r>
    </w:p>
    <w:p w:rsidR="00AF6FCE" w:rsidRPr="00AF6FCE" w:rsidRDefault="00AF6FCE" w:rsidP="00AF6FCE">
      <w:pPr>
        <w:numPr>
          <w:ilvl w:val="0"/>
          <w:numId w:val="21"/>
        </w:numPr>
        <w:spacing w:before="120" w:after="0" w:line="240" w:lineRule="auto"/>
        <w:ind w:left="357" w:hanging="357"/>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Strony wzajemnie oświadczają, iż są płatnikami podatku VAT.</w:t>
      </w:r>
    </w:p>
    <w:p w:rsidR="00AF6FCE" w:rsidRPr="00AF6FCE" w:rsidRDefault="00AF6FCE" w:rsidP="00AF6FCE">
      <w:pPr>
        <w:spacing w:before="120" w:after="0" w:line="240" w:lineRule="auto"/>
        <w:ind w:firstLine="360"/>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NIP </w:t>
      </w:r>
      <w:r w:rsidRPr="00AF6FCE">
        <w:rPr>
          <w:rFonts w:ascii="Times New Roman" w:eastAsia="Times New Roman" w:hAnsi="Times New Roman" w:cs="Times New Roman"/>
          <w:bCs/>
          <w:sz w:val="20"/>
          <w:szCs w:val="20"/>
          <w:lang w:eastAsia="pl-PL"/>
        </w:rPr>
        <w:t>Zamawiającego</w:t>
      </w:r>
      <w:r w:rsidRPr="00AF6FCE">
        <w:rPr>
          <w:rFonts w:ascii="Times New Roman" w:eastAsia="Times New Roman" w:hAnsi="Times New Roman" w:cs="Times New Roman"/>
          <w:sz w:val="20"/>
          <w:szCs w:val="20"/>
          <w:lang w:eastAsia="pl-PL"/>
        </w:rPr>
        <w:tab/>
      </w:r>
      <w:r w:rsidRPr="00AF6FCE">
        <w:rPr>
          <w:rFonts w:ascii="Times New Roman" w:eastAsia="Times New Roman" w:hAnsi="Times New Roman" w:cs="Times New Roman"/>
          <w:sz w:val="20"/>
          <w:szCs w:val="20"/>
          <w:lang w:eastAsia="pl-PL"/>
        </w:rPr>
        <w:tab/>
        <w:t>777-00-02-062</w:t>
      </w:r>
    </w:p>
    <w:p w:rsidR="00AF6FCE" w:rsidRPr="00AF6FCE" w:rsidRDefault="00AF6FCE" w:rsidP="00AF6FCE">
      <w:pPr>
        <w:spacing w:before="120" w:after="0" w:line="240" w:lineRule="auto"/>
        <w:ind w:firstLine="360"/>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NIP </w:t>
      </w:r>
      <w:r w:rsidRPr="00AF6FCE">
        <w:rPr>
          <w:rFonts w:ascii="Times New Roman" w:eastAsia="Times New Roman" w:hAnsi="Times New Roman" w:cs="Times New Roman"/>
          <w:bCs/>
          <w:sz w:val="20"/>
          <w:szCs w:val="20"/>
          <w:lang w:eastAsia="pl-PL"/>
        </w:rPr>
        <w:t>Wykonawcy</w:t>
      </w:r>
      <w:r w:rsidRPr="00AF6FCE">
        <w:rPr>
          <w:rFonts w:ascii="Times New Roman" w:eastAsia="Times New Roman" w:hAnsi="Times New Roman" w:cs="Times New Roman"/>
          <w:sz w:val="20"/>
          <w:szCs w:val="20"/>
          <w:lang w:eastAsia="pl-PL"/>
        </w:rPr>
        <w:tab/>
      </w:r>
      <w:r w:rsidRPr="00AF6FCE">
        <w:rPr>
          <w:rFonts w:ascii="Times New Roman" w:eastAsia="Times New Roman" w:hAnsi="Times New Roman" w:cs="Times New Roman"/>
          <w:sz w:val="20"/>
          <w:szCs w:val="20"/>
          <w:lang w:eastAsia="pl-PL"/>
        </w:rPr>
        <w:tab/>
        <w:t>.......................</w:t>
      </w:r>
    </w:p>
    <w:p w:rsidR="00AF6FCE" w:rsidRPr="00AF6FCE" w:rsidRDefault="00AF6FCE" w:rsidP="00AF6FCE">
      <w:pPr>
        <w:numPr>
          <w:ilvl w:val="0"/>
          <w:numId w:val="21"/>
        </w:numPr>
        <w:spacing w:before="120" w:after="0" w:line="240" w:lineRule="auto"/>
        <w:jc w:val="both"/>
        <w:rPr>
          <w:rFonts w:ascii="Times New Roman" w:eastAsia="Times New Roman" w:hAnsi="Times New Roman" w:cs="Times New Roman"/>
          <w:color w:val="000000"/>
          <w:sz w:val="20"/>
          <w:szCs w:val="20"/>
          <w:lang w:eastAsia="pl-PL"/>
        </w:rPr>
      </w:pPr>
      <w:r w:rsidRPr="00AF6FCE">
        <w:rPr>
          <w:rFonts w:ascii="Times New Roman" w:eastAsia="Times New Roman" w:hAnsi="Times New Roman" w:cs="Times New Roman"/>
          <w:bCs/>
          <w:color w:val="000000"/>
          <w:sz w:val="20"/>
          <w:szCs w:val="20"/>
          <w:lang w:eastAsia="pl-PL"/>
        </w:rPr>
        <w:t>Wykonawca</w:t>
      </w:r>
      <w:r w:rsidRPr="00AF6FCE">
        <w:rPr>
          <w:rFonts w:ascii="Times New Roman" w:eastAsia="Times New Roman" w:hAnsi="Times New Roman" w:cs="Times New Roman"/>
          <w:color w:val="000000"/>
          <w:sz w:val="20"/>
          <w:szCs w:val="20"/>
          <w:lang w:eastAsia="pl-PL"/>
        </w:rPr>
        <w:t xml:space="preserve"> zobowiązuje się do telefonicznego powiadomienia pracownika </w:t>
      </w:r>
      <w:r w:rsidRPr="00AF6FCE">
        <w:rPr>
          <w:rFonts w:ascii="Times New Roman" w:eastAsia="Times New Roman" w:hAnsi="Times New Roman" w:cs="Times New Roman"/>
          <w:bCs/>
          <w:color w:val="000000"/>
          <w:sz w:val="20"/>
          <w:szCs w:val="20"/>
          <w:lang w:eastAsia="pl-PL"/>
        </w:rPr>
        <w:t>Zamawiającego</w:t>
      </w:r>
      <w:r w:rsidRPr="00AF6FCE">
        <w:rPr>
          <w:rFonts w:ascii="Times New Roman" w:eastAsia="Times New Roman" w:hAnsi="Times New Roman" w:cs="Times New Roman"/>
          <w:color w:val="000000"/>
          <w:sz w:val="20"/>
          <w:szCs w:val="20"/>
          <w:lang w:eastAsia="pl-PL"/>
        </w:rPr>
        <w:t xml:space="preserve"> </w:t>
      </w:r>
      <w:r w:rsidRPr="00AF6FCE">
        <w:rPr>
          <w:rFonts w:ascii="Times New Roman" w:eastAsia="Times New Roman" w:hAnsi="Times New Roman" w:cs="Times New Roman"/>
          <w:color w:val="000000"/>
          <w:sz w:val="20"/>
          <w:szCs w:val="20"/>
          <w:lang w:eastAsia="pl-PL"/>
        </w:rPr>
        <w:br/>
        <w:t>............................ tel. 61 852 85 03 wew....... lub mail: ............................ o gotowości dostarczenia przedmiotu zamówienia</w:t>
      </w:r>
      <w:r w:rsidRPr="00AF6FCE">
        <w:rPr>
          <w:rFonts w:ascii="Times New Roman" w:eastAsia="Times New Roman" w:hAnsi="Times New Roman" w:cs="Times New Roman"/>
          <w:sz w:val="20"/>
          <w:szCs w:val="20"/>
          <w:lang w:eastAsia="pl-PL"/>
        </w:rPr>
        <w:t xml:space="preserve"> do miejsca wskazanego w siedzibie Zamawiającego</w:t>
      </w:r>
      <w:r w:rsidRPr="00AF6FCE">
        <w:rPr>
          <w:rFonts w:ascii="Times New Roman" w:eastAsia="Times New Roman" w:hAnsi="Times New Roman" w:cs="Times New Roman"/>
          <w:color w:val="000000"/>
          <w:sz w:val="20"/>
          <w:szCs w:val="20"/>
          <w:lang w:eastAsia="pl-PL"/>
        </w:rPr>
        <w:t>, nie później niż na</w:t>
      </w:r>
      <w:r w:rsidR="005A3576">
        <w:rPr>
          <w:rFonts w:ascii="Times New Roman" w:eastAsia="Times New Roman" w:hAnsi="Times New Roman" w:cs="Times New Roman"/>
          <w:b/>
          <w:bCs/>
          <w:color w:val="000000"/>
          <w:sz w:val="20"/>
          <w:szCs w:val="20"/>
          <w:lang w:eastAsia="pl-PL"/>
        </w:rPr>
        <w:t xml:space="preserve"> 3 </w:t>
      </w:r>
      <w:r w:rsidR="008A5BBB">
        <w:rPr>
          <w:rFonts w:ascii="Times New Roman" w:eastAsia="Times New Roman" w:hAnsi="Times New Roman" w:cs="Times New Roman"/>
          <w:b/>
          <w:bCs/>
          <w:color w:val="000000"/>
          <w:sz w:val="20"/>
          <w:szCs w:val="20"/>
          <w:lang w:eastAsia="pl-PL"/>
        </w:rPr>
        <w:t>dni robocze</w:t>
      </w:r>
      <w:r w:rsidRPr="00AF6FCE">
        <w:rPr>
          <w:rFonts w:ascii="Times New Roman" w:eastAsia="Times New Roman" w:hAnsi="Times New Roman" w:cs="Times New Roman"/>
          <w:color w:val="000000"/>
          <w:sz w:val="20"/>
          <w:szCs w:val="20"/>
          <w:lang w:eastAsia="pl-PL"/>
        </w:rPr>
        <w:t xml:space="preserve"> przed planowanym terminem dostarczenia.</w:t>
      </w:r>
    </w:p>
    <w:p w:rsidR="00AF6FCE" w:rsidRPr="00AF6FCE" w:rsidRDefault="00AF6FCE" w:rsidP="00AF6FCE">
      <w:pPr>
        <w:numPr>
          <w:ilvl w:val="0"/>
          <w:numId w:val="21"/>
        </w:numPr>
        <w:spacing w:before="120" w:after="0" w:line="240" w:lineRule="auto"/>
        <w:jc w:val="both"/>
        <w:rPr>
          <w:rFonts w:ascii="Times New Roman" w:eastAsia="Times New Roman" w:hAnsi="Times New Roman" w:cs="Times New Roman"/>
          <w:color w:val="000000"/>
          <w:sz w:val="20"/>
          <w:szCs w:val="20"/>
          <w:lang w:eastAsia="pl-PL"/>
        </w:rPr>
      </w:pPr>
      <w:r w:rsidRPr="00AF6FCE">
        <w:rPr>
          <w:rFonts w:ascii="Times New Roman" w:eastAsia="Times New Roman" w:hAnsi="Times New Roman" w:cs="Times New Roman"/>
          <w:color w:val="000000"/>
          <w:sz w:val="20"/>
          <w:szCs w:val="20"/>
          <w:lang w:eastAsia="pl-PL"/>
        </w:rPr>
        <w:t>Osoby odpowiedzialne za realizację umowy, w tym podpisanie protokołu zdawczo-odbiorczego:</w:t>
      </w:r>
    </w:p>
    <w:p w:rsidR="00AF6FCE" w:rsidRPr="00AF6FCE" w:rsidRDefault="00AF6FCE" w:rsidP="00AF6FCE">
      <w:pPr>
        <w:numPr>
          <w:ilvl w:val="0"/>
          <w:numId w:val="26"/>
        </w:numPr>
        <w:spacing w:before="120" w:after="0" w:line="240" w:lineRule="auto"/>
        <w:jc w:val="both"/>
        <w:rPr>
          <w:rFonts w:ascii="Times New Roman" w:eastAsia="Times New Roman" w:hAnsi="Times New Roman" w:cs="Times New Roman"/>
          <w:color w:val="000000"/>
          <w:sz w:val="20"/>
          <w:szCs w:val="20"/>
          <w:lang w:eastAsia="pl-PL"/>
        </w:rPr>
      </w:pPr>
      <w:r w:rsidRPr="00AF6FCE">
        <w:rPr>
          <w:rFonts w:ascii="Times New Roman" w:eastAsia="Times New Roman" w:hAnsi="Times New Roman" w:cs="Times New Roman"/>
          <w:color w:val="000000"/>
          <w:sz w:val="20"/>
          <w:szCs w:val="20"/>
          <w:lang w:eastAsia="pl-PL"/>
        </w:rPr>
        <w:t>po stronie Zamawiającego</w:t>
      </w:r>
      <w:r w:rsidRPr="00AF6FCE">
        <w:rPr>
          <w:rFonts w:ascii="Times New Roman" w:eastAsia="Times New Roman" w:hAnsi="Times New Roman" w:cs="Times New Roman"/>
          <w:color w:val="000000"/>
          <w:sz w:val="20"/>
          <w:szCs w:val="20"/>
          <w:lang w:eastAsia="pl-PL"/>
        </w:rPr>
        <w:tab/>
        <w:t xml:space="preserve"> </w:t>
      </w:r>
      <w:r w:rsidRPr="00AF6FCE">
        <w:rPr>
          <w:rFonts w:ascii="Times New Roman" w:eastAsia="Times New Roman" w:hAnsi="Times New Roman" w:cs="Times New Roman"/>
          <w:color w:val="000000"/>
          <w:sz w:val="20"/>
          <w:szCs w:val="20"/>
          <w:lang w:eastAsia="pl-PL"/>
        </w:rPr>
        <w:tab/>
        <w:t>......................................</w:t>
      </w:r>
    </w:p>
    <w:p w:rsidR="00AF6FCE" w:rsidRPr="00AF6FCE" w:rsidRDefault="00AF6FCE" w:rsidP="00AF6FCE">
      <w:pPr>
        <w:numPr>
          <w:ilvl w:val="0"/>
          <w:numId w:val="26"/>
        </w:numPr>
        <w:spacing w:before="120" w:after="0" w:line="240" w:lineRule="auto"/>
        <w:jc w:val="both"/>
        <w:rPr>
          <w:rFonts w:ascii="Times New Roman" w:eastAsia="Times New Roman" w:hAnsi="Times New Roman" w:cs="Times New Roman"/>
          <w:color w:val="000000"/>
          <w:sz w:val="20"/>
          <w:szCs w:val="20"/>
          <w:lang w:eastAsia="pl-PL"/>
        </w:rPr>
      </w:pPr>
      <w:r w:rsidRPr="00AF6FCE">
        <w:rPr>
          <w:rFonts w:ascii="Times New Roman" w:eastAsia="Times New Roman" w:hAnsi="Times New Roman" w:cs="Times New Roman"/>
          <w:color w:val="000000"/>
          <w:sz w:val="20"/>
          <w:szCs w:val="20"/>
          <w:lang w:eastAsia="pl-PL"/>
        </w:rPr>
        <w:t>od stronie Wykonawcy</w:t>
      </w:r>
      <w:r w:rsidRPr="00AF6FCE">
        <w:rPr>
          <w:rFonts w:ascii="Times New Roman" w:eastAsia="Times New Roman" w:hAnsi="Times New Roman" w:cs="Times New Roman"/>
          <w:color w:val="000000"/>
          <w:sz w:val="20"/>
          <w:szCs w:val="20"/>
          <w:lang w:eastAsia="pl-PL"/>
        </w:rPr>
        <w:tab/>
      </w:r>
      <w:r w:rsidRPr="00AF6FCE">
        <w:rPr>
          <w:rFonts w:ascii="Times New Roman" w:eastAsia="Times New Roman" w:hAnsi="Times New Roman" w:cs="Times New Roman"/>
          <w:color w:val="000000"/>
          <w:sz w:val="20"/>
          <w:szCs w:val="20"/>
          <w:lang w:eastAsia="pl-PL"/>
        </w:rPr>
        <w:tab/>
        <w:t>.......................................</w:t>
      </w:r>
    </w:p>
    <w:p w:rsidR="00AF6FCE" w:rsidRDefault="00AF6FCE" w:rsidP="00AF6FCE">
      <w:pPr>
        <w:numPr>
          <w:ilvl w:val="0"/>
          <w:numId w:val="21"/>
        </w:numPr>
        <w:spacing w:before="120"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Podstawą do wystawienia faktury przez </w:t>
      </w:r>
      <w:r w:rsidRPr="00AF6FCE">
        <w:rPr>
          <w:rFonts w:ascii="Times New Roman" w:eastAsia="Times New Roman" w:hAnsi="Times New Roman" w:cs="Times New Roman"/>
          <w:bCs/>
          <w:sz w:val="20"/>
          <w:szCs w:val="20"/>
          <w:lang w:eastAsia="pl-PL"/>
        </w:rPr>
        <w:t>Wykonawcę</w:t>
      </w:r>
      <w:r w:rsidRPr="00AF6FCE">
        <w:rPr>
          <w:rFonts w:ascii="Times New Roman" w:eastAsia="Times New Roman" w:hAnsi="Times New Roman" w:cs="Times New Roman"/>
          <w:sz w:val="20"/>
          <w:szCs w:val="20"/>
          <w:lang w:eastAsia="pl-PL"/>
        </w:rPr>
        <w:t xml:space="preserve"> będzie protokół zdawczo-odbiorczy, którego wzór stanowi załącznik nr 2 do umowy i który będzie sporządzany po dostarczeniu przedmiotu zamówienia do miejsca wskazanego w siedzibie Zamawiającego, jego zainstalowaniu i uruchomieniu, zgodnie z</w:t>
      </w:r>
      <w:r w:rsidRPr="00AF6FCE">
        <w:rPr>
          <w:rFonts w:ascii="Times New Roman" w:eastAsia="Times New Roman" w:hAnsi="Times New Roman" w:cs="Times New Roman"/>
          <w:sz w:val="20"/>
          <w:szCs w:val="20"/>
          <w:lang w:eastAsia="pl-PL"/>
        </w:rPr>
        <w:br/>
        <w:t xml:space="preserve"> wymaganiami Zamawiającego.</w:t>
      </w:r>
    </w:p>
    <w:p w:rsidR="00C75B52" w:rsidRPr="00AF6FCE" w:rsidRDefault="00C75B52" w:rsidP="00C75B52">
      <w:pPr>
        <w:spacing w:before="120" w:after="0" w:line="240" w:lineRule="auto"/>
        <w:jc w:val="both"/>
        <w:rPr>
          <w:rFonts w:ascii="Times New Roman" w:eastAsia="Times New Roman" w:hAnsi="Times New Roman" w:cs="Times New Roman"/>
          <w:sz w:val="20"/>
          <w:szCs w:val="20"/>
          <w:lang w:eastAsia="pl-PL"/>
        </w:rPr>
      </w:pPr>
    </w:p>
    <w:p w:rsidR="00AF6FCE" w:rsidRPr="00AF6FCE" w:rsidRDefault="00AF6FCE" w:rsidP="00AF6FCE">
      <w:pPr>
        <w:tabs>
          <w:tab w:val="right" w:pos="300"/>
        </w:tabs>
        <w:spacing w:after="0" w:line="240" w:lineRule="auto"/>
        <w:ind w:left="360"/>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lastRenderedPageBreak/>
        <w:t>Wszystkie prace związane z dostawą prowadzone będą na koszt Wykonawcy.</w:t>
      </w:r>
    </w:p>
    <w:p w:rsidR="00AF6FCE" w:rsidRPr="00AF6FCE" w:rsidRDefault="00AF6FCE" w:rsidP="00AF6FCE">
      <w:pPr>
        <w:numPr>
          <w:ilvl w:val="0"/>
          <w:numId w:val="21"/>
        </w:numPr>
        <w:tabs>
          <w:tab w:val="left" w:pos="993"/>
          <w:tab w:val="right" w:pos="8789"/>
        </w:tabs>
        <w:spacing w:before="120"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Podpisanie protokołu zdawczo-odbiorczego nie wyklucza dochodzenia roszczeń z tytułu rękojmi</w:t>
      </w:r>
      <w:r w:rsidRPr="00AF6FCE">
        <w:rPr>
          <w:rFonts w:ascii="Times New Roman" w:eastAsia="Times New Roman" w:hAnsi="Times New Roman" w:cs="Times New Roman"/>
          <w:sz w:val="20"/>
          <w:szCs w:val="20"/>
          <w:lang w:eastAsia="pl-PL"/>
        </w:rPr>
        <w:br/>
        <w:t xml:space="preserve"> i gwarancji w przypadku wykrycia wad przedmiotu zamówienia w terminie późniejszym.</w:t>
      </w:r>
    </w:p>
    <w:p w:rsidR="00AF6FCE" w:rsidRPr="00AF6FCE" w:rsidRDefault="00AF6FCE" w:rsidP="00AF6FCE">
      <w:pPr>
        <w:numPr>
          <w:ilvl w:val="0"/>
          <w:numId w:val="21"/>
        </w:numPr>
        <w:spacing w:before="120"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bCs/>
          <w:sz w:val="20"/>
          <w:szCs w:val="20"/>
          <w:lang w:eastAsia="pl-PL"/>
        </w:rPr>
        <w:t>Zamawiający</w:t>
      </w:r>
      <w:r w:rsidRPr="00AF6FCE">
        <w:rPr>
          <w:rFonts w:ascii="Times New Roman" w:eastAsia="Times New Roman" w:hAnsi="Times New Roman" w:cs="Times New Roman"/>
          <w:sz w:val="20"/>
          <w:szCs w:val="20"/>
          <w:lang w:eastAsia="pl-PL"/>
        </w:rPr>
        <w:t xml:space="preserve"> dokona przelewu wynagrodzenia Wykonawcy na jego konto, podane na fakturze, </w:t>
      </w:r>
      <w:r w:rsidRPr="00AF6FCE">
        <w:rPr>
          <w:rFonts w:ascii="Times New Roman" w:eastAsia="Times New Roman" w:hAnsi="Times New Roman" w:cs="Times New Roman"/>
          <w:sz w:val="20"/>
          <w:szCs w:val="20"/>
          <w:lang w:eastAsia="pl-PL"/>
        </w:rPr>
        <w:br/>
        <w:t xml:space="preserve">w terminie </w:t>
      </w:r>
      <w:r w:rsidR="008A5BBB">
        <w:rPr>
          <w:rFonts w:ascii="Times New Roman" w:eastAsia="Times New Roman" w:hAnsi="Times New Roman" w:cs="Times New Roman"/>
          <w:b/>
          <w:bCs/>
          <w:sz w:val="20"/>
          <w:szCs w:val="20"/>
          <w:lang w:eastAsia="pl-PL"/>
        </w:rPr>
        <w:t>14</w:t>
      </w:r>
      <w:r w:rsidRPr="00AF6FCE">
        <w:rPr>
          <w:rFonts w:ascii="Times New Roman" w:eastAsia="Times New Roman" w:hAnsi="Times New Roman" w:cs="Times New Roman"/>
          <w:b/>
          <w:bCs/>
          <w:sz w:val="20"/>
          <w:szCs w:val="20"/>
          <w:lang w:eastAsia="pl-PL"/>
        </w:rPr>
        <w:t xml:space="preserve"> dni</w:t>
      </w:r>
      <w:r w:rsidRPr="00AF6FCE">
        <w:rPr>
          <w:rFonts w:ascii="Times New Roman" w:eastAsia="Times New Roman" w:hAnsi="Times New Roman" w:cs="Times New Roman"/>
          <w:sz w:val="20"/>
          <w:szCs w:val="20"/>
          <w:lang w:eastAsia="pl-PL"/>
        </w:rPr>
        <w:t xml:space="preserve"> od daty otrzymania prawidłowej i zgodnej z umową faktury. Datą spełnienia świadczenia jest data obciążenia rachunku bankowego </w:t>
      </w:r>
      <w:r w:rsidRPr="00AF6FCE">
        <w:rPr>
          <w:rFonts w:ascii="Times New Roman" w:eastAsia="Times New Roman" w:hAnsi="Times New Roman" w:cs="Times New Roman"/>
          <w:bCs/>
          <w:sz w:val="20"/>
          <w:szCs w:val="20"/>
          <w:lang w:eastAsia="pl-PL"/>
        </w:rPr>
        <w:t>Zamawiającego</w:t>
      </w:r>
      <w:r w:rsidRPr="00AF6FCE">
        <w:rPr>
          <w:rFonts w:ascii="Times New Roman" w:eastAsia="Times New Roman" w:hAnsi="Times New Roman" w:cs="Times New Roman"/>
          <w:sz w:val="20"/>
          <w:szCs w:val="20"/>
          <w:lang w:eastAsia="pl-PL"/>
        </w:rPr>
        <w:t>.</w:t>
      </w:r>
    </w:p>
    <w:p w:rsidR="00AF6FCE" w:rsidRPr="00AF6FCE" w:rsidRDefault="00AF6FCE" w:rsidP="00AF6FCE">
      <w:pPr>
        <w:spacing w:before="120" w:after="0" w:line="240" w:lineRule="auto"/>
        <w:jc w:val="both"/>
        <w:rPr>
          <w:rFonts w:ascii="Times New Roman" w:eastAsia="Times New Roman" w:hAnsi="Times New Roman" w:cs="Times New Roman"/>
          <w:b/>
          <w:bCs/>
          <w:sz w:val="20"/>
          <w:szCs w:val="20"/>
          <w:lang w:eastAsia="pl-PL"/>
        </w:rPr>
      </w:pPr>
    </w:p>
    <w:p w:rsidR="00AF6FCE" w:rsidRPr="00AF6FCE" w:rsidRDefault="00AF6FCE" w:rsidP="00AF6FCE">
      <w:pPr>
        <w:spacing w:before="120" w:after="0" w:line="240" w:lineRule="auto"/>
        <w:jc w:val="center"/>
        <w:rPr>
          <w:rFonts w:ascii="Times New Roman" w:eastAsia="Times New Roman" w:hAnsi="Times New Roman" w:cs="Times New Roman"/>
          <w:b/>
          <w:bCs/>
          <w:sz w:val="20"/>
          <w:szCs w:val="20"/>
          <w:lang w:eastAsia="pl-PL"/>
        </w:rPr>
      </w:pPr>
      <w:r w:rsidRPr="00AF6FCE">
        <w:rPr>
          <w:rFonts w:ascii="Times New Roman" w:eastAsia="Times New Roman" w:hAnsi="Times New Roman" w:cs="Times New Roman"/>
          <w:b/>
          <w:bCs/>
          <w:sz w:val="20"/>
          <w:szCs w:val="20"/>
          <w:lang w:eastAsia="pl-PL"/>
        </w:rPr>
        <w:t xml:space="preserve">§4. </w:t>
      </w:r>
    </w:p>
    <w:p w:rsidR="00AF6FCE" w:rsidRPr="00AF6FCE" w:rsidRDefault="00AF6FCE" w:rsidP="00AF6FCE">
      <w:pPr>
        <w:spacing w:before="120"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Strony mają obowiązek niezwłocznego, pisemnego poinformowania o wszelkich zmianach statusu prawnego swoich firm, a także o wszczęciu postępowania upadłościowego lub likwidacyjnego oraz wskazania uprawnionego podmiotu, który przejmie prawa i obowiązki Strony, a także o każdej zmianie adresu swojej siedziby.</w:t>
      </w:r>
    </w:p>
    <w:p w:rsidR="00AF6FCE" w:rsidRPr="00AF6FCE" w:rsidRDefault="00AF6FCE" w:rsidP="00AF6FCE">
      <w:pPr>
        <w:spacing w:before="120" w:after="0" w:line="240" w:lineRule="auto"/>
        <w:jc w:val="both"/>
        <w:rPr>
          <w:rFonts w:ascii="Times New Roman" w:eastAsia="Times New Roman" w:hAnsi="Times New Roman" w:cs="Times New Roman"/>
          <w:b/>
          <w:bCs/>
          <w:sz w:val="20"/>
          <w:szCs w:val="20"/>
          <w:lang w:eastAsia="pl-PL"/>
        </w:rPr>
      </w:pPr>
    </w:p>
    <w:p w:rsidR="00AF6FCE" w:rsidRPr="00AF6FCE" w:rsidRDefault="00AF6FCE" w:rsidP="00AF6FCE">
      <w:pPr>
        <w:spacing w:before="120" w:after="0" w:line="240" w:lineRule="auto"/>
        <w:jc w:val="center"/>
        <w:rPr>
          <w:rFonts w:ascii="Times New Roman" w:eastAsia="Times New Roman" w:hAnsi="Times New Roman" w:cs="Times New Roman"/>
          <w:b/>
          <w:bCs/>
          <w:sz w:val="20"/>
          <w:szCs w:val="20"/>
          <w:lang w:eastAsia="pl-PL"/>
        </w:rPr>
      </w:pPr>
      <w:r w:rsidRPr="00AF6FCE">
        <w:rPr>
          <w:rFonts w:ascii="Times New Roman" w:eastAsia="Times New Roman" w:hAnsi="Times New Roman" w:cs="Times New Roman"/>
          <w:b/>
          <w:bCs/>
          <w:sz w:val="20"/>
          <w:szCs w:val="20"/>
          <w:lang w:eastAsia="pl-PL"/>
        </w:rPr>
        <w:t>§5.</w:t>
      </w:r>
    </w:p>
    <w:p w:rsidR="00AF6FCE" w:rsidRPr="00AF6FCE" w:rsidRDefault="00AF6FCE" w:rsidP="00AF6FCE">
      <w:pPr>
        <w:numPr>
          <w:ilvl w:val="0"/>
          <w:numId w:val="20"/>
        </w:numPr>
        <w:spacing w:before="120" w:after="0" w:line="240" w:lineRule="auto"/>
        <w:ind w:left="357" w:hanging="357"/>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W przypadku niedotrzymania ustalonego terminu wykonania przedmiotu zamówienia z winy </w:t>
      </w:r>
      <w:r w:rsidRPr="00AF6FCE">
        <w:rPr>
          <w:rFonts w:ascii="Times New Roman" w:eastAsia="Times New Roman" w:hAnsi="Times New Roman" w:cs="Times New Roman"/>
          <w:bCs/>
          <w:sz w:val="20"/>
          <w:szCs w:val="20"/>
          <w:lang w:eastAsia="pl-PL"/>
        </w:rPr>
        <w:t>Wykonawcy</w:t>
      </w:r>
      <w:r w:rsidRPr="00AF6FCE">
        <w:rPr>
          <w:rFonts w:ascii="Times New Roman" w:eastAsia="Times New Roman" w:hAnsi="Times New Roman" w:cs="Times New Roman"/>
          <w:sz w:val="20"/>
          <w:szCs w:val="20"/>
          <w:lang w:eastAsia="pl-PL"/>
        </w:rPr>
        <w:t xml:space="preserve">, </w:t>
      </w:r>
      <w:r w:rsidRPr="00AF6FCE">
        <w:rPr>
          <w:rFonts w:ascii="Times New Roman" w:eastAsia="Times New Roman" w:hAnsi="Times New Roman" w:cs="Times New Roman"/>
          <w:bCs/>
          <w:sz w:val="20"/>
          <w:szCs w:val="20"/>
          <w:lang w:eastAsia="pl-PL"/>
        </w:rPr>
        <w:t xml:space="preserve">Zamawiający </w:t>
      </w:r>
      <w:r w:rsidRPr="00AF6FCE">
        <w:rPr>
          <w:rFonts w:ascii="Times New Roman" w:eastAsia="Times New Roman" w:hAnsi="Times New Roman" w:cs="Times New Roman"/>
          <w:sz w:val="20"/>
          <w:szCs w:val="20"/>
          <w:lang w:eastAsia="pl-PL"/>
        </w:rPr>
        <w:t xml:space="preserve">naliczy karę umowną w wysokości odsetek ustawowych, liczonych od kwoty wynagrodzenia brutto Wykonawcy, wskazanego w </w:t>
      </w:r>
      <w:r w:rsidRPr="00AF6FCE">
        <w:rPr>
          <w:rFonts w:ascii="Times New Roman" w:eastAsia="Times New Roman" w:hAnsi="Times New Roman" w:cs="Times New Roman"/>
          <w:bCs/>
          <w:sz w:val="20"/>
          <w:szCs w:val="20"/>
          <w:lang w:eastAsia="pl-PL"/>
        </w:rPr>
        <w:t>§ 3 ust. 1</w:t>
      </w:r>
      <w:r w:rsidRPr="00AF6FCE">
        <w:rPr>
          <w:rFonts w:ascii="Times New Roman" w:eastAsia="Times New Roman" w:hAnsi="Times New Roman" w:cs="Times New Roman"/>
          <w:sz w:val="20"/>
          <w:szCs w:val="20"/>
          <w:lang w:eastAsia="pl-PL"/>
        </w:rPr>
        <w:t xml:space="preserve"> za każdy dzień opóźnienia .</w:t>
      </w:r>
    </w:p>
    <w:p w:rsidR="00AF6FCE" w:rsidRPr="00AF6FCE" w:rsidRDefault="00AF6FCE" w:rsidP="00AF6FCE">
      <w:pPr>
        <w:numPr>
          <w:ilvl w:val="0"/>
          <w:numId w:val="20"/>
        </w:numPr>
        <w:spacing w:before="120"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W przypadku niedotrzymania terminu zapłaty z winy </w:t>
      </w:r>
      <w:r w:rsidRPr="00AF6FCE">
        <w:rPr>
          <w:rFonts w:ascii="Times New Roman" w:eastAsia="Times New Roman" w:hAnsi="Times New Roman" w:cs="Times New Roman"/>
          <w:bCs/>
          <w:sz w:val="20"/>
          <w:szCs w:val="20"/>
          <w:lang w:eastAsia="pl-PL"/>
        </w:rPr>
        <w:t>Zamawiającego</w:t>
      </w:r>
      <w:r w:rsidRPr="00AF6FCE">
        <w:rPr>
          <w:rFonts w:ascii="Times New Roman" w:eastAsia="Times New Roman" w:hAnsi="Times New Roman" w:cs="Times New Roman"/>
          <w:sz w:val="20"/>
          <w:szCs w:val="20"/>
          <w:lang w:eastAsia="pl-PL"/>
        </w:rPr>
        <w:t xml:space="preserve">, </w:t>
      </w:r>
      <w:r w:rsidRPr="00AF6FCE">
        <w:rPr>
          <w:rFonts w:ascii="Times New Roman" w:eastAsia="Times New Roman" w:hAnsi="Times New Roman" w:cs="Times New Roman"/>
          <w:bCs/>
          <w:sz w:val="20"/>
          <w:szCs w:val="20"/>
          <w:lang w:eastAsia="pl-PL"/>
        </w:rPr>
        <w:t>Wykonawca</w:t>
      </w:r>
      <w:r w:rsidRPr="00AF6FCE">
        <w:rPr>
          <w:rFonts w:ascii="Times New Roman" w:eastAsia="Times New Roman" w:hAnsi="Times New Roman" w:cs="Times New Roman"/>
          <w:sz w:val="20"/>
          <w:szCs w:val="20"/>
          <w:lang w:eastAsia="pl-PL"/>
        </w:rPr>
        <w:t xml:space="preserve"> upoważniony jest do  naliczenia odsetek ustawowych liczonych od kwoty objętej opóźnieniem.</w:t>
      </w:r>
    </w:p>
    <w:p w:rsidR="00AF6FCE" w:rsidRPr="00AF6FCE" w:rsidRDefault="00AF6FCE" w:rsidP="00AF6FCE">
      <w:pPr>
        <w:numPr>
          <w:ilvl w:val="0"/>
          <w:numId w:val="20"/>
        </w:numPr>
        <w:spacing w:before="120"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bCs/>
          <w:sz w:val="20"/>
          <w:szCs w:val="20"/>
          <w:lang w:eastAsia="pl-PL"/>
        </w:rPr>
        <w:t>Zamawiający</w:t>
      </w:r>
      <w:r w:rsidRPr="00AF6FCE">
        <w:rPr>
          <w:rFonts w:ascii="Times New Roman" w:eastAsia="Times New Roman" w:hAnsi="Times New Roman" w:cs="Times New Roman"/>
          <w:sz w:val="20"/>
          <w:szCs w:val="20"/>
          <w:lang w:eastAsia="pl-PL"/>
        </w:rPr>
        <w:t xml:space="preserve"> zobowiązany jest zapłacić </w:t>
      </w:r>
      <w:r w:rsidRPr="00AF6FCE">
        <w:rPr>
          <w:rFonts w:ascii="Times New Roman" w:eastAsia="Times New Roman" w:hAnsi="Times New Roman" w:cs="Times New Roman"/>
          <w:bCs/>
          <w:sz w:val="20"/>
          <w:szCs w:val="20"/>
          <w:lang w:eastAsia="pl-PL"/>
        </w:rPr>
        <w:t xml:space="preserve">Wykonawcy </w:t>
      </w:r>
      <w:r w:rsidRPr="00AF6FCE">
        <w:rPr>
          <w:rFonts w:ascii="Times New Roman" w:eastAsia="Times New Roman" w:hAnsi="Times New Roman" w:cs="Times New Roman"/>
          <w:sz w:val="20"/>
          <w:szCs w:val="20"/>
          <w:lang w:eastAsia="pl-PL"/>
        </w:rPr>
        <w:t xml:space="preserve">karę umowną w wysokości 10% wartości wynagrodzenia brutto Wykonawcy, wskazanego w </w:t>
      </w:r>
      <w:r w:rsidRPr="00AF6FCE">
        <w:rPr>
          <w:rFonts w:ascii="Times New Roman" w:eastAsia="Times New Roman" w:hAnsi="Times New Roman" w:cs="Times New Roman"/>
          <w:bCs/>
          <w:sz w:val="20"/>
          <w:szCs w:val="20"/>
          <w:lang w:eastAsia="pl-PL"/>
        </w:rPr>
        <w:t>§ 3 ust. 1</w:t>
      </w:r>
      <w:r w:rsidRPr="00AF6FCE">
        <w:rPr>
          <w:rFonts w:ascii="Times New Roman" w:eastAsia="Times New Roman" w:hAnsi="Times New Roman" w:cs="Times New Roman"/>
          <w:sz w:val="20"/>
          <w:szCs w:val="20"/>
          <w:lang w:eastAsia="pl-PL"/>
        </w:rPr>
        <w:t xml:space="preserve">, w przypadku odstąpienia od umowy przez którąkolwiek ze Stron z winy </w:t>
      </w:r>
      <w:r w:rsidRPr="00AF6FCE">
        <w:rPr>
          <w:rFonts w:ascii="Times New Roman" w:eastAsia="Times New Roman" w:hAnsi="Times New Roman" w:cs="Times New Roman"/>
          <w:bCs/>
          <w:sz w:val="20"/>
          <w:szCs w:val="20"/>
          <w:lang w:eastAsia="pl-PL"/>
        </w:rPr>
        <w:t>Zamawiającego</w:t>
      </w:r>
      <w:r w:rsidRPr="00AF6FCE">
        <w:rPr>
          <w:rFonts w:ascii="Times New Roman" w:eastAsia="Times New Roman" w:hAnsi="Times New Roman" w:cs="Times New Roman"/>
          <w:sz w:val="20"/>
          <w:szCs w:val="20"/>
          <w:lang w:eastAsia="pl-PL"/>
        </w:rPr>
        <w:t>, z wyłączeniem okoliczności wskazanych w §5 ust. 8.</w:t>
      </w:r>
    </w:p>
    <w:p w:rsidR="00AF6FCE" w:rsidRPr="00AF6FCE" w:rsidRDefault="00AF6FCE" w:rsidP="00AF6FCE">
      <w:pPr>
        <w:numPr>
          <w:ilvl w:val="0"/>
          <w:numId w:val="20"/>
        </w:numPr>
        <w:spacing w:before="120"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bCs/>
          <w:sz w:val="20"/>
          <w:szCs w:val="20"/>
          <w:lang w:eastAsia="pl-PL"/>
        </w:rPr>
        <w:t>Wykonawca</w:t>
      </w:r>
      <w:r w:rsidRPr="00AF6FCE">
        <w:rPr>
          <w:rFonts w:ascii="Times New Roman" w:eastAsia="Times New Roman" w:hAnsi="Times New Roman" w:cs="Times New Roman"/>
          <w:sz w:val="20"/>
          <w:szCs w:val="20"/>
          <w:lang w:eastAsia="pl-PL"/>
        </w:rPr>
        <w:t xml:space="preserve"> zobowiązany jest zapłacić </w:t>
      </w:r>
      <w:r w:rsidRPr="00AF6FCE">
        <w:rPr>
          <w:rFonts w:ascii="Times New Roman" w:eastAsia="Times New Roman" w:hAnsi="Times New Roman" w:cs="Times New Roman"/>
          <w:bCs/>
          <w:sz w:val="20"/>
          <w:szCs w:val="20"/>
          <w:lang w:eastAsia="pl-PL"/>
        </w:rPr>
        <w:t>Zamawiającemu</w:t>
      </w:r>
      <w:r w:rsidRPr="00AF6FCE">
        <w:rPr>
          <w:rFonts w:ascii="Times New Roman" w:eastAsia="Times New Roman" w:hAnsi="Times New Roman" w:cs="Times New Roman"/>
          <w:sz w:val="20"/>
          <w:szCs w:val="20"/>
          <w:lang w:eastAsia="pl-PL"/>
        </w:rPr>
        <w:t xml:space="preserve"> karę umowną w wysokości 10% wartości wynagrodzenia brutto Wykonawcy, wskazanego w </w:t>
      </w:r>
      <w:r w:rsidRPr="00AF6FCE">
        <w:rPr>
          <w:rFonts w:ascii="Times New Roman" w:eastAsia="Times New Roman" w:hAnsi="Times New Roman" w:cs="Times New Roman"/>
          <w:bCs/>
          <w:sz w:val="20"/>
          <w:szCs w:val="20"/>
          <w:lang w:eastAsia="pl-PL"/>
        </w:rPr>
        <w:t>§ 3 ust. 1</w:t>
      </w:r>
      <w:r w:rsidRPr="00AF6FCE">
        <w:rPr>
          <w:rFonts w:ascii="Times New Roman" w:eastAsia="Times New Roman" w:hAnsi="Times New Roman" w:cs="Times New Roman"/>
          <w:sz w:val="20"/>
          <w:szCs w:val="20"/>
          <w:lang w:eastAsia="pl-PL"/>
        </w:rPr>
        <w:t xml:space="preserve">, w przypadku odstąpienia od umowy przez którąkolwiek ze Stron z winy </w:t>
      </w:r>
      <w:r w:rsidRPr="00AF6FCE">
        <w:rPr>
          <w:rFonts w:ascii="Times New Roman" w:eastAsia="Times New Roman" w:hAnsi="Times New Roman" w:cs="Times New Roman"/>
          <w:bCs/>
          <w:sz w:val="20"/>
          <w:szCs w:val="20"/>
          <w:lang w:eastAsia="pl-PL"/>
        </w:rPr>
        <w:t>Wykonawcy</w:t>
      </w:r>
      <w:r w:rsidRPr="00AF6FCE">
        <w:rPr>
          <w:rFonts w:ascii="Times New Roman" w:eastAsia="Times New Roman" w:hAnsi="Times New Roman" w:cs="Times New Roman"/>
          <w:sz w:val="20"/>
          <w:szCs w:val="20"/>
          <w:lang w:eastAsia="pl-PL"/>
        </w:rPr>
        <w:t>.</w:t>
      </w:r>
    </w:p>
    <w:p w:rsidR="00AF6FCE" w:rsidRPr="00AF6FCE" w:rsidRDefault="00AF6FCE" w:rsidP="00AF6FCE">
      <w:pPr>
        <w:numPr>
          <w:ilvl w:val="0"/>
          <w:numId w:val="20"/>
        </w:numPr>
        <w:spacing w:before="120"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W przypadku dwukrotnego stwierdzenia, że </w:t>
      </w:r>
      <w:r w:rsidRPr="00AF6FCE">
        <w:rPr>
          <w:rFonts w:ascii="Times New Roman" w:eastAsia="Times New Roman" w:hAnsi="Times New Roman" w:cs="Times New Roman"/>
          <w:bCs/>
          <w:sz w:val="20"/>
          <w:szCs w:val="20"/>
          <w:lang w:eastAsia="pl-PL"/>
        </w:rPr>
        <w:t>Wykonawca</w:t>
      </w:r>
      <w:r w:rsidRPr="00AF6FCE">
        <w:rPr>
          <w:rFonts w:ascii="Times New Roman" w:eastAsia="Times New Roman" w:hAnsi="Times New Roman" w:cs="Times New Roman"/>
          <w:sz w:val="20"/>
          <w:szCs w:val="20"/>
          <w:lang w:eastAsia="pl-PL"/>
        </w:rPr>
        <w:t xml:space="preserve"> nie realizuje gwarancji i serwisu zgodnie </w:t>
      </w:r>
      <w:r w:rsidRPr="00AF6FCE">
        <w:rPr>
          <w:rFonts w:ascii="Times New Roman" w:eastAsia="Times New Roman" w:hAnsi="Times New Roman" w:cs="Times New Roman"/>
          <w:sz w:val="20"/>
          <w:szCs w:val="20"/>
          <w:lang w:eastAsia="pl-PL"/>
        </w:rPr>
        <w:br/>
        <w:t xml:space="preserve">z warunkami wskazanymi w niniejszej umowie, </w:t>
      </w:r>
      <w:r w:rsidRPr="00AF6FCE">
        <w:rPr>
          <w:rFonts w:ascii="Times New Roman" w:eastAsia="Times New Roman" w:hAnsi="Times New Roman" w:cs="Times New Roman"/>
          <w:bCs/>
          <w:sz w:val="20"/>
          <w:szCs w:val="20"/>
          <w:lang w:eastAsia="pl-PL"/>
        </w:rPr>
        <w:t>Zamawiający</w:t>
      </w:r>
      <w:r w:rsidRPr="00AF6FCE">
        <w:rPr>
          <w:rFonts w:ascii="Times New Roman" w:eastAsia="Times New Roman" w:hAnsi="Times New Roman" w:cs="Times New Roman"/>
          <w:sz w:val="20"/>
          <w:szCs w:val="20"/>
          <w:lang w:eastAsia="pl-PL"/>
        </w:rPr>
        <w:t xml:space="preserve"> będzie uprawniony do natychmiastowego rozwiązania umowy z </w:t>
      </w:r>
      <w:r w:rsidRPr="00AF6FCE">
        <w:rPr>
          <w:rFonts w:ascii="Times New Roman" w:eastAsia="Times New Roman" w:hAnsi="Times New Roman" w:cs="Times New Roman"/>
          <w:bCs/>
          <w:sz w:val="20"/>
          <w:szCs w:val="20"/>
          <w:lang w:eastAsia="pl-PL"/>
        </w:rPr>
        <w:t>Wykonawcą</w:t>
      </w:r>
      <w:r w:rsidRPr="00AF6FCE">
        <w:rPr>
          <w:rFonts w:ascii="Times New Roman" w:eastAsia="Times New Roman" w:hAnsi="Times New Roman" w:cs="Times New Roman"/>
          <w:sz w:val="20"/>
          <w:szCs w:val="20"/>
          <w:lang w:eastAsia="pl-PL"/>
        </w:rPr>
        <w:t xml:space="preserve">, przy równoczesnym naliczeniu kar umownych w wysokości </w:t>
      </w:r>
      <w:r w:rsidRPr="00AF6FCE">
        <w:rPr>
          <w:rFonts w:ascii="Times New Roman" w:eastAsia="Times New Roman" w:hAnsi="Times New Roman" w:cs="Times New Roman"/>
          <w:bCs/>
          <w:sz w:val="20"/>
          <w:szCs w:val="20"/>
          <w:lang w:eastAsia="pl-PL"/>
        </w:rPr>
        <w:t>50%</w:t>
      </w:r>
      <w:r w:rsidRPr="00AF6FCE">
        <w:rPr>
          <w:rFonts w:ascii="Times New Roman" w:eastAsia="Times New Roman" w:hAnsi="Times New Roman" w:cs="Times New Roman"/>
          <w:sz w:val="20"/>
          <w:szCs w:val="20"/>
          <w:lang w:eastAsia="pl-PL"/>
        </w:rPr>
        <w:t xml:space="preserve"> wartości wynagrodzenia brutto Wykonawcy, wskazanego w </w:t>
      </w:r>
      <w:r w:rsidRPr="00AF6FCE">
        <w:rPr>
          <w:rFonts w:ascii="Times New Roman" w:eastAsia="Times New Roman" w:hAnsi="Times New Roman" w:cs="Times New Roman"/>
          <w:bCs/>
          <w:sz w:val="20"/>
          <w:szCs w:val="20"/>
          <w:lang w:eastAsia="pl-PL"/>
        </w:rPr>
        <w:t>§ 3 ust. 1.</w:t>
      </w:r>
    </w:p>
    <w:p w:rsidR="00AF6FCE" w:rsidRPr="00AF6FCE" w:rsidRDefault="00AF6FCE" w:rsidP="00AF6FCE">
      <w:pPr>
        <w:numPr>
          <w:ilvl w:val="0"/>
          <w:numId w:val="20"/>
        </w:numPr>
        <w:spacing w:before="120"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Ponadto</w:t>
      </w:r>
      <w:r w:rsidRPr="00AF6FCE">
        <w:rPr>
          <w:rFonts w:ascii="Times New Roman" w:eastAsia="Times New Roman" w:hAnsi="Times New Roman" w:cs="Times New Roman"/>
          <w:bCs/>
          <w:sz w:val="20"/>
          <w:szCs w:val="20"/>
          <w:lang w:eastAsia="pl-PL"/>
        </w:rPr>
        <w:t xml:space="preserve"> Zamawiający</w:t>
      </w:r>
      <w:r w:rsidRPr="00AF6FCE">
        <w:rPr>
          <w:rFonts w:ascii="Times New Roman" w:eastAsia="Times New Roman" w:hAnsi="Times New Roman" w:cs="Times New Roman"/>
          <w:sz w:val="20"/>
          <w:szCs w:val="20"/>
          <w:lang w:eastAsia="pl-PL"/>
        </w:rPr>
        <w:t xml:space="preserve"> może naliczyć karę umowną w wysokości 0,5% wartości wynagrodzenia brutto Wykonawcy, wskazanego w </w:t>
      </w:r>
      <w:r w:rsidRPr="00AF6FCE">
        <w:rPr>
          <w:rFonts w:ascii="Times New Roman" w:eastAsia="Times New Roman" w:hAnsi="Times New Roman" w:cs="Times New Roman"/>
          <w:bCs/>
          <w:sz w:val="20"/>
          <w:szCs w:val="20"/>
          <w:lang w:eastAsia="pl-PL"/>
        </w:rPr>
        <w:t>§ 3 ust. 1</w:t>
      </w:r>
      <w:r w:rsidRPr="00AF6FCE">
        <w:rPr>
          <w:rFonts w:ascii="Times New Roman" w:eastAsia="Times New Roman" w:hAnsi="Times New Roman" w:cs="Times New Roman"/>
          <w:sz w:val="20"/>
          <w:szCs w:val="20"/>
          <w:lang w:eastAsia="pl-PL"/>
        </w:rPr>
        <w:t>, za każdy dzień opóźnienia w przypadku niedotrzymania terminów napraw gwarancyjnych lub wymiany poszczególnych urządzeń składających się na przedmiot zamówienia, określonych w §6 ust. 2.</w:t>
      </w:r>
    </w:p>
    <w:p w:rsidR="00AF6FCE" w:rsidRPr="00110F08" w:rsidRDefault="00AF6FCE" w:rsidP="00AF6FCE">
      <w:pPr>
        <w:numPr>
          <w:ilvl w:val="0"/>
          <w:numId w:val="20"/>
        </w:numPr>
        <w:spacing w:before="120" w:after="0" w:line="240" w:lineRule="auto"/>
        <w:jc w:val="both"/>
        <w:rPr>
          <w:rFonts w:ascii="Times New Roman" w:eastAsia="Times New Roman" w:hAnsi="Times New Roman" w:cs="Times New Roman"/>
          <w:color w:val="000000"/>
          <w:sz w:val="20"/>
          <w:szCs w:val="20"/>
          <w:lang w:eastAsia="pl-PL"/>
        </w:rPr>
      </w:pPr>
      <w:r w:rsidRPr="00110F08">
        <w:rPr>
          <w:rFonts w:ascii="Times New Roman" w:eastAsia="Times New Roman" w:hAnsi="Times New Roman" w:cs="Times New Roman"/>
          <w:color w:val="000000"/>
          <w:sz w:val="20"/>
          <w:szCs w:val="20"/>
          <w:lang w:eastAsia="pl-PL"/>
        </w:rPr>
        <w:t xml:space="preserve">Zapłata kary umownej nie wyłącza żądania odszkodowania przenoszącego wysokość zastrzeżonej kary umownej. </w:t>
      </w:r>
    </w:p>
    <w:p w:rsidR="00AF6FCE" w:rsidRPr="00AF6FCE" w:rsidRDefault="00AF6FCE" w:rsidP="00AF6FCE">
      <w:pPr>
        <w:numPr>
          <w:ilvl w:val="0"/>
          <w:numId w:val="20"/>
        </w:numPr>
        <w:spacing w:before="120"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Zgodnie z art. 145 Prawa zamówień publicznych, w razie wystąpienia istotnej zmiany okoliczności powodującej, że wykonanie umowy nie leży w interesie publicznym, czego nie można było przewidzieć </w:t>
      </w:r>
    </w:p>
    <w:p w:rsidR="00AF6FCE" w:rsidRPr="00AF6FCE" w:rsidRDefault="00AF6FCE" w:rsidP="00AF6FCE">
      <w:pPr>
        <w:spacing w:after="0" w:line="240" w:lineRule="auto"/>
        <w:ind w:left="360"/>
        <w:jc w:val="both"/>
        <w:rPr>
          <w:rFonts w:ascii="Times New Roman" w:eastAsia="Times New Roman" w:hAnsi="Times New Roman" w:cs="Times New Roman"/>
          <w:color w:val="000000"/>
          <w:sz w:val="18"/>
          <w:szCs w:val="18"/>
          <w:lang w:eastAsia="pl-PL"/>
        </w:rPr>
      </w:pPr>
      <w:r w:rsidRPr="00AF6FCE">
        <w:rPr>
          <w:rFonts w:ascii="Times New Roman" w:eastAsia="Times New Roman" w:hAnsi="Times New Roman" w:cs="Times New Roman"/>
          <w:sz w:val="20"/>
          <w:szCs w:val="20"/>
          <w:lang w:eastAsia="pl-PL"/>
        </w:rPr>
        <w:t xml:space="preserve">w chwili zawarcia umowy, </w:t>
      </w:r>
      <w:r w:rsidRPr="00AF6FCE">
        <w:rPr>
          <w:rFonts w:ascii="Times New Roman" w:eastAsia="Times New Roman" w:hAnsi="Times New Roman" w:cs="Times New Roman"/>
          <w:bCs/>
          <w:sz w:val="20"/>
          <w:szCs w:val="20"/>
          <w:lang w:eastAsia="pl-PL"/>
        </w:rPr>
        <w:t>Zamawiający</w:t>
      </w:r>
      <w:r w:rsidRPr="00AF6FCE">
        <w:rPr>
          <w:rFonts w:ascii="Times New Roman" w:eastAsia="Times New Roman" w:hAnsi="Times New Roman" w:cs="Times New Roman"/>
          <w:sz w:val="20"/>
          <w:szCs w:val="20"/>
          <w:lang w:eastAsia="pl-PL"/>
        </w:rPr>
        <w:t xml:space="preserve"> może odstąpić od umowy w terminie 30 dni od powzięcia wiadomości o powyższych okolicznościach. W takim wypadku </w:t>
      </w:r>
      <w:r w:rsidRPr="00AF6FCE">
        <w:rPr>
          <w:rFonts w:ascii="Times New Roman" w:eastAsia="Times New Roman" w:hAnsi="Times New Roman" w:cs="Times New Roman"/>
          <w:bCs/>
          <w:sz w:val="20"/>
          <w:szCs w:val="20"/>
          <w:lang w:eastAsia="pl-PL"/>
        </w:rPr>
        <w:t>Wykonawca</w:t>
      </w:r>
      <w:r w:rsidRPr="00AF6FCE">
        <w:rPr>
          <w:rFonts w:ascii="Times New Roman" w:eastAsia="Times New Roman" w:hAnsi="Times New Roman" w:cs="Times New Roman"/>
          <w:sz w:val="20"/>
          <w:szCs w:val="20"/>
          <w:lang w:eastAsia="pl-PL"/>
        </w:rPr>
        <w:t xml:space="preserve"> może żądać jedynie wynagrodzenia należnego mu z tytułu wykonania części umowy.</w:t>
      </w:r>
    </w:p>
    <w:p w:rsidR="00AF6FCE" w:rsidRPr="00AF6FCE" w:rsidRDefault="00AF6FCE" w:rsidP="00AF6FCE">
      <w:pPr>
        <w:numPr>
          <w:ilvl w:val="0"/>
          <w:numId w:val="20"/>
        </w:numPr>
        <w:spacing w:before="120"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Zgodnie z postanowieniami art. 144 ust. 1 ustawy </w:t>
      </w:r>
      <w:proofErr w:type="spellStart"/>
      <w:r w:rsidRPr="00AF6FCE">
        <w:rPr>
          <w:rFonts w:ascii="Times New Roman" w:eastAsia="Times New Roman" w:hAnsi="Times New Roman" w:cs="Times New Roman"/>
          <w:sz w:val="20"/>
          <w:szCs w:val="20"/>
          <w:lang w:eastAsia="pl-PL"/>
        </w:rPr>
        <w:t>Pzp</w:t>
      </w:r>
      <w:proofErr w:type="spellEnd"/>
      <w:r w:rsidRPr="00AF6FCE">
        <w:rPr>
          <w:rFonts w:ascii="Times New Roman" w:eastAsia="Times New Roman" w:hAnsi="Times New Roman" w:cs="Times New Roman"/>
          <w:sz w:val="20"/>
          <w:szCs w:val="20"/>
          <w:lang w:eastAsia="pl-PL"/>
        </w:rPr>
        <w:t xml:space="preserve"> Zamawiający przewiduje możliwość dokonania istotnych zmian w umowie o udzielenie zamówienia publicznego po jej zawarciu, pod warunkiem </w:t>
      </w:r>
      <w:r w:rsidRPr="00AF6FCE">
        <w:rPr>
          <w:rFonts w:ascii="Times New Roman" w:eastAsia="Times New Roman" w:hAnsi="Times New Roman" w:cs="Times New Roman"/>
          <w:sz w:val="20"/>
          <w:szCs w:val="20"/>
          <w:lang w:eastAsia="pl-PL"/>
        </w:rPr>
        <w:lastRenderedPageBreak/>
        <w:t xml:space="preserve">podpisania aneksu zaakceptowanego przez obie Strony. Zmiany te zgodnie z zapisami art. 140 ust. 3 ustawy </w:t>
      </w:r>
      <w:proofErr w:type="spellStart"/>
      <w:r w:rsidRPr="00AF6FCE">
        <w:rPr>
          <w:rFonts w:ascii="Times New Roman" w:eastAsia="Times New Roman" w:hAnsi="Times New Roman" w:cs="Times New Roman"/>
          <w:sz w:val="20"/>
          <w:szCs w:val="20"/>
          <w:lang w:eastAsia="pl-PL"/>
        </w:rPr>
        <w:t>Pzp</w:t>
      </w:r>
      <w:proofErr w:type="spellEnd"/>
      <w:r w:rsidRPr="00AF6FCE">
        <w:rPr>
          <w:rFonts w:ascii="Times New Roman" w:eastAsia="Times New Roman" w:hAnsi="Times New Roman" w:cs="Times New Roman"/>
          <w:sz w:val="20"/>
          <w:szCs w:val="20"/>
          <w:lang w:eastAsia="pl-PL"/>
        </w:rPr>
        <w:t xml:space="preserve"> nie mogą wykraczać poza określenie przedmiotu zamówienia zawartego w SIWZ. W szczególności Zamawiający, dopuszcza:</w:t>
      </w:r>
    </w:p>
    <w:p w:rsidR="00652741" w:rsidRPr="00AF6FCE" w:rsidRDefault="00652741" w:rsidP="004D17B8">
      <w:pPr>
        <w:tabs>
          <w:tab w:val="right" w:pos="-3420"/>
          <w:tab w:val="left" w:pos="300"/>
        </w:tabs>
        <w:spacing w:after="0" w:line="240" w:lineRule="auto"/>
        <w:ind w:left="702" w:hanging="345"/>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w:t>
      </w:r>
      <w:r w:rsidR="004D17B8">
        <w:rPr>
          <w:rFonts w:ascii="Times New Roman" w:eastAsia="Times New Roman" w:hAnsi="Times New Roman" w:cs="Times New Roman"/>
          <w:sz w:val="20"/>
          <w:szCs w:val="20"/>
          <w:lang w:eastAsia="pl-PL"/>
        </w:rPr>
        <w:t xml:space="preserve">  </w:t>
      </w:r>
      <w:r w:rsidRPr="00AF6FCE">
        <w:rPr>
          <w:rFonts w:ascii="Times New Roman" w:eastAsia="Times New Roman" w:hAnsi="Times New Roman" w:cs="Times New Roman"/>
          <w:sz w:val="20"/>
          <w:szCs w:val="20"/>
          <w:lang w:eastAsia="pl-PL"/>
        </w:rPr>
        <w:t>aktualizację danych Wykonawcy poprzez: zmianę nazwy firmy, zmianę adresu siedziby, zmianę formy prawnej Wykonawcy itp.,</w:t>
      </w:r>
    </w:p>
    <w:p w:rsidR="00652741" w:rsidRPr="00AF6FCE" w:rsidRDefault="004D17B8" w:rsidP="00652741">
      <w:pPr>
        <w:tabs>
          <w:tab w:val="right" w:pos="-3420"/>
          <w:tab w:val="left" w:pos="720"/>
        </w:tabs>
        <w:spacing w:after="0" w:line="240" w:lineRule="auto"/>
        <w:ind w:left="714" w:hanging="357"/>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00652741" w:rsidRPr="00AF6FCE">
        <w:rPr>
          <w:rFonts w:ascii="Times New Roman" w:eastAsia="Times New Roman" w:hAnsi="Times New Roman" w:cs="Times New Roman"/>
          <w:sz w:val="20"/>
          <w:szCs w:val="20"/>
          <w:lang w:eastAsia="pl-PL"/>
        </w:rPr>
        <w:t>zmianę dotyczącą dostarczanych urządzeń składających się na przedmiot zamówienia w sytuacji, gdy nastąpi wycofanie danego modelu (typu) urządzenia z produkcji przez producenta, a dostępne będzie urządzenie o parametrach nie gorszych niż wynikające z umowy, pod warunkiem, że nowa cena nie będzie wyższa niż wskazana w ofercie; wycofanie modelu (typu) zestawu objętego przedmiotem zamówienia z produkcji przez producenta Wykonawca musi pisemnie udokumentować,</w:t>
      </w:r>
    </w:p>
    <w:p w:rsidR="00652741" w:rsidRPr="00AF6FCE" w:rsidRDefault="004D17B8" w:rsidP="00652741">
      <w:pPr>
        <w:tabs>
          <w:tab w:val="right" w:pos="-3420"/>
        </w:tabs>
        <w:spacing w:before="120" w:after="0" w:line="240" w:lineRule="auto"/>
        <w:ind w:left="709" w:hanging="283"/>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c)  </w:t>
      </w:r>
      <w:r w:rsidR="00652741" w:rsidRPr="00AF6FCE">
        <w:rPr>
          <w:rFonts w:ascii="Times New Roman" w:eastAsia="Times New Roman" w:hAnsi="Times New Roman" w:cs="Times New Roman"/>
          <w:sz w:val="20"/>
          <w:szCs w:val="20"/>
          <w:lang w:eastAsia="pl-PL"/>
        </w:rPr>
        <w:t>zmniejszenie zakresu dostarczanego przedmiotu zamówienia oraz związane z tym zmniejszenie wartości umowy, wynikające z przyczyn niezależnych od Zamawiającego lub Wykonawcy, które to przyczyny każda ze Stron musi udokumentować,</w:t>
      </w:r>
    </w:p>
    <w:p w:rsidR="00652741" w:rsidRPr="00BD7A6E" w:rsidRDefault="004D17B8" w:rsidP="00652741">
      <w:pPr>
        <w:tabs>
          <w:tab w:val="right" w:pos="-3420"/>
          <w:tab w:val="left" w:pos="709"/>
        </w:tabs>
        <w:spacing w:before="120" w:after="0" w:line="240" w:lineRule="auto"/>
        <w:ind w:left="709" w:hanging="283"/>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d) </w:t>
      </w:r>
      <w:r w:rsidR="00652741" w:rsidRPr="00BD7A6E">
        <w:rPr>
          <w:rFonts w:ascii="Times New Roman" w:eastAsia="Times New Roman" w:hAnsi="Times New Roman"/>
          <w:sz w:val="20"/>
          <w:szCs w:val="20"/>
          <w:lang w:eastAsia="pl-PL"/>
        </w:rPr>
        <w:t xml:space="preserve">zmianę terminów realizacji przedmiotu zamówienia z przyczyn niezależnych od Wykonawcy lub </w:t>
      </w:r>
      <w:r w:rsidR="00652741">
        <w:rPr>
          <w:rFonts w:ascii="Times New Roman" w:eastAsia="Times New Roman" w:hAnsi="Times New Roman"/>
          <w:sz w:val="20"/>
          <w:szCs w:val="20"/>
          <w:lang w:eastAsia="pl-PL"/>
        </w:rPr>
        <w:t xml:space="preserve">   </w:t>
      </w:r>
      <w:r w:rsidR="00652741" w:rsidRPr="00BD7A6E">
        <w:rPr>
          <w:rFonts w:ascii="Times New Roman" w:eastAsia="Times New Roman" w:hAnsi="Times New Roman"/>
          <w:sz w:val="20"/>
          <w:szCs w:val="20"/>
          <w:lang w:eastAsia="pl-PL"/>
        </w:rPr>
        <w:t>Zamawiającego, w szczególności w przypadku okoliczności wystąpienia siły wyższej lub z powodu działania osób trzecich, które to przyczyny każda ze Stron musi udokumentować</w:t>
      </w:r>
    </w:p>
    <w:p w:rsidR="00652741" w:rsidRPr="00AF6FCE" w:rsidRDefault="004D17B8" w:rsidP="00652741">
      <w:pPr>
        <w:tabs>
          <w:tab w:val="right" w:pos="-3420"/>
          <w:tab w:val="left" w:pos="709"/>
        </w:tabs>
        <w:spacing w:before="120" w:after="0" w:line="240" w:lineRule="auto"/>
        <w:ind w:left="709" w:hanging="283"/>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e) </w:t>
      </w:r>
      <w:r w:rsidR="00652741" w:rsidRPr="00AF6FCE">
        <w:rPr>
          <w:rFonts w:ascii="Times New Roman" w:eastAsia="Times New Roman" w:hAnsi="Times New Roman" w:cs="Times New Roman"/>
          <w:sz w:val="20"/>
          <w:szCs w:val="20"/>
          <w:lang w:eastAsia="pl-PL"/>
        </w:rPr>
        <w:t xml:space="preserve">zmianę terminów realizacji przedmiotu zamówienia  z powodu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 </w:t>
      </w:r>
    </w:p>
    <w:p w:rsidR="00652741" w:rsidRPr="00AF6FCE" w:rsidRDefault="004D17B8" w:rsidP="00652741">
      <w:pPr>
        <w:tabs>
          <w:tab w:val="right" w:pos="-3420"/>
          <w:tab w:val="left" w:pos="709"/>
        </w:tabs>
        <w:spacing w:before="120" w:after="0" w:line="240" w:lineRule="auto"/>
        <w:ind w:left="709" w:hanging="283"/>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f)  </w:t>
      </w:r>
      <w:r w:rsidR="00652741" w:rsidRPr="00AF6FCE">
        <w:rPr>
          <w:rFonts w:ascii="Times New Roman" w:eastAsia="Times New Roman" w:hAnsi="Times New Roman" w:cs="Times New Roman"/>
          <w:sz w:val="20"/>
          <w:szCs w:val="20"/>
          <w:lang w:eastAsia="pl-PL"/>
        </w:rPr>
        <w:t>zmianę terminów realizacji przedmiotu zamówienia z powodu działań osób trzecich uniemożliwiających wykonanie prac, które to działania nie są konsekwencją winy którejkolwiek ze stron.</w:t>
      </w:r>
    </w:p>
    <w:p w:rsidR="00652741" w:rsidRPr="00652741" w:rsidRDefault="004D17B8" w:rsidP="00652741">
      <w:pPr>
        <w:pStyle w:val="Akapitzlist"/>
        <w:tabs>
          <w:tab w:val="right" w:pos="-3420"/>
          <w:tab w:val="left" w:pos="709"/>
        </w:tabs>
        <w:spacing w:before="120" w:after="0" w:line="240" w:lineRule="auto"/>
        <w:ind w:left="709" w:hanging="283"/>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g)  </w:t>
      </w:r>
      <w:r w:rsidR="00652741" w:rsidRPr="00652741">
        <w:rPr>
          <w:rFonts w:ascii="Times New Roman" w:eastAsia="Times New Roman" w:hAnsi="Times New Roman"/>
          <w:sz w:val="20"/>
          <w:szCs w:val="20"/>
          <w:lang w:eastAsia="pl-PL"/>
        </w:rPr>
        <w:t>zmianę terminów realizacji przedmiotu zamówienia z powodu uzasadnionych zmian w zakresie sposobu wykonywania przedmiotu zamówienia proponowanych przez Zamawiającego lub Wykonawcę, jeżeli te zmiany są korzystne dla Zamawiającego.</w:t>
      </w:r>
    </w:p>
    <w:p w:rsidR="00AF6FCE" w:rsidRPr="00AF6FCE" w:rsidRDefault="00AF6FCE" w:rsidP="00E452C4">
      <w:pPr>
        <w:tabs>
          <w:tab w:val="right" w:pos="-3420"/>
          <w:tab w:val="left" w:pos="300"/>
        </w:tabs>
        <w:spacing w:after="0" w:line="240" w:lineRule="auto"/>
        <w:jc w:val="both"/>
        <w:rPr>
          <w:rFonts w:ascii="Times New Roman" w:eastAsia="Times New Roman" w:hAnsi="Times New Roman" w:cs="Times New Roman"/>
          <w:b/>
          <w:bCs/>
          <w:sz w:val="20"/>
          <w:szCs w:val="20"/>
          <w:lang w:eastAsia="pl-PL"/>
        </w:rPr>
      </w:pPr>
    </w:p>
    <w:p w:rsidR="00AF6FCE" w:rsidRPr="00AF6FCE" w:rsidRDefault="00AF6FCE" w:rsidP="00AF6FCE">
      <w:pPr>
        <w:spacing w:before="120" w:after="0" w:line="240" w:lineRule="auto"/>
        <w:jc w:val="center"/>
        <w:rPr>
          <w:rFonts w:ascii="Times New Roman" w:eastAsia="Times New Roman" w:hAnsi="Times New Roman" w:cs="Times New Roman"/>
          <w:sz w:val="20"/>
          <w:szCs w:val="20"/>
          <w:lang w:eastAsia="pl-PL"/>
        </w:rPr>
      </w:pPr>
      <w:r w:rsidRPr="00AF6FCE">
        <w:rPr>
          <w:rFonts w:ascii="Times New Roman" w:eastAsia="Times New Roman" w:hAnsi="Times New Roman" w:cs="Times New Roman"/>
          <w:b/>
          <w:bCs/>
          <w:sz w:val="20"/>
          <w:szCs w:val="20"/>
          <w:lang w:eastAsia="pl-PL"/>
        </w:rPr>
        <w:t>§6.</w:t>
      </w:r>
    </w:p>
    <w:p w:rsidR="00AF6FCE" w:rsidRPr="00AF6FCE" w:rsidRDefault="00AF6FCE" w:rsidP="00AF6FCE">
      <w:pPr>
        <w:numPr>
          <w:ilvl w:val="0"/>
          <w:numId w:val="24"/>
        </w:numPr>
        <w:spacing w:before="120" w:after="0" w:line="240" w:lineRule="auto"/>
        <w:ind w:left="360"/>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bCs/>
          <w:sz w:val="20"/>
          <w:szCs w:val="20"/>
          <w:lang w:eastAsia="pl-PL"/>
        </w:rPr>
        <w:t>Wykonawca</w:t>
      </w:r>
      <w:r w:rsidRPr="00AF6FCE">
        <w:rPr>
          <w:rFonts w:ascii="Times New Roman" w:eastAsia="Times New Roman" w:hAnsi="Times New Roman" w:cs="Times New Roman"/>
          <w:sz w:val="20"/>
          <w:szCs w:val="20"/>
          <w:lang w:eastAsia="pl-PL"/>
        </w:rPr>
        <w:t xml:space="preserve"> zobowiązuje się wystawić do dostarczonego przedmiotu zamówienia karty gwarancyjne lub inne dokumenty mające charakter karty gwarancyjnej,  które będą doręczone Zamawiającemu w dniu podpisania protokołu zdawczo-odbiorczego i będą wystawiane z datą podpisania tego protokołu.</w:t>
      </w:r>
    </w:p>
    <w:p w:rsidR="00AF6FCE" w:rsidRPr="00AF6FCE" w:rsidRDefault="00AF6FCE" w:rsidP="00AF6FCE">
      <w:pPr>
        <w:numPr>
          <w:ilvl w:val="0"/>
          <w:numId w:val="24"/>
        </w:numPr>
        <w:spacing w:before="120" w:after="0" w:line="240" w:lineRule="auto"/>
        <w:ind w:left="357" w:hanging="357"/>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bCs/>
          <w:sz w:val="20"/>
          <w:szCs w:val="20"/>
          <w:lang w:eastAsia="pl-PL"/>
        </w:rPr>
        <w:t xml:space="preserve">Wykonawca </w:t>
      </w:r>
      <w:r w:rsidRPr="00AF6FCE">
        <w:rPr>
          <w:rFonts w:ascii="Times New Roman" w:eastAsia="Times New Roman" w:hAnsi="Times New Roman" w:cs="Times New Roman"/>
          <w:sz w:val="20"/>
          <w:szCs w:val="20"/>
          <w:lang w:eastAsia="pl-PL"/>
        </w:rPr>
        <w:t>zobowiązuje się do udzielenia gwarancji na dostarczony przedmiot zamówienia. według następujących zasad:</w:t>
      </w:r>
    </w:p>
    <w:p w:rsidR="00AF6FCE" w:rsidRPr="00AF6FCE" w:rsidRDefault="00AF6FCE" w:rsidP="00AF6FCE">
      <w:pPr>
        <w:spacing w:before="120"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2.1 Terminy</w:t>
      </w:r>
    </w:p>
    <w:p w:rsidR="00AF6FCE" w:rsidRPr="00AF6FCE" w:rsidRDefault="00AF6FCE" w:rsidP="00AF6FCE">
      <w:pPr>
        <w:spacing w:after="0" w:line="240" w:lineRule="auto"/>
        <w:jc w:val="both"/>
        <w:rPr>
          <w:rFonts w:ascii="Times New Roman" w:eastAsia="Times New Roman" w:hAnsi="Times New Roman" w:cs="Tahoma"/>
          <w:sz w:val="20"/>
          <w:szCs w:val="20"/>
          <w:lang w:eastAsia="pl-P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1623"/>
        <w:gridCol w:w="2398"/>
        <w:gridCol w:w="2963"/>
      </w:tblGrid>
      <w:tr w:rsidR="00AF6FCE" w:rsidRPr="00AF6FCE" w:rsidTr="00F57445">
        <w:trPr>
          <w:cantSplit/>
          <w:tblHeader/>
        </w:trPr>
        <w:tc>
          <w:tcPr>
            <w:tcW w:w="2340" w:type="dxa"/>
            <w:tcBorders>
              <w:top w:val="single" w:sz="4" w:space="0" w:color="auto"/>
              <w:left w:val="single" w:sz="4" w:space="0" w:color="auto"/>
              <w:bottom w:val="single" w:sz="4" w:space="0" w:color="auto"/>
              <w:right w:val="single" w:sz="4" w:space="0" w:color="auto"/>
            </w:tcBorders>
            <w:vAlign w:val="center"/>
          </w:tcPr>
          <w:p w:rsidR="00AF6FCE" w:rsidRPr="00AF6FCE" w:rsidRDefault="00AF6FCE" w:rsidP="00AF6FCE">
            <w:pPr>
              <w:spacing w:after="0" w:line="288" w:lineRule="auto"/>
              <w:jc w:val="center"/>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Przedmiot zamówienia</w:t>
            </w:r>
          </w:p>
        </w:tc>
        <w:tc>
          <w:tcPr>
            <w:tcW w:w="1629" w:type="dxa"/>
            <w:tcBorders>
              <w:top w:val="single" w:sz="4" w:space="0" w:color="auto"/>
              <w:left w:val="single" w:sz="4" w:space="0" w:color="auto"/>
              <w:bottom w:val="single" w:sz="4" w:space="0" w:color="auto"/>
              <w:right w:val="single" w:sz="4" w:space="0" w:color="auto"/>
            </w:tcBorders>
            <w:vAlign w:val="center"/>
          </w:tcPr>
          <w:p w:rsidR="00AF6FCE" w:rsidRPr="00AF6FCE" w:rsidRDefault="00AF6FCE" w:rsidP="00AF6FCE">
            <w:pPr>
              <w:spacing w:after="0" w:line="288" w:lineRule="auto"/>
              <w:jc w:val="center"/>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Czas reakcji</w:t>
            </w:r>
          </w:p>
        </w:tc>
        <w:tc>
          <w:tcPr>
            <w:tcW w:w="2410" w:type="dxa"/>
            <w:tcBorders>
              <w:top w:val="single" w:sz="4" w:space="0" w:color="auto"/>
              <w:left w:val="single" w:sz="4" w:space="0" w:color="auto"/>
              <w:bottom w:val="single" w:sz="4" w:space="0" w:color="auto"/>
              <w:right w:val="single" w:sz="4" w:space="0" w:color="auto"/>
            </w:tcBorders>
            <w:vAlign w:val="center"/>
          </w:tcPr>
          <w:p w:rsidR="00AF6FCE" w:rsidRPr="00AF6FCE" w:rsidRDefault="00AF6FCE" w:rsidP="00AF6FCE">
            <w:pPr>
              <w:spacing w:after="0" w:line="288" w:lineRule="auto"/>
              <w:jc w:val="center"/>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Czas naprawy</w:t>
            </w:r>
          </w:p>
          <w:p w:rsidR="00AF6FCE" w:rsidRPr="00AF6FCE" w:rsidRDefault="00AF6FCE" w:rsidP="00AF6FCE">
            <w:pPr>
              <w:spacing w:after="0" w:line="288" w:lineRule="auto"/>
              <w:jc w:val="center"/>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(dni robocze)</w:t>
            </w:r>
          </w:p>
        </w:tc>
        <w:tc>
          <w:tcPr>
            <w:tcW w:w="2981" w:type="dxa"/>
            <w:tcBorders>
              <w:top w:val="single" w:sz="4" w:space="0" w:color="auto"/>
              <w:left w:val="single" w:sz="4" w:space="0" w:color="auto"/>
              <w:bottom w:val="single" w:sz="4" w:space="0" w:color="auto"/>
              <w:right w:val="single" w:sz="4" w:space="0" w:color="auto"/>
            </w:tcBorders>
            <w:vAlign w:val="center"/>
          </w:tcPr>
          <w:p w:rsidR="00AF6FCE" w:rsidRPr="00AF6FCE" w:rsidRDefault="00AF6FCE" w:rsidP="00AF6FCE">
            <w:pPr>
              <w:spacing w:after="0" w:line="288" w:lineRule="auto"/>
              <w:jc w:val="center"/>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Okres gwarancji</w:t>
            </w:r>
          </w:p>
        </w:tc>
      </w:tr>
      <w:tr w:rsidR="00AF6FCE" w:rsidRPr="00AF6FCE" w:rsidTr="00F57445">
        <w:trPr>
          <w:cantSplit/>
        </w:trPr>
        <w:tc>
          <w:tcPr>
            <w:tcW w:w="2340" w:type="dxa"/>
            <w:tcBorders>
              <w:top w:val="single" w:sz="4" w:space="0" w:color="auto"/>
              <w:left w:val="single" w:sz="4" w:space="0" w:color="auto"/>
              <w:bottom w:val="single" w:sz="4" w:space="0" w:color="auto"/>
              <w:right w:val="single" w:sz="4" w:space="0" w:color="auto"/>
            </w:tcBorders>
          </w:tcPr>
          <w:p w:rsidR="00AF6FCE" w:rsidRPr="00AF6FCE" w:rsidRDefault="00897EDC" w:rsidP="00AF6FCE">
            <w:pPr>
              <w:spacing w:after="0" w:line="288" w:lineRule="auto"/>
              <w:jc w:val="center"/>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DOSTAWA 2 SZTUK ZAMRAŻAREK NISKOTEMPERATUROWYCH</w:t>
            </w:r>
          </w:p>
        </w:tc>
        <w:tc>
          <w:tcPr>
            <w:tcW w:w="1629" w:type="dxa"/>
            <w:tcBorders>
              <w:top w:val="single" w:sz="4" w:space="0" w:color="auto"/>
              <w:left w:val="single" w:sz="4" w:space="0" w:color="auto"/>
              <w:bottom w:val="single" w:sz="4" w:space="0" w:color="auto"/>
              <w:right w:val="single" w:sz="4" w:space="0" w:color="auto"/>
            </w:tcBorders>
          </w:tcPr>
          <w:p w:rsidR="00AF6FCE" w:rsidRPr="00AF6FCE" w:rsidRDefault="00AF6FCE" w:rsidP="00AF6FCE">
            <w:pPr>
              <w:spacing w:after="0" w:line="288" w:lineRule="auto"/>
              <w:jc w:val="center"/>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24 godziny </w:t>
            </w:r>
          </w:p>
          <w:p w:rsidR="00AF6FCE" w:rsidRPr="00AF6FCE" w:rsidRDefault="00AF6FCE" w:rsidP="00AF6FCE">
            <w:pPr>
              <w:spacing w:after="0" w:line="288" w:lineRule="auto"/>
              <w:jc w:val="center"/>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(w dni robocze)</w:t>
            </w:r>
          </w:p>
        </w:tc>
        <w:tc>
          <w:tcPr>
            <w:tcW w:w="2410" w:type="dxa"/>
            <w:tcBorders>
              <w:top w:val="single" w:sz="4" w:space="0" w:color="auto"/>
              <w:left w:val="single" w:sz="4" w:space="0" w:color="auto"/>
              <w:bottom w:val="single" w:sz="4" w:space="0" w:color="auto"/>
              <w:right w:val="single" w:sz="4" w:space="0" w:color="auto"/>
            </w:tcBorders>
          </w:tcPr>
          <w:p w:rsidR="00AF6FCE" w:rsidRPr="00AF6FCE" w:rsidRDefault="00AF6FCE" w:rsidP="00AF6FCE">
            <w:pPr>
              <w:spacing w:after="0" w:line="288" w:lineRule="auto"/>
              <w:jc w:val="center"/>
              <w:rPr>
                <w:rFonts w:ascii="Times New Roman" w:eastAsia="Times New Roman" w:hAnsi="Times New Roman" w:cs="Times New Roman"/>
                <w:sz w:val="20"/>
                <w:szCs w:val="20"/>
                <w:lang w:eastAsia="pl-PL"/>
              </w:rPr>
            </w:pPr>
          </w:p>
          <w:p w:rsidR="00AF6FCE" w:rsidRPr="00AF6FCE" w:rsidRDefault="00AF6FCE" w:rsidP="00AF6FCE">
            <w:pPr>
              <w:spacing w:after="0" w:line="288" w:lineRule="auto"/>
              <w:jc w:val="center"/>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10 dni roboczych</w:t>
            </w:r>
          </w:p>
        </w:tc>
        <w:tc>
          <w:tcPr>
            <w:tcW w:w="2981" w:type="dxa"/>
            <w:tcBorders>
              <w:top w:val="single" w:sz="4" w:space="0" w:color="auto"/>
              <w:left w:val="single" w:sz="4" w:space="0" w:color="auto"/>
              <w:bottom w:val="single" w:sz="4" w:space="0" w:color="auto"/>
              <w:right w:val="single" w:sz="4" w:space="0" w:color="auto"/>
            </w:tcBorders>
          </w:tcPr>
          <w:p w:rsidR="00AF6FCE" w:rsidRPr="00AF6FCE" w:rsidRDefault="00AF6FCE" w:rsidP="00AF6FCE">
            <w:pPr>
              <w:spacing w:after="0" w:line="288"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                 </w:t>
            </w:r>
          </w:p>
          <w:p w:rsidR="00AF6FCE" w:rsidRPr="00AF6FCE" w:rsidRDefault="00897EDC" w:rsidP="00AF6FCE">
            <w:pPr>
              <w:spacing w:after="0" w:line="288"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24</w:t>
            </w:r>
            <w:r w:rsidR="00AF6FCE" w:rsidRPr="00AF6FCE">
              <w:rPr>
                <w:rFonts w:ascii="Times New Roman" w:eastAsia="Times New Roman" w:hAnsi="Times New Roman" w:cs="Times New Roman"/>
                <w:sz w:val="20"/>
                <w:szCs w:val="20"/>
                <w:lang w:eastAsia="pl-PL"/>
              </w:rPr>
              <w:t xml:space="preserve"> miesięcy na całość sprzętu</w:t>
            </w:r>
          </w:p>
        </w:tc>
      </w:tr>
    </w:tbl>
    <w:p w:rsidR="00AF6FCE" w:rsidRPr="00AF6FCE" w:rsidRDefault="00AF6FCE" w:rsidP="00AF6FCE">
      <w:pPr>
        <w:tabs>
          <w:tab w:val="right" w:pos="8789"/>
        </w:tabs>
        <w:spacing w:after="0" w:line="288" w:lineRule="auto"/>
        <w:ind w:left="360"/>
        <w:jc w:val="both"/>
        <w:rPr>
          <w:rFonts w:ascii="Times New Roman" w:eastAsia="Times New Roman" w:hAnsi="Times New Roman" w:cs="Times New Roman"/>
          <w:sz w:val="20"/>
          <w:szCs w:val="20"/>
          <w:highlight w:val="yellow"/>
          <w:lang w:eastAsia="pl-PL"/>
        </w:rPr>
      </w:pPr>
    </w:p>
    <w:p w:rsidR="00AF6FCE" w:rsidRPr="00AF6FCE" w:rsidRDefault="00AF6FCE" w:rsidP="00AF6FCE">
      <w:pPr>
        <w:numPr>
          <w:ilvl w:val="0"/>
          <w:numId w:val="28"/>
        </w:numPr>
        <w:tabs>
          <w:tab w:val="right" w:pos="8789"/>
        </w:tabs>
        <w:spacing w:before="120"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przez czas reakcji na zgłoszenie awarii Zamawiający rozumie czas przybycia serwisu do siedziby Zamawiającego gdzie dostarczono dany sprzęt, liczony od momentu zgłoszenia awarii; a w przypadku, gdy wymagane jest wsparcie na odległość, czas pierwszego logowania jest równoznaczny z reakcją na miejscu.</w:t>
      </w:r>
    </w:p>
    <w:p w:rsidR="00AF6FCE" w:rsidRPr="00AF6FCE" w:rsidRDefault="00AF6FCE" w:rsidP="00AF6FCE">
      <w:pPr>
        <w:numPr>
          <w:ilvl w:val="0"/>
          <w:numId w:val="28"/>
        </w:numPr>
        <w:tabs>
          <w:tab w:val="right" w:pos="8789"/>
        </w:tabs>
        <w:spacing w:before="120" w:after="0" w:line="288"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lastRenderedPageBreak/>
        <w:t>przez czas naprawy Zamawiający rozumie czas liczony od przybycia serwisu po zgłoszeniu awarii liczony do momentu dokonania naprawy;</w:t>
      </w:r>
    </w:p>
    <w:p w:rsidR="00AF6FCE" w:rsidRPr="00AF6FCE" w:rsidRDefault="00AF6FCE" w:rsidP="00AF6FCE">
      <w:pPr>
        <w:numPr>
          <w:ilvl w:val="0"/>
          <w:numId w:val="28"/>
        </w:numPr>
        <w:tabs>
          <w:tab w:val="right" w:pos="8789"/>
        </w:tabs>
        <w:spacing w:before="120"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gwarancja obejmuje pełne koszty naprawy sprzętu, wraz z potrzebnymi częściami, materiałami </w:t>
      </w:r>
      <w:r w:rsidRPr="00AF6FCE">
        <w:rPr>
          <w:rFonts w:ascii="Times New Roman" w:eastAsia="Times New Roman" w:hAnsi="Times New Roman" w:cs="Times New Roman"/>
          <w:sz w:val="20"/>
          <w:szCs w:val="20"/>
          <w:lang w:eastAsia="pl-PL"/>
        </w:rPr>
        <w:br/>
        <w:t>i kosztami specjalisty.</w:t>
      </w:r>
    </w:p>
    <w:p w:rsidR="00AF6FCE" w:rsidRPr="00AF6FCE" w:rsidRDefault="00AF6FCE" w:rsidP="00AF6FCE">
      <w:pPr>
        <w:numPr>
          <w:ilvl w:val="0"/>
          <w:numId w:val="28"/>
        </w:numPr>
        <w:tabs>
          <w:tab w:val="right" w:pos="8789"/>
        </w:tabs>
        <w:spacing w:before="120" w:after="0" w:line="288"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bieg gwarancji rozpoczyna się z dniem podpisania protokołu zdawczo-odbiorczego przedmiotu zamówienia. Wzór tego protokołu zawiera załącznik nr 2 do projektu umowy.</w:t>
      </w:r>
    </w:p>
    <w:p w:rsidR="00AF6FCE" w:rsidRPr="00AF6FCE" w:rsidRDefault="00AF6FCE" w:rsidP="00AF6FCE">
      <w:pPr>
        <w:spacing w:after="0" w:line="240" w:lineRule="auto"/>
        <w:ind w:left="540" w:hanging="540"/>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2.2 </w:t>
      </w:r>
      <w:r w:rsidRPr="00AF6FCE">
        <w:rPr>
          <w:rFonts w:ascii="Times New Roman" w:eastAsia="Times New Roman" w:hAnsi="Times New Roman" w:cs="Times New Roman"/>
          <w:sz w:val="20"/>
          <w:szCs w:val="20"/>
          <w:lang w:eastAsia="pl-PL"/>
        </w:rPr>
        <w:tab/>
        <w:t xml:space="preserve">Wymiana urządzeń lub ich podzespołów </w:t>
      </w:r>
      <w:r w:rsidR="008A5BBB">
        <w:rPr>
          <w:rFonts w:ascii="Times New Roman" w:eastAsia="Times New Roman" w:hAnsi="Times New Roman" w:cs="Times New Roman"/>
          <w:sz w:val="20"/>
          <w:szCs w:val="20"/>
          <w:lang w:eastAsia="pl-PL"/>
        </w:rPr>
        <w:t>(w tym wszystkich</w:t>
      </w:r>
      <w:r w:rsidR="00386747">
        <w:rPr>
          <w:rFonts w:ascii="Times New Roman" w:eastAsia="Times New Roman" w:hAnsi="Times New Roman" w:cs="Times New Roman"/>
          <w:sz w:val="20"/>
          <w:szCs w:val="20"/>
          <w:lang w:eastAsia="pl-PL"/>
        </w:rPr>
        <w:t xml:space="preserve"> </w:t>
      </w:r>
      <w:r w:rsidR="00386747" w:rsidRPr="00110F08">
        <w:rPr>
          <w:rFonts w:ascii="Times New Roman" w:eastAsia="Times New Roman" w:hAnsi="Times New Roman" w:cs="Times New Roman"/>
          <w:sz w:val="20"/>
          <w:szCs w:val="20"/>
          <w:lang w:eastAsia="pl-PL"/>
        </w:rPr>
        <w:t>niezużywalnych części mechanicznych i elektrycznych)</w:t>
      </w:r>
      <w:r w:rsidR="00386747" w:rsidRPr="00AF6FCE">
        <w:rPr>
          <w:rFonts w:ascii="Times New Roman" w:eastAsia="Times New Roman" w:hAnsi="Times New Roman" w:cs="Times New Roman"/>
          <w:sz w:val="20"/>
          <w:szCs w:val="20"/>
          <w:lang w:eastAsia="pl-PL"/>
        </w:rPr>
        <w:t xml:space="preserve"> </w:t>
      </w:r>
      <w:r w:rsidRPr="00AF6FCE">
        <w:rPr>
          <w:rFonts w:ascii="Times New Roman" w:eastAsia="Times New Roman" w:hAnsi="Times New Roman" w:cs="Times New Roman"/>
          <w:sz w:val="20"/>
          <w:szCs w:val="20"/>
          <w:lang w:eastAsia="pl-PL"/>
        </w:rPr>
        <w:t>w okresie gwarancji na nowe nastąpi w przypadku 3 istotnych  ich awarii. Za istotne uszkodzenie przyjmuje się każde uszkodzenie uniemożliwiające funkcjonowanie przedmiotu zamówienia. Wymiana przedmiotu zamówienia (albo jego podzespołu) powinna nastąpić w terminach określonych w powyższej tabeli w kolumnie „czas naprawy”.</w:t>
      </w:r>
    </w:p>
    <w:p w:rsidR="00AF6FCE" w:rsidRPr="00AF6FCE" w:rsidRDefault="00AF6FCE" w:rsidP="00AF6FCE">
      <w:pPr>
        <w:spacing w:after="0" w:line="240" w:lineRule="auto"/>
        <w:ind w:left="540" w:hanging="540"/>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2.3.</w:t>
      </w:r>
      <w:r w:rsidRPr="00AF6FCE">
        <w:rPr>
          <w:rFonts w:ascii="Times New Roman" w:eastAsia="Times New Roman" w:hAnsi="Times New Roman" w:cs="Times New Roman"/>
          <w:sz w:val="20"/>
          <w:szCs w:val="20"/>
          <w:lang w:eastAsia="pl-PL"/>
        </w:rPr>
        <w:tab/>
        <w:t>W przypadku wymiany uszkodzonego przedmiotu zamówienia (albo jego podzespołu) na nowe obowiązywać będą warunki gwarancji i serwisu wynikające ze złożonej oferty. Okres gwarancji będzie biegł w takim przypadku od początku.</w:t>
      </w:r>
    </w:p>
    <w:p w:rsidR="00AF6FCE" w:rsidRPr="00AF6FCE" w:rsidRDefault="00AF6FCE" w:rsidP="00AF6FCE">
      <w:pPr>
        <w:numPr>
          <w:ilvl w:val="0"/>
          <w:numId w:val="22"/>
        </w:numPr>
        <w:spacing w:before="120" w:after="0" w:line="240" w:lineRule="auto"/>
        <w:ind w:left="357" w:hanging="357"/>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bCs/>
          <w:sz w:val="20"/>
          <w:szCs w:val="20"/>
          <w:lang w:eastAsia="pl-PL"/>
        </w:rPr>
        <w:t>Wykonawca</w:t>
      </w:r>
      <w:r w:rsidRPr="00AF6FCE">
        <w:rPr>
          <w:rFonts w:ascii="Times New Roman" w:eastAsia="Times New Roman" w:hAnsi="Times New Roman" w:cs="Times New Roman"/>
          <w:sz w:val="20"/>
          <w:szCs w:val="20"/>
          <w:lang w:eastAsia="pl-PL"/>
        </w:rPr>
        <w:t xml:space="preserve"> zapewni możliwość zgłaszania awarii </w:t>
      </w:r>
      <w:r w:rsidRPr="00AF6FCE">
        <w:rPr>
          <w:rFonts w:ascii="Times New Roman" w:eastAsia="Times New Roman" w:hAnsi="Times New Roman" w:cs="Times New Roman"/>
          <w:b/>
          <w:bCs/>
          <w:sz w:val="20"/>
          <w:szCs w:val="20"/>
          <w:lang w:eastAsia="pl-PL"/>
        </w:rPr>
        <w:t xml:space="preserve">...... godzin na dobę, w godzinach od .... do ....., </w:t>
      </w:r>
      <w:r w:rsidRPr="00AF6FCE">
        <w:rPr>
          <w:rFonts w:ascii="Times New Roman" w:eastAsia="Times New Roman" w:hAnsi="Times New Roman" w:cs="Times New Roman"/>
          <w:b/>
          <w:bCs/>
          <w:sz w:val="20"/>
          <w:szCs w:val="20"/>
          <w:lang w:eastAsia="pl-PL"/>
        </w:rPr>
        <w:br/>
        <w:t>w dniach ..... (min. 9h na dobę od godz. 8.00 do 17.00)</w:t>
      </w:r>
      <w:r w:rsidRPr="00AF6FCE">
        <w:rPr>
          <w:rFonts w:ascii="Times New Roman" w:eastAsia="Times New Roman" w:hAnsi="Times New Roman" w:cs="Times New Roman"/>
          <w:sz w:val="20"/>
          <w:szCs w:val="20"/>
          <w:lang w:eastAsia="pl-PL"/>
        </w:rPr>
        <w:t>:</w:t>
      </w:r>
    </w:p>
    <w:p w:rsidR="00AF6FCE" w:rsidRPr="00AF6FCE" w:rsidRDefault="00AF6FCE" w:rsidP="00AF6FCE">
      <w:pPr>
        <w:tabs>
          <w:tab w:val="num" w:pos="1080"/>
        </w:tabs>
        <w:spacing w:after="0" w:line="240" w:lineRule="auto"/>
        <w:ind w:left="1080"/>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sym w:font="Symbol" w:char="F02A"/>
      </w:r>
      <w:r w:rsidRPr="00AF6FCE">
        <w:rPr>
          <w:rFonts w:ascii="Times New Roman" w:eastAsia="Times New Roman" w:hAnsi="Times New Roman" w:cs="Times New Roman"/>
          <w:sz w:val="20"/>
          <w:szCs w:val="20"/>
          <w:lang w:eastAsia="pl-PL"/>
        </w:rPr>
        <w:tab/>
        <w:t xml:space="preserve">faksem pod numer </w:t>
      </w:r>
      <w:r w:rsidRPr="00AF6FCE">
        <w:rPr>
          <w:rFonts w:ascii="Times New Roman" w:eastAsia="Times New Roman" w:hAnsi="Times New Roman" w:cs="Times New Roman"/>
          <w:sz w:val="20"/>
          <w:szCs w:val="20"/>
          <w:lang w:eastAsia="pl-PL"/>
        </w:rPr>
        <w:tab/>
        <w:t xml:space="preserve"> </w:t>
      </w:r>
      <w:r w:rsidRPr="00AF6FCE">
        <w:rPr>
          <w:rFonts w:ascii="Times New Roman" w:eastAsia="Times New Roman" w:hAnsi="Times New Roman" w:cs="Times New Roman"/>
          <w:sz w:val="20"/>
          <w:szCs w:val="20"/>
          <w:lang w:eastAsia="pl-PL"/>
        </w:rPr>
        <w:tab/>
        <w:t>............................................</w:t>
      </w:r>
    </w:p>
    <w:p w:rsidR="00AF6FCE" w:rsidRPr="00AF6FCE" w:rsidRDefault="00AF6FCE" w:rsidP="00AF6FCE">
      <w:pPr>
        <w:tabs>
          <w:tab w:val="num" w:pos="1080"/>
        </w:tabs>
        <w:spacing w:after="0" w:line="240" w:lineRule="auto"/>
        <w:ind w:left="1080"/>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sym w:font="Symbol" w:char="F02A"/>
      </w:r>
      <w:r w:rsidRPr="00AF6FCE">
        <w:rPr>
          <w:rFonts w:ascii="Times New Roman" w:eastAsia="Times New Roman" w:hAnsi="Times New Roman" w:cs="Times New Roman"/>
          <w:sz w:val="20"/>
          <w:szCs w:val="20"/>
          <w:lang w:eastAsia="pl-PL"/>
        </w:rPr>
        <w:tab/>
        <w:t>mailem na adres</w:t>
      </w:r>
      <w:r w:rsidRPr="00AF6FCE">
        <w:rPr>
          <w:rFonts w:ascii="Times New Roman" w:eastAsia="Times New Roman" w:hAnsi="Times New Roman" w:cs="Times New Roman"/>
          <w:sz w:val="20"/>
          <w:szCs w:val="20"/>
          <w:lang w:eastAsia="pl-PL"/>
        </w:rPr>
        <w:tab/>
      </w:r>
      <w:r w:rsidRPr="00AF6FCE">
        <w:rPr>
          <w:rFonts w:ascii="Times New Roman" w:eastAsia="Times New Roman" w:hAnsi="Times New Roman" w:cs="Times New Roman"/>
          <w:sz w:val="20"/>
          <w:szCs w:val="20"/>
          <w:lang w:eastAsia="pl-PL"/>
        </w:rPr>
        <w:tab/>
      </w:r>
      <w:r w:rsidRPr="00AF6FCE">
        <w:rPr>
          <w:rFonts w:ascii="Times New Roman" w:eastAsia="Times New Roman" w:hAnsi="Times New Roman" w:cs="Times New Roman"/>
          <w:sz w:val="20"/>
          <w:szCs w:val="20"/>
          <w:lang w:eastAsia="pl-PL"/>
        </w:rPr>
        <w:tab/>
        <w:t xml:space="preserve">............................................ </w:t>
      </w:r>
    </w:p>
    <w:p w:rsidR="00AF6FCE" w:rsidRPr="00AF6FCE" w:rsidRDefault="00AF6FCE" w:rsidP="00AF6FCE">
      <w:pPr>
        <w:tabs>
          <w:tab w:val="num" w:pos="1080"/>
        </w:tabs>
        <w:spacing w:after="0" w:line="240" w:lineRule="auto"/>
        <w:ind w:left="1080"/>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sym w:font="Symbol" w:char="F02A"/>
      </w:r>
      <w:r w:rsidRPr="00AF6FCE">
        <w:rPr>
          <w:rFonts w:ascii="Times New Roman" w:eastAsia="Times New Roman" w:hAnsi="Times New Roman" w:cs="Times New Roman"/>
          <w:sz w:val="20"/>
          <w:szCs w:val="20"/>
          <w:lang w:eastAsia="pl-PL"/>
        </w:rPr>
        <w:tab/>
        <w:t>pisemnie na adres</w:t>
      </w:r>
      <w:r w:rsidRPr="00AF6FCE">
        <w:rPr>
          <w:rFonts w:ascii="Times New Roman" w:eastAsia="Times New Roman" w:hAnsi="Times New Roman" w:cs="Times New Roman"/>
          <w:sz w:val="20"/>
          <w:szCs w:val="20"/>
          <w:lang w:eastAsia="pl-PL"/>
        </w:rPr>
        <w:tab/>
      </w:r>
      <w:r w:rsidRPr="00AF6FCE">
        <w:rPr>
          <w:rFonts w:ascii="Times New Roman" w:eastAsia="Times New Roman" w:hAnsi="Times New Roman" w:cs="Times New Roman"/>
          <w:sz w:val="20"/>
          <w:szCs w:val="20"/>
          <w:lang w:eastAsia="pl-PL"/>
        </w:rPr>
        <w:tab/>
        <w:t xml:space="preserve">............................................ </w:t>
      </w:r>
    </w:p>
    <w:p w:rsidR="00AF6FCE" w:rsidRPr="00AF6FCE" w:rsidRDefault="00AF6FCE" w:rsidP="00AF6FCE">
      <w:pPr>
        <w:numPr>
          <w:ilvl w:val="0"/>
          <w:numId w:val="22"/>
        </w:numPr>
        <w:spacing w:before="120"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W kwestiach dotyczących warunków gwarancji i rękojmi, nieuregulowanych w treści umowy lub </w:t>
      </w:r>
      <w:r w:rsidRPr="00AF6FCE">
        <w:rPr>
          <w:rFonts w:ascii="Times New Roman" w:eastAsia="Times New Roman" w:hAnsi="Times New Roman" w:cs="Times New Roman"/>
          <w:sz w:val="20"/>
          <w:szCs w:val="20"/>
          <w:lang w:eastAsia="pl-PL"/>
        </w:rPr>
        <w:br/>
        <w:t xml:space="preserve">w załącznikach stosuje się postanowienia Kodeksu Cywilnego. </w:t>
      </w:r>
    </w:p>
    <w:p w:rsidR="00AF6FCE" w:rsidRPr="00AF6FCE" w:rsidRDefault="00AF6FCE" w:rsidP="00AF6FCE">
      <w:pPr>
        <w:spacing w:before="120" w:after="0" w:line="240" w:lineRule="auto"/>
        <w:jc w:val="both"/>
        <w:rPr>
          <w:rFonts w:ascii="Times New Roman" w:eastAsia="Times New Roman" w:hAnsi="Times New Roman" w:cs="Times New Roman"/>
          <w:b/>
          <w:bCs/>
          <w:sz w:val="20"/>
          <w:szCs w:val="20"/>
          <w:lang w:eastAsia="pl-PL"/>
        </w:rPr>
      </w:pPr>
    </w:p>
    <w:p w:rsidR="00AF6FCE" w:rsidRPr="00AF6FCE" w:rsidRDefault="00AF6FCE" w:rsidP="00AF6FCE">
      <w:pPr>
        <w:spacing w:before="120" w:after="0" w:line="240" w:lineRule="auto"/>
        <w:jc w:val="center"/>
        <w:rPr>
          <w:rFonts w:ascii="Times New Roman" w:eastAsia="Times New Roman" w:hAnsi="Times New Roman" w:cs="Times New Roman"/>
          <w:b/>
          <w:bCs/>
          <w:sz w:val="20"/>
          <w:szCs w:val="20"/>
          <w:lang w:eastAsia="pl-PL"/>
        </w:rPr>
      </w:pPr>
      <w:r w:rsidRPr="00AF6FCE">
        <w:rPr>
          <w:rFonts w:ascii="Times New Roman" w:eastAsia="Times New Roman" w:hAnsi="Times New Roman" w:cs="Times New Roman"/>
          <w:b/>
          <w:bCs/>
          <w:sz w:val="20"/>
          <w:szCs w:val="20"/>
          <w:lang w:eastAsia="pl-PL"/>
        </w:rPr>
        <w:t xml:space="preserve">§7 </w:t>
      </w:r>
    </w:p>
    <w:p w:rsidR="00AF6FCE" w:rsidRPr="00AF6FCE" w:rsidRDefault="00AF6FCE" w:rsidP="00AF6FCE">
      <w:pPr>
        <w:numPr>
          <w:ilvl w:val="3"/>
          <w:numId w:val="33"/>
        </w:numPr>
        <w:tabs>
          <w:tab w:val="left" w:pos="360"/>
        </w:tabs>
        <w:spacing w:before="120"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Umowa jest poddana jurysdykcji sądów polskich i prawu polskiemu.</w:t>
      </w:r>
    </w:p>
    <w:p w:rsidR="00AF6FCE" w:rsidRPr="00AF6FCE" w:rsidRDefault="00AF6FCE" w:rsidP="00AF6FCE">
      <w:pPr>
        <w:numPr>
          <w:ilvl w:val="3"/>
          <w:numId w:val="33"/>
        </w:numPr>
        <w:tabs>
          <w:tab w:val="left" w:pos="360"/>
        </w:tabs>
        <w:spacing w:before="120"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Spory mogące powstać na tle stosowania umowy strony poddają pod rozstrzygnięcie właściwego rzeczowo sądu powszechnego dla siedziby </w:t>
      </w:r>
      <w:r w:rsidRPr="00AF6FCE">
        <w:rPr>
          <w:rFonts w:ascii="Times New Roman" w:eastAsia="Times New Roman" w:hAnsi="Times New Roman" w:cs="Times New Roman"/>
          <w:bCs/>
          <w:sz w:val="20"/>
          <w:szCs w:val="20"/>
          <w:lang w:eastAsia="pl-PL"/>
        </w:rPr>
        <w:t>Zamawiającego</w:t>
      </w:r>
      <w:r w:rsidRPr="00AF6FCE">
        <w:rPr>
          <w:rFonts w:ascii="Times New Roman" w:eastAsia="Times New Roman" w:hAnsi="Times New Roman" w:cs="Times New Roman"/>
          <w:sz w:val="20"/>
          <w:szCs w:val="20"/>
          <w:lang w:eastAsia="pl-PL"/>
        </w:rPr>
        <w:t>.</w:t>
      </w:r>
    </w:p>
    <w:p w:rsidR="00AF6FCE" w:rsidRPr="00AF6FCE" w:rsidRDefault="00AF6FCE" w:rsidP="0013389F">
      <w:pPr>
        <w:spacing w:before="120" w:after="0" w:line="240" w:lineRule="auto"/>
        <w:rPr>
          <w:rFonts w:ascii="Times New Roman" w:eastAsia="Times New Roman" w:hAnsi="Times New Roman" w:cs="Times New Roman"/>
          <w:b/>
          <w:bCs/>
          <w:sz w:val="20"/>
          <w:szCs w:val="20"/>
          <w:lang w:eastAsia="pl-PL"/>
        </w:rPr>
      </w:pPr>
    </w:p>
    <w:p w:rsidR="00AF6FCE" w:rsidRPr="00AF6FCE" w:rsidRDefault="00AF6FCE" w:rsidP="00AF6FCE">
      <w:pPr>
        <w:spacing w:before="120" w:after="0" w:line="240" w:lineRule="auto"/>
        <w:jc w:val="center"/>
        <w:rPr>
          <w:rFonts w:ascii="Times New Roman" w:eastAsia="Times New Roman" w:hAnsi="Times New Roman" w:cs="Times New Roman"/>
          <w:sz w:val="20"/>
          <w:szCs w:val="20"/>
          <w:lang w:eastAsia="pl-PL"/>
        </w:rPr>
      </w:pPr>
      <w:r w:rsidRPr="00AF6FCE">
        <w:rPr>
          <w:rFonts w:ascii="Times New Roman" w:eastAsia="Times New Roman" w:hAnsi="Times New Roman" w:cs="Times New Roman"/>
          <w:b/>
          <w:bCs/>
          <w:sz w:val="20"/>
          <w:szCs w:val="20"/>
          <w:lang w:eastAsia="pl-PL"/>
        </w:rPr>
        <w:t>§8.</w:t>
      </w:r>
    </w:p>
    <w:p w:rsidR="00AF6FCE" w:rsidRPr="00AF6FCE" w:rsidRDefault="00AF6FCE" w:rsidP="00AF6FCE">
      <w:pPr>
        <w:tabs>
          <w:tab w:val="num" w:pos="360"/>
        </w:tabs>
        <w:spacing w:before="120" w:after="0" w:line="240" w:lineRule="auto"/>
        <w:ind w:left="360" w:hanging="360"/>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W sprawach nieuregulowanych umową mają zastosowanie przepisy </w:t>
      </w:r>
      <w:proofErr w:type="spellStart"/>
      <w:r w:rsidRPr="00AF6FCE">
        <w:rPr>
          <w:rFonts w:ascii="Times New Roman" w:eastAsia="Times New Roman" w:hAnsi="Times New Roman" w:cs="Times New Roman"/>
          <w:sz w:val="20"/>
          <w:szCs w:val="20"/>
          <w:lang w:eastAsia="pl-PL"/>
        </w:rPr>
        <w:t>Pzp</w:t>
      </w:r>
      <w:proofErr w:type="spellEnd"/>
      <w:r w:rsidRPr="00AF6FCE">
        <w:rPr>
          <w:rFonts w:ascii="Times New Roman" w:eastAsia="Times New Roman" w:hAnsi="Times New Roman" w:cs="Times New Roman"/>
          <w:sz w:val="20"/>
          <w:szCs w:val="20"/>
          <w:lang w:eastAsia="pl-PL"/>
        </w:rPr>
        <w:t xml:space="preserve"> oraz kodeksu cywilnego.</w:t>
      </w:r>
    </w:p>
    <w:p w:rsidR="00AF6FCE" w:rsidRPr="00AF6FCE" w:rsidRDefault="00AF6FCE" w:rsidP="00AF6FCE">
      <w:pPr>
        <w:spacing w:before="120" w:after="0" w:line="240" w:lineRule="auto"/>
        <w:jc w:val="center"/>
        <w:rPr>
          <w:rFonts w:ascii="Times New Roman" w:eastAsia="Times New Roman" w:hAnsi="Times New Roman" w:cs="Times New Roman"/>
          <w:b/>
          <w:bCs/>
          <w:sz w:val="20"/>
          <w:szCs w:val="20"/>
          <w:lang w:eastAsia="pl-PL"/>
        </w:rPr>
      </w:pPr>
    </w:p>
    <w:p w:rsidR="00AF6FCE" w:rsidRPr="00AF6FCE" w:rsidRDefault="00AF6FCE" w:rsidP="00AF6FCE">
      <w:pPr>
        <w:spacing w:before="120" w:after="0" w:line="240" w:lineRule="auto"/>
        <w:jc w:val="center"/>
        <w:rPr>
          <w:rFonts w:ascii="Times New Roman" w:eastAsia="Times New Roman" w:hAnsi="Times New Roman" w:cs="Times New Roman"/>
          <w:b/>
          <w:bCs/>
          <w:sz w:val="20"/>
          <w:szCs w:val="20"/>
          <w:lang w:eastAsia="pl-PL"/>
        </w:rPr>
      </w:pPr>
      <w:r w:rsidRPr="00AF6FCE">
        <w:rPr>
          <w:rFonts w:ascii="Times New Roman" w:eastAsia="Times New Roman" w:hAnsi="Times New Roman" w:cs="Times New Roman"/>
          <w:b/>
          <w:bCs/>
          <w:sz w:val="20"/>
          <w:szCs w:val="20"/>
          <w:lang w:eastAsia="pl-PL"/>
        </w:rPr>
        <w:t>§9.</w:t>
      </w:r>
    </w:p>
    <w:p w:rsidR="00AF6FCE" w:rsidRPr="00AF6FCE" w:rsidRDefault="00AF6FCE" w:rsidP="00AF6FCE">
      <w:pPr>
        <w:spacing w:before="120"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Integralną część umowy stanowią załączniki:</w:t>
      </w:r>
    </w:p>
    <w:p w:rsidR="00AF6FCE" w:rsidRPr="00AF6FCE" w:rsidRDefault="00AF6FCE" w:rsidP="00AF6FCE">
      <w:pPr>
        <w:numPr>
          <w:ilvl w:val="0"/>
          <w:numId w:val="25"/>
        </w:numPr>
        <w:tabs>
          <w:tab w:val="left" w:pos="360"/>
        </w:tabs>
        <w:spacing w:before="120" w:after="0" w:line="240" w:lineRule="auto"/>
        <w:ind w:left="360" w:hanging="360"/>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Oferta wykonawcy – załącznik nr 1 do umowy.</w:t>
      </w:r>
    </w:p>
    <w:p w:rsidR="00AF6FCE" w:rsidRPr="00AF6FCE" w:rsidRDefault="00AF6FCE" w:rsidP="00AF6FCE">
      <w:pPr>
        <w:numPr>
          <w:ilvl w:val="0"/>
          <w:numId w:val="25"/>
        </w:numPr>
        <w:tabs>
          <w:tab w:val="left" w:pos="360"/>
        </w:tabs>
        <w:spacing w:before="120" w:after="0" w:line="240" w:lineRule="auto"/>
        <w:ind w:left="360" w:hanging="360"/>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Wzór protokołu zdawczo-odbiorczego – załącznik nr 2 do umowy.</w:t>
      </w:r>
    </w:p>
    <w:p w:rsidR="00AF6FCE" w:rsidRPr="00AF6FCE" w:rsidRDefault="00AF6FCE" w:rsidP="00AF6FCE">
      <w:pPr>
        <w:numPr>
          <w:ilvl w:val="0"/>
          <w:numId w:val="25"/>
        </w:numPr>
        <w:tabs>
          <w:tab w:val="left" w:pos="360"/>
        </w:tabs>
        <w:spacing w:before="120" w:after="0" w:line="240" w:lineRule="auto"/>
        <w:ind w:left="360" w:hanging="360"/>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SIWZ </w:t>
      </w:r>
    </w:p>
    <w:p w:rsidR="00AF6FCE" w:rsidRPr="00AF6FCE" w:rsidRDefault="00AF6FCE" w:rsidP="00AF6FCE">
      <w:pPr>
        <w:spacing w:before="120" w:after="0" w:line="240" w:lineRule="auto"/>
        <w:jc w:val="center"/>
        <w:rPr>
          <w:rFonts w:ascii="Times New Roman" w:eastAsia="Times New Roman" w:hAnsi="Times New Roman" w:cs="Times New Roman"/>
          <w:b/>
          <w:bCs/>
          <w:sz w:val="20"/>
          <w:szCs w:val="20"/>
          <w:lang w:eastAsia="pl-PL"/>
        </w:rPr>
      </w:pPr>
    </w:p>
    <w:p w:rsidR="00AF6FCE" w:rsidRPr="00AF6FCE" w:rsidRDefault="00AF6FCE" w:rsidP="00AF6FCE">
      <w:pPr>
        <w:spacing w:before="120" w:after="0" w:line="240" w:lineRule="auto"/>
        <w:jc w:val="center"/>
        <w:rPr>
          <w:rFonts w:ascii="Times New Roman" w:eastAsia="Times New Roman" w:hAnsi="Times New Roman" w:cs="Times New Roman"/>
          <w:b/>
          <w:bCs/>
          <w:sz w:val="20"/>
          <w:szCs w:val="20"/>
          <w:lang w:eastAsia="pl-PL"/>
        </w:rPr>
      </w:pPr>
      <w:r w:rsidRPr="00AF6FCE">
        <w:rPr>
          <w:rFonts w:ascii="Times New Roman" w:eastAsia="Times New Roman" w:hAnsi="Times New Roman" w:cs="Times New Roman"/>
          <w:b/>
          <w:bCs/>
          <w:sz w:val="20"/>
          <w:szCs w:val="20"/>
          <w:lang w:eastAsia="pl-PL"/>
        </w:rPr>
        <w:t>§10</w:t>
      </w:r>
    </w:p>
    <w:p w:rsidR="00AF6FCE" w:rsidRPr="00AF6FCE" w:rsidRDefault="00AF6FCE" w:rsidP="00AF6FCE">
      <w:pPr>
        <w:spacing w:before="120"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Wszelkie zmiany i uzupełnienia wymagają zachowania formy pisemnej pod rygorem nieważności.</w:t>
      </w:r>
    </w:p>
    <w:p w:rsidR="00AF6FCE" w:rsidRPr="00AF6FCE" w:rsidRDefault="00AF6FCE" w:rsidP="00AF6FCE">
      <w:pPr>
        <w:spacing w:before="120" w:after="0" w:line="240" w:lineRule="auto"/>
        <w:jc w:val="center"/>
        <w:rPr>
          <w:rFonts w:ascii="Times New Roman" w:eastAsia="Times New Roman" w:hAnsi="Times New Roman" w:cs="Times New Roman"/>
          <w:b/>
          <w:bCs/>
          <w:sz w:val="20"/>
          <w:szCs w:val="20"/>
          <w:lang w:eastAsia="pl-PL"/>
        </w:rPr>
      </w:pPr>
    </w:p>
    <w:p w:rsidR="00AF6FCE" w:rsidRPr="00AF6FCE" w:rsidRDefault="00AF6FCE" w:rsidP="00AF6FCE">
      <w:pPr>
        <w:spacing w:before="120" w:after="0" w:line="240" w:lineRule="auto"/>
        <w:jc w:val="center"/>
        <w:rPr>
          <w:rFonts w:ascii="Times New Roman" w:eastAsia="Times New Roman" w:hAnsi="Times New Roman" w:cs="Times New Roman"/>
          <w:sz w:val="20"/>
          <w:szCs w:val="20"/>
          <w:lang w:eastAsia="pl-PL"/>
        </w:rPr>
      </w:pPr>
      <w:r w:rsidRPr="00AF6FCE">
        <w:rPr>
          <w:rFonts w:ascii="Times New Roman" w:eastAsia="Times New Roman" w:hAnsi="Times New Roman" w:cs="Times New Roman"/>
          <w:b/>
          <w:bCs/>
          <w:sz w:val="20"/>
          <w:szCs w:val="20"/>
          <w:lang w:eastAsia="pl-PL"/>
        </w:rPr>
        <w:t>§11.</w:t>
      </w:r>
    </w:p>
    <w:p w:rsidR="00AF6FCE" w:rsidRPr="00AF6FCE" w:rsidRDefault="00AF6FCE" w:rsidP="00AF6FCE">
      <w:pPr>
        <w:spacing w:before="120"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Umowę sporządzono w dwóch jednobrzmiących egzemplarzach, po jednym dla każdej ze stron. </w:t>
      </w:r>
    </w:p>
    <w:p w:rsidR="00AF6FCE" w:rsidRPr="00AF6FCE" w:rsidRDefault="00AF6FCE" w:rsidP="00AF6FCE">
      <w:pPr>
        <w:spacing w:before="120" w:after="0" w:line="240" w:lineRule="auto"/>
        <w:jc w:val="both"/>
        <w:rPr>
          <w:rFonts w:ascii="Times New Roman" w:eastAsia="Times New Roman" w:hAnsi="Times New Roman" w:cs="Times New Roman"/>
          <w:bCs/>
          <w:sz w:val="20"/>
          <w:szCs w:val="20"/>
          <w:lang w:eastAsia="pl-PL"/>
        </w:rPr>
      </w:pPr>
    </w:p>
    <w:p w:rsidR="00AF6FCE" w:rsidRPr="00AF6FCE" w:rsidRDefault="00AF6FCE" w:rsidP="00AF6FCE">
      <w:pPr>
        <w:spacing w:before="120" w:after="0" w:line="240" w:lineRule="auto"/>
        <w:ind w:left="3540"/>
        <w:jc w:val="center"/>
        <w:rPr>
          <w:rFonts w:ascii="Times New Roman" w:eastAsia="Times New Roman" w:hAnsi="Times New Roman" w:cs="Times New Roman"/>
          <w:sz w:val="20"/>
          <w:szCs w:val="20"/>
          <w:lang w:eastAsia="pl-PL"/>
        </w:rPr>
      </w:pPr>
      <w:r w:rsidRPr="00AF6FCE">
        <w:rPr>
          <w:rFonts w:ascii="Times New Roman" w:eastAsia="Times New Roman" w:hAnsi="Times New Roman" w:cs="Times New Roman"/>
          <w:b/>
          <w:bCs/>
          <w:sz w:val="20"/>
          <w:szCs w:val="20"/>
          <w:lang w:eastAsia="pl-PL"/>
        </w:rPr>
        <w:t>§11. (w przypadku umowy z Wykonawcą zagranicznym)</w:t>
      </w:r>
    </w:p>
    <w:p w:rsidR="00AF6FCE" w:rsidRPr="00AF6FCE" w:rsidRDefault="00AF6FCE" w:rsidP="0055612C">
      <w:pPr>
        <w:numPr>
          <w:ilvl w:val="6"/>
          <w:numId w:val="27"/>
        </w:numPr>
        <w:tabs>
          <w:tab w:val="left" w:pos="360"/>
        </w:tabs>
        <w:spacing w:before="120" w:after="0" w:line="240" w:lineRule="auto"/>
        <w:ind w:left="360"/>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Umowę sporządzono w dwóch jednobrzmiących egzemplarzach, każdy w wersji polskiej i angielskiej, po jednym dla każdej ze stron. </w:t>
      </w:r>
    </w:p>
    <w:p w:rsidR="00AF6FCE" w:rsidRPr="00AF6FCE" w:rsidRDefault="00AF6FCE" w:rsidP="0055612C">
      <w:pPr>
        <w:numPr>
          <w:ilvl w:val="6"/>
          <w:numId w:val="27"/>
        </w:numPr>
        <w:tabs>
          <w:tab w:val="left" w:pos="360"/>
        </w:tabs>
        <w:spacing w:before="120" w:after="0" w:line="240" w:lineRule="auto"/>
        <w:ind w:left="360"/>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W przypadku rozbieżności występujących pomiędzy wersją polską a wersją angielską umowy wersja polska ma znaczenie rozstrzygające.</w:t>
      </w:r>
    </w:p>
    <w:p w:rsidR="00AF6FCE" w:rsidRPr="00AF6FCE" w:rsidRDefault="00AF6FCE" w:rsidP="00AF6FCE">
      <w:pPr>
        <w:spacing w:before="120" w:after="0" w:line="240" w:lineRule="auto"/>
        <w:ind w:left="1416" w:firstLine="708"/>
        <w:jc w:val="both"/>
        <w:rPr>
          <w:rFonts w:ascii="Times New Roman" w:eastAsia="Times New Roman" w:hAnsi="Times New Roman" w:cs="Times New Roman"/>
          <w:bCs/>
          <w:sz w:val="20"/>
          <w:szCs w:val="20"/>
          <w:lang w:eastAsia="pl-PL"/>
        </w:rPr>
      </w:pPr>
    </w:p>
    <w:p w:rsidR="00AF6FCE" w:rsidRPr="00AF6FCE" w:rsidRDefault="00AF6FCE" w:rsidP="00AF6FCE">
      <w:pPr>
        <w:spacing w:before="120" w:after="0" w:line="240" w:lineRule="auto"/>
        <w:ind w:left="1416" w:firstLine="708"/>
        <w:jc w:val="both"/>
        <w:rPr>
          <w:rFonts w:ascii="Times New Roman" w:eastAsia="Times New Roman" w:hAnsi="Times New Roman" w:cs="Times New Roman"/>
          <w:bCs/>
          <w:sz w:val="20"/>
          <w:szCs w:val="20"/>
          <w:lang w:eastAsia="pl-PL"/>
        </w:rPr>
      </w:pPr>
    </w:p>
    <w:p w:rsidR="00AF6FCE" w:rsidRPr="00AF6FCE" w:rsidRDefault="00AF6FCE" w:rsidP="00AF6FCE">
      <w:pPr>
        <w:spacing w:before="120" w:after="0" w:line="240" w:lineRule="auto"/>
        <w:ind w:left="1416" w:firstLine="708"/>
        <w:jc w:val="both"/>
        <w:rPr>
          <w:rFonts w:ascii="Times New Roman" w:eastAsia="Times New Roman" w:hAnsi="Times New Roman" w:cs="Times New Roman"/>
          <w:bCs/>
          <w:sz w:val="20"/>
          <w:szCs w:val="20"/>
          <w:lang w:eastAsia="pl-PL"/>
        </w:rPr>
      </w:pPr>
      <w:r w:rsidRPr="00AF6FCE">
        <w:rPr>
          <w:rFonts w:ascii="Times New Roman" w:eastAsia="Times New Roman" w:hAnsi="Times New Roman" w:cs="Times New Roman"/>
          <w:sz w:val="20"/>
          <w:szCs w:val="20"/>
          <w:lang w:eastAsia="pl-PL"/>
        </w:rPr>
        <w:t>Wykonawca</w:t>
      </w:r>
      <w:r w:rsidRPr="00AF6FCE">
        <w:rPr>
          <w:rFonts w:ascii="Times New Roman" w:eastAsia="Times New Roman" w:hAnsi="Times New Roman" w:cs="Times New Roman"/>
          <w:sz w:val="20"/>
          <w:szCs w:val="20"/>
          <w:lang w:eastAsia="pl-PL"/>
        </w:rPr>
        <w:tab/>
      </w:r>
      <w:r w:rsidRPr="00AF6FCE">
        <w:rPr>
          <w:rFonts w:ascii="Times New Roman" w:eastAsia="Times New Roman" w:hAnsi="Times New Roman" w:cs="Times New Roman"/>
          <w:sz w:val="20"/>
          <w:szCs w:val="20"/>
          <w:lang w:eastAsia="pl-PL"/>
        </w:rPr>
        <w:tab/>
      </w:r>
      <w:r w:rsidRPr="00AF6FCE">
        <w:rPr>
          <w:rFonts w:ascii="Times New Roman" w:eastAsia="Times New Roman" w:hAnsi="Times New Roman" w:cs="Times New Roman"/>
          <w:sz w:val="20"/>
          <w:szCs w:val="20"/>
          <w:lang w:eastAsia="pl-PL"/>
        </w:rPr>
        <w:tab/>
      </w:r>
      <w:r w:rsidRPr="00AF6FCE">
        <w:rPr>
          <w:rFonts w:ascii="Times New Roman" w:eastAsia="Times New Roman" w:hAnsi="Times New Roman" w:cs="Times New Roman"/>
          <w:sz w:val="20"/>
          <w:szCs w:val="20"/>
          <w:lang w:eastAsia="pl-PL"/>
        </w:rPr>
        <w:tab/>
        <w:t>Zamawiający</w:t>
      </w:r>
    </w:p>
    <w:p w:rsidR="00AF6FCE" w:rsidRPr="00AF6FCE" w:rsidRDefault="00AF6FCE" w:rsidP="00AF6FCE">
      <w:pPr>
        <w:spacing w:after="0" w:line="360" w:lineRule="auto"/>
        <w:jc w:val="both"/>
        <w:rPr>
          <w:rFonts w:ascii="Times New Roman" w:eastAsia="Times New Roman" w:hAnsi="Times New Roman" w:cs="Times New Roman"/>
          <w:b/>
          <w:color w:val="000000"/>
          <w:sz w:val="20"/>
          <w:szCs w:val="20"/>
          <w:lang w:eastAsia="pl-PL"/>
        </w:rPr>
      </w:pPr>
      <w:r w:rsidRPr="00AF6FCE">
        <w:rPr>
          <w:rFonts w:ascii="Times New Roman" w:eastAsia="Times New Roman" w:hAnsi="Times New Roman" w:cs="Times New Roman"/>
          <w:b/>
          <w:color w:val="000000"/>
          <w:sz w:val="20"/>
          <w:szCs w:val="20"/>
          <w:lang w:eastAsia="pl-PL"/>
        </w:rPr>
        <w:br w:type="page"/>
      </w:r>
    </w:p>
    <w:p w:rsidR="00AF6FCE" w:rsidRPr="00AF6FCE" w:rsidRDefault="00AF6FCE" w:rsidP="00AF6FCE">
      <w:pPr>
        <w:spacing w:after="0" w:line="360" w:lineRule="auto"/>
        <w:jc w:val="both"/>
        <w:rPr>
          <w:rFonts w:ascii="Times New Roman" w:eastAsia="Times New Roman" w:hAnsi="Times New Roman" w:cs="Times New Roman"/>
          <w:b/>
          <w:color w:val="000000"/>
          <w:sz w:val="20"/>
          <w:szCs w:val="20"/>
          <w:lang w:eastAsia="pl-PL"/>
        </w:rPr>
      </w:pPr>
      <w:r w:rsidRPr="00AF6FCE">
        <w:rPr>
          <w:rFonts w:ascii="Times New Roman" w:eastAsia="Times New Roman" w:hAnsi="Times New Roman" w:cs="Times New Roman"/>
          <w:b/>
          <w:color w:val="000000"/>
          <w:sz w:val="20"/>
          <w:szCs w:val="20"/>
          <w:lang w:eastAsia="pl-PL"/>
        </w:rPr>
        <w:lastRenderedPageBreak/>
        <w:t xml:space="preserve">załącznik nr 1 do umowy </w:t>
      </w:r>
    </w:p>
    <w:p w:rsidR="00AF6FCE" w:rsidRPr="00AF6FCE" w:rsidRDefault="00AF6FCE" w:rsidP="00AF6FCE">
      <w:pPr>
        <w:spacing w:before="120" w:after="0" w:line="360" w:lineRule="auto"/>
        <w:jc w:val="both"/>
        <w:rPr>
          <w:rFonts w:ascii="Times New Roman" w:eastAsia="Times New Roman" w:hAnsi="Times New Roman" w:cs="Times New Roman"/>
          <w:b/>
          <w:sz w:val="20"/>
          <w:szCs w:val="20"/>
          <w:lang w:eastAsia="pl-PL"/>
        </w:rPr>
      </w:pPr>
      <w:r w:rsidRPr="00AF6FCE">
        <w:rPr>
          <w:rFonts w:ascii="Times New Roman" w:eastAsia="Times New Roman" w:hAnsi="Times New Roman" w:cs="Times New Roman"/>
          <w:b/>
          <w:sz w:val="20"/>
          <w:szCs w:val="20"/>
          <w:lang w:eastAsia="pl-PL"/>
        </w:rPr>
        <w:t>Oferta Wykonawcy</w:t>
      </w:r>
    </w:p>
    <w:p w:rsidR="00AF6FCE" w:rsidRPr="00AF6FCE" w:rsidRDefault="00AF6FCE" w:rsidP="00AF6FCE">
      <w:pPr>
        <w:spacing w:before="120" w:after="0" w:line="360" w:lineRule="auto"/>
        <w:jc w:val="both"/>
        <w:rPr>
          <w:rFonts w:ascii="Times New Roman" w:eastAsia="Times New Roman" w:hAnsi="Times New Roman" w:cs="Times New Roman"/>
          <w:sz w:val="20"/>
          <w:szCs w:val="20"/>
          <w:lang w:eastAsia="pl-PL"/>
        </w:rPr>
      </w:pPr>
    </w:p>
    <w:p w:rsidR="00AF6FCE" w:rsidRPr="00AF6FCE" w:rsidRDefault="00AF6FCE" w:rsidP="00AF6FCE">
      <w:pPr>
        <w:spacing w:before="120" w:after="0" w:line="360" w:lineRule="auto"/>
        <w:jc w:val="both"/>
        <w:rPr>
          <w:rFonts w:ascii="Times New Roman" w:eastAsia="Times New Roman" w:hAnsi="Times New Roman" w:cs="Times New Roman"/>
          <w:sz w:val="20"/>
          <w:szCs w:val="20"/>
          <w:lang w:eastAsia="pl-PL"/>
        </w:rPr>
      </w:pPr>
    </w:p>
    <w:p w:rsidR="00AF6FCE" w:rsidRPr="00AF6FCE" w:rsidRDefault="00AF6FCE" w:rsidP="00AF6FCE">
      <w:pPr>
        <w:spacing w:before="120" w:after="0" w:line="360" w:lineRule="auto"/>
        <w:jc w:val="both"/>
        <w:rPr>
          <w:rFonts w:ascii="Times New Roman" w:eastAsia="Times New Roman" w:hAnsi="Times New Roman" w:cs="Times New Roman"/>
          <w:sz w:val="20"/>
          <w:szCs w:val="20"/>
          <w:lang w:eastAsia="pl-PL"/>
        </w:rPr>
      </w:pPr>
    </w:p>
    <w:p w:rsidR="00AF6FCE" w:rsidRPr="00AF6FCE" w:rsidRDefault="00AF6FCE" w:rsidP="00AF6FCE">
      <w:pPr>
        <w:spacing w:before="120" w:after="0" w:line="360" w:lineRule="auto"/>
        <w:jc w:val="both"/>
        <w:rPr>
          <w:rFonts w:ascii="Times New Roman" w:eastAsia="Times New Roman" w:hAnsi="Times New Roman" w:cs="Times New Roman"/>
          <w:sz w:val="20"/>
          <w:szCs w:val="20"/>
          <w:lang w:eastAsia="pl-PL"/>
        </w:rPr>
      </w:pPr>
    </w:p>
    <w:p w:rsidR="00AF6FCE" w:rsidRPr="00AF6FCE" w:rsidRDefault="00AF6FCE" w:rsidP="00AF6FCE">
      <w:pPr>
        <w:spacing w:before="120" w:after="0" w:line="360" w:lineRule="auto"/>
        <w:jc w:val="both"/>
        <w:rPr>
          <w:rFonts w:ascii="Times New Roman" w:eastAsia="Times New Roman" w:hAnsi="Times New Roman" w:cs="Times New Roman"/>
          <w:sz w:val="20"/>
          <w:szCs w:val="20"/>
          <w:lang w:eastAsia="pl-PL"/>
        </w:rPr>
      </w:pPr>
    </w:p>
    <w:p w:rsidR="00AF6FCE" w:rsidRPr="00AF6FCE" w:rsidRDefault="00AF6FCE" w:rsidP="00AF6FCE">
      <w:pPr>
        <w:spacing w:before="120" w:after="0" w:line="360" w:lineRule="auto"/>
        <w:jc w:val="both"/>
        <w:rPr>
          <w:rFonts w:ascii="Times New Roman" w:eastAsia="Times New Roman" w:hAnsi="Times New Roman" w:cs="Times New Roman"/>
          <w:sz w:val="20"/>
          <w:szCs w:val="20"/>
          <w:lang w:eastAsia="pl-PL"/>
        </w:rPr>
      </w:pPr>
    </w:p>
    <w:p w:rsidR="00AF6FCE" w:rsidRPr="00AF6FCE" w:rsidRDefault="00AF6FCE" w:rsidP="00AF6FCE">
      <w:pPr>
        <w:spacing w:before="120" w:after="0" w:line="360" w:lineRule="auto"/>
        <w:jc w:val="both"/>
        <w:rPr>
          <w:rFonts w:ascii="Times New Roman" w:eastAsia="Times New Roman" w:hAnsi="Times New Roman" w:cs="Times New Roman"/>
          <w:sz w:val="20"/>
          <w:szCs w:val="20"/>
          <w:lang w:eastAsia="pl-PL"/>
        </w:rPr>
      </w:pPr>
    </w:p>
    <w:p w:rsidR="00AF6FCE" w:rsidRPr="00AF6FCE" w:rsidRDefault="00AF6FCE" w:rsidP="00AF6FCE">
      <w:pPr>
        <w:spacing w:before="120" w:after="0" w:line="360" w:lineRule="auto"/>
        <w:jc w:val="both"/>
        <w:rPr>
          <w:rFonts w:ascii="Times New Roman" w:eastAsia="Times New Roman" w:hAnsi="Times New Roman" w:cs="Times New Roman"/>
          <w:sz w:val="20"/>
          <w:szCs w:val="20"/>
          <w:lang w:eastAsia="pl-PL"/>
        </w:rPr>
      </w:pPr>
    </w:p>
    <w:p w:rsidR="00AF6FCE" w:rsidRPr="00AF6FCE" w:rsidRDefault="00AF6FCE" w:rsidP="00AF6FCE">
      <w:pPr>
        <w:spacing w:before="120" w:after="0" w:line="360" w:lineRule="auto"/>
        <w:jc w:val="both"/>
        <w:rPr>
          <w:rFonts w:ascii="Times New Roman" w:eastAsia="Times New Roman" w:hAnsi="Times New Roman" w:cs="Times New Roman"/>
          <w:sz w:val="20"/>
          <w:szCs w:val="20"/>
          <w:lang w:eastAsia="pl-PL"/>
        </w:rPr>
      </w:pPr>
    </w:p>
    <w:p w:rsidR="00AF6FCE" w:rsidRPr="00AF6FCE" w:rsidRDefault="00AF6FCE" w:rsidP="00AF6FCE">
      <w:pPr>
        <w:spacing w:before="120" w:after="0" w:line="360" w:lineRule="auto"/>
        <w:jc w:val="both"/>
        <w:rPr>
          <w:rFonts w:ascii="Times New Roman" w:eastAsia="Times New Roman" w:hAnsi="Times New Roman" w:cs="Times New Roman"/>
          <w:sz w:val="20"/>
          <w:szCs w:val="20"/>
          <w:lang w:eastAsia="pl-PL"/>
        </w:rPr>
      </w:pPr>
    </w:p>
    <w:p w:rsidR="00AF6FCE" w:rsidRPr="00AF6FCE" w:rsidRDefault="00AF6FCE" w:rsidP="00AF6FCE">
      <w:pPr>
        <w:spacing w:before="120" w:after="0" w:line="360" w:lineRule="auto"/>
        <w:jc w:val="both"/>
        <w:rPr>
          <w:rFonts w:ascii="Times New Roman" w:eastAsia="Times New Roman" w:hAnsi="Times New Roman" w:cs="Times New Roman"/>
          <w:sz w:val="20"/>
          <w:szCs w:val="20"/>
          <w:lang w:eastAsia="pl-PL"/>
        </w:rPr>
      </w:pPr>
    </w:p>
    <w:p w:rsidR="00AF6FCE" w:rsidRPr="00AF6FCE" w:rsidRDefault="00AF6FCE" w:rsidP="00AF6FCE">
      <w:pPr>
        <w:spacing w:before="120" w:after="0" w:line="360" w:lineRule="auto"/>
        <w:jc w:val="both"/>
        <w:rPr>
          <w:rFonts w:ascii="Times New Roman" w:eastAsia="Times New Roman" w:hAnsi="Times New Roman" w:cs="Times New Roman"/>
          <w:sz w:val="20"/>
          <w:szCs w:val="20"/>
          <w:lang w:eastAsia="pl-PL"/>
        </w:rPr>
      </w:pPr>
    </w:p>
    <w:p w:rsidR="00AF6FCE" w:rsidRPr="00AF6FCE" w:rsidRDefault="00AF6FCE" w:rsidP="00AF6FCE">
      <w:pPr>
        <w:spacing w:before="120" w:after="0" w:line="360" w:lineRule="auto"/>
        <w:jc w:val="both"/>
        <w:rPr>
          <w:rFonts w:ascii="Times New Roman" w:eastAsia="Times New Roman" w:hAnsi="Times New Roman" w:cs="Times New Roman"/>
          <w:sz w:val="20"/>
          <w:szCs w:val="20"/>
          <w:lang w:eastAsia="pl-PL"/>
        </w:rPr>
      </w:pPr>
    </w:p>
    <w:p w:rsidR="00AF6FCE" w:rsidRPr="00AF6FCE" w:rsidRDefault="00AF6FCE" w:rsidP="00AF6FCE">
      <w:pPr>
        <w:spacing w:before="120" w:after="0" w:line="360" w:lineRule="auto"/>
        <w:jc w:val="both"/>
        <w:rPr>
          <w:rFonts w:ascii="Times New Roman" w:eastAsia="Times New Roman" w:hAnsi="Times New Roman" w:cs="Times New Roman"/>
          <w:sz w:val="20"/>
          <w:szCs w:val="20"/>
          <w:lang w:eastAsia="pl-PL"/>
        </w:rPr>
      </w:pPr>
    </w:p>
    <w:p w:rsidR="00AF6FCE" w:rsidRPr="00AF6FCE" w:rsidRDefault="00AF6FCE" w:rsidP="00AF6FCE">
      <w:pPr>
        <w:spacing w:before="120" w:after="0" w:line="360" w:lineRule="auto"/>
        <w:jc w:val="both"/>
        <w:rPr>
          <w:rFonts w:ascii="Times New Roman" w:eastAsia="Times New Roman" w:hAnsi="Times New Roman" w:cs="Times New Roman"/>
          <w:sz w:val="20"/>
          <w:szCs w:val="20"/>
          <w:lang w:eastAsia="pl-PL"/>
        </w:rPr>
      </w:pPr>
    </w:p>
    <w:p w:rsidR="00AF6FCE" w:rsidRPr="00AF6FCE" w:rsidRDefault="00AF6FCE" w:rsidP="00AF6FCE">
      <w:pPr>
        <w:spacing w:before="120" w:after="0" w:line="360" w:lineRule="auto"/>
        <w:jc w:val="both"/>
        <w:rPr>
          <w:rFonts w:ascii="Times New Roman" w:eastAsia="Times New Roman" w:hAnsi="Times New Roman" w:cs="Times New Roman"/>
          <w:sz w:val="20"/>
          <w:szCs w:val="20"/>
          <w:lang w:eastAsia="pl-PL"/>
        </w:rPr>
      </w:pPr>
    </w:p>
    <w:p w:rsidR="00AF6FCE" w:rsidRPr="00AF6FCE" w:rsidRDefault="00AF6FCE" w:rsidP="00AF6FCE">
      <w:pPr>
        <w:spacing w:before="120" w:after="0" w:line="360" w:lineRule="auto"/>
        <w:jc w:val="both"/>
        <w:rPr>
          <w:rFonts w:ascii="Times New Roman" w:eastAsia="Times New Roman" w:hAnsi="Times New Roman" w:cs="Times New Roman"/>
          <w:sz w:val="20"/>
          <w:szCs w:val="20"/>
          <w:lang w:eastAsia="pl-PL"/>
        </w:rPr>
      </w:pPr>
    </w:p>
    <w:p w:rsidR="00AF6FCE" w:rsidRPr="00AF6FCE" w:rsidRDefault="00AF6FCE" w:rsidP="00AF6FCE">
      <w:pPr>
        <w:spacing w:before="120" w:after="0" w:line="360" w:lineRule="auto"/>
        <w:jc w:val="both"/>
        <w:rPr>
          <w:rFonts w:ascii="Times New Roman" w:eastAsia="Times New Roman" w:hAnsi="Times New Roman" w:cs="Times New Roman"/>
          <w:sz w:val="20"/>
          <w:szCs w:val="20"/>
          <w:lang w:eastAsia="pl-PL"/>
        </w:rPr>
      </w:pPr>
    </w:p>
    <w:p w:rsidR="00AF6FCE" w:rsidRPr="00AF6FCE" w:rsidRDefault="00AF6FCE" w:rsidP="00AF6FCE">
      <w:pPr>
        <w:spacing w:before="120" w:after="0" w:line="360" w:lineRule="auto"/>
        <w:jc w:val="both"/>
        <w:rPr>
          <w:rFonts w:ascii="Times New Roman" w:eastAsia="Times New Roman" w:hAnsi="Times New Roman" w:cs="Times New Roman"/>
          <w:sz w:val="20"/>
          <w:szCs w:val="20"/>
          <w:lang w:eastAsia="pl-PL"/>
        </w:rPr>
      </w:pPr>
    </w:p>
    <w:p w:rsidR="00AF6FCE" w:rsidRPr="00AF6FCE" w:rsidRDefault="00AF6FCE" w:rsidP="00AF6FCE">
      <w:pPr>
        <w:spacing w:before="120" w:after="0" w:line="360" w:lineRule="auto"/>
        <w:jc w:val="both"/>
        <w:rPr>
          <w:rFonts w:ascii="Times New Roman" w:eastAsia="Times New Roman" w:hAnsi="Times New Roman" w:cs="Times New Roman"/>
          <w:sz w:val="20"/>
          <w:szCs w:val="20"/>
          <w:lang w:eastAsia="pl-PL"/>
        </w:rPr>
      </w:pPr>
    </w:p>
    <w:p w:rsidR="00AF6FCE" w:rsidRPr="00AF6FCE" w:rsidRDefault="00AF6FCE" w:rsidP="00AF6FCE">
      <w:pPr>
        <w:spacing w:before="120" w:after="0" w:line="360" w:lineRule="auto"/>
        <w:jc w:val="both"/>
        <w:rPr>
          <w:rFonts w:ascii="Times New Roman" w:eastAsia="Times New Roman" w:hAnsi="Times New Roman" w:cs="Times New Roman"/>
          <w:sz w:val="20"/>
          <w:szCs w:val="20"/>
          <w:lang w:eastAsia="pl-PL"/>
        </w:rPr>
      </w:pPr>
    </w:p>
    <w:p w:rsidR="00AF6FCE" w:rsidRPr="00AF6FCE" w:rsidRDefault="00AF6FCE" w:rsidP="00AF6FCE">
      <w:pPr>
        <w:spacing w:before="120" w:after="0" w:line="360" w:lineRule="auto"/>
        <w:jc w:val="both"/>
        <w:rPr>
          <w:rFonts w:ascii="Times New Roman" w:eastAsia="Times New Roman" w:hAnsi="Times New Roman" w:cs="Times New Roman"/>
          <w:sz w:val="20"/>
          <w:szCs w:val="20"/>
          <w:lang w:eastAsia="pl-PL"/>
        </w:rPr>
      </w:pPr>
    </w:p>
    <w:p w:rsidR="00AF6FCE" w:rsidRPr="00AF6FCE" w:rsidRDefault="00AF6FCE" w:rsidP="00AF6FCE">
      <w:pPr>
        <w:spacing w:before="120" w:after="0" w:line="360" w:lineRule="auto"/>
        <w:jc w:val="both"/>
        <w:rPr>
          <w:rFonts w:ascii="Times New Roman" w:eastAsia="Times New Roman" w:hAnsi="Times New Roman" w:cs="Times New Roman"/>
          <w:sz w:val="20"/>
          <w:szCs w:val="20"/>
          <w:lang w:eastAsia="pl-PL"/>
        </w:rPr>
      </w:pPr>
    </w:p>
    <w:p w:rsidR="00AF6FCE" w:rsidRPr="00AF6FCE" w:rsidRDefault="00AF6FCE" w:rsidP="00AF6FCE">
      <w:pPr>
        <w:spacing w:before="120" w:after="0" w:line="360" w:lineRule="auto"/>
        <w:jc w:val="both"/>
        <w:rPr>
          <w:rFonts w:ascii="Times New Roman" w:eastAsia="Times New Roman" w:hAnsi="Times New Roman" w:cs="Times New Roman"/>
          <w:sz w:val="20"/>
          <w:szCs w:val="20"/>
          <w:lang w:eastAsia="pl-PL"/>
        </w:rPr>
      </w:pPr>
    </w:p>
    <w:p w:rsidR="00AF6FCE" w:rsidRPr="00AF6FCE" w:rsidRDefault="00AF6FCE" w:rsidP="00AF6FCE">
      <w:pPr>
        <w:spacing w:before="120" w:after="0" w:line="360" w:lineRule="auto"/>
        <w:jc w:val="both"/>
        <w:rPr>
          <w:rFonts w:ascii="Times New Roman" w:eastAsia="Times New Roman" w:hAnsi="Times New Roman" w:cs="Times New Roman"/>
          <w:b/>
          <w:sz w:val="20"/>
          <w:szCs w:val="20"/>
          <w:lang w:eastAsia="pl-PL"/>
        </w:rPr>
      </w:pPr>
    </w:p>
    <w:p w:rsidR="00AF6FCE" w:rsidRPr="00AF6FCE" w:rsidRDefault="00AF6FCE" w:rsidP="00AF6FCE">
      <w:pPr>
        <w:spacing w:before="120" w:after="0" w:line="360" w:lineRule="auto"/>
        <w:jc w:val="both"/>
        <w:rPr>
          <w:rFonts w:ascii="Times New Roman" w:eastAsia="Times New Roman" w:hAnsi="Times New Roman" w:cs="Times New Roman"/>
          <w:b/>
          <w:sz w:val="20"/>
          <w:szCs w:val="20"/>
          <w:lang w:eastAsia="pl-PL"/>
        </w:rPr>
      </w:pPr>
    </w:p>
    <w:p w:rsidR="00AF6FCE" w:rsidRPr="00AF6FCE" w:rsidRDefault="00AF6FCE" w:rsidP="00AF6FCE">
      <w:pPr>
        <w:spacing w:after="0" w:line="360" w:lineRule="auto"/>
        <w:jc w:val="both"/>
        <w:rPr>
          <w:rFonts w:ascii="Times New Roman" w:eastAsia="Times New Roman" w:hAnsi="Times New Roman" w:cs="Times New Roman"/>
          <w:b/>
          <w:sz w:val="20"/>
          <w:szCs w:val="20"/>
          <w:lang w:eastAsia="pl-PL"/>
        </w:rPr>
      </w:pPr>
      <w:r w:rsidRPr="00AF6FCE">
        <w:rPr>
          <w:rFonts w:ascii="Times New Roman" w:eastAsia="Times New Roman" w:hAnsi="Times New Roman" w:cs="Times New Roman"/>
          <w:b/>
          <w:sz w:val="20"/>
          <w:szCs w:val="20"/>
          <w:lang w:eastAsia="pl-PL"/>
        </w:rPr>
        <w:t xml:space="preserve">załącznik nr 2 do umowy </w:t>
      </w:r>
    </w:p>
    <w:p w:rsidR="00AF6FCE" w:rsidRPr="00AF6FCE" w:rsidRDefault="00AF6FCE" w:rsidP="00AF6FCE">
      <w:pPr>
        <w:spacing w:before="120" w:after="0" w:line="360" w:lineRule="auto"/>
        <w:jc w:val="both"/>
        <w:rPr>
          <w:rFonts w:ascii="Times New Roman" w:eastAsia="Times New Roman" w:hAnsi="Times New Roman" w:cs="Times New Roman"/>
          <w:b/>
          <w:sz w:val="20"/>
          <w:szCs w:val="20"/>
          <w:lang w:eastAsia="pl-PL"/>
        </w:rPr>
      </w:pPr>
      <w:r w:rsidRPr="00AF6FCE">
        <w:rPr>
          <w:rFonts w:ascii="Times New Roman" w:eastAsia="Times New Roman" w:hAnsi="Times New Roman" w:cs="Times New Roman"/>
          <w:b/>
          <w:sz w:val="20"/>
          <w:szCs w:val="20"/>
          <w:lang w:eastAsia="pl-PL"/>
        </w:rPr>
        <w:t xml:space="preserve">Wzór protokołu zdawczo-odbiorczego </w:t>
      </w:r>
    </w:p>
    <w:p w:rsidR="00AF6FCE" w:rsidRPr="00AF6FCE" w:rsidRDefault="00AF6FCE" w:rsidP="00AF6FCE">
      <w:pPr>
        <w:spacing w:after="0" w:line="360" w:lineRule="auto"/>
        <w:jc w:val="center"/>
        <w:rPr>
          <w:rFonts w:ascii="Times New Roman" w:eastAsia="Times New Roman" w:hAnsi="Times New Roman" w:cs="Times New Roman"/>
          <w:b/>
          <w:sz w:val="20"/>
          <w:szCs w:val="20"/>
          <w:lang w:eastAsia="pl-PL"/>
        </w:rPr>
      </w:pPr>
    </w:p>
    <w:p w:rsidR="00AF6FCE" w:rsidRPr="00AF6FCE" w:rsidRDefault="00AF6FCE" w:rsidP="00AF6FCE">
      <w:pPr>
        <w:spacing w:after="0" w:line="360" w:lineRule="auto"/>
        <w:jc w:val="center"/>
        <w:rPr>
          <w:rFonts w:ascii="Times New Roman" w:eastAsia="Times New Roman" w:hAnsi="Times New Roman" w:cs="Times New Roman"/>
          <w:b/>
          <w:sz w:val="20"/>
          <w:szCs w:val="20"/>
          <w:lang w:eastAsia="pl-PL"/>
        </w:rPr>
      </w:pPr>
      <w:r w:rsidRPr="00AF6FCE">
        <w:rPr>
          <w:rFonts w:ascii="Times New Roman" w:eastAsia="Times New Roman" w:hAnsi="Times New Roman" w:cs="Times New Roman"/>
          <w:b/>
          <w:sz w:val="20"/>
          <w:szCs w:val="20"/>
          <w:lang w:eastAsia="pl-PL"/>
        </w:rPr>
        <w:t>Protokół zdawczo-odbiorczy</w:t>
      </w:r>
    </w:p>
    <w:p w:rsidR="00AF6FCE" w:rsidRPr="00AF6FCE" w:rsidRDefault="00AF6FCE" w:rsidP="00AF6FCE">
      <w:pPr>
        <w:spacing w:after="0" w:line="36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sporządzony w .................. w dniu .......................</w:t>
      </w:r>
    </w:p>
    <w:p w:rsidR="00AF6FCE" w:rsidRPr="00AF6FCE" w:rsidRDefault="00AF6FCE" w:rsidP="00AF6FCE">
      <w:pPr>
        <w:spacing w:after="0" w:line="36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pomiędzy</w:t>
      </w:r>
    </w:p>
    <w:p w:rsidR="00AF6FCE" w:rsidRPr="00AF6FCE" w:rsidRDefault="00AF6FCE" w:rsidP="00AF6FCE">
      <w:pPr>
        <w:spacing w:after="0" w:line="36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w:t>
      </w:r>
    </w:p>
    <w:p w:rsidR="00AF6FCE" w:rsidRPr="00AF6FCE" w:rsidRDefault="00AF6FCE" w:rsidP="00AF6FCE">
      <w:pPr>
        <w:spacing w:after="0" w:line="36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jako </w:t>
      </w:r>
      <w:r w:rsidRPr="00AF6FCE">
        <w:rPr>
          <w:rFonts w:ascii="Times New Roman" w:eastAsia="Times New Roman" w:hAnsi="Times New Roman" w:cs="Times New Roman"/>
          <w:b/>
          <w:sz w:val="20"/>
          <w:szCs w:val="20"/>
          <w:lang w:eastAsia="pl-PL"/>
        </w:rPr>
        <w:t>Wykonawcą</w:t>
      </w:r>
    </w:p>
    <w:p w:rsidR="00AF6FCE" w:rsidRPr="00AF6FCE" w:rsidRDefault="00AF6FCE" w:rsidP="00AF6FCE">
      <w:pPr>
        <w:spacing w:after="0" w:line="36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a</w:t>
      </w:r>
    </w:p>
    <w:p w:rsidR="00AF6FCE" w:rsidRPr="00AF6FCE" w:rsidRDefault="00AF6FCE" w:rsidP="00AF6FCE">
      <w:pPr>
        <w:spacing w:after="0" w:line="36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b/>
          <w:sz w:val="20"/>
          <w:szCs w:val="20"/>
          <w:lang w:eastAsia="pl-PL"/>
        </w:rPr>
        <w:t>Instytutem Chemii Bioorganicznej PAN</w:t>
      </w:r>
      <w:r w:rsidRPr="00AF6FCE">
        <w:rPr>
          <w:rFonts w:ascii="Times New Roman" w:eastAsia="Times New Roman" w:hAnsi="Times New Roman" w:cs="Times New Roman"/>
          <w:sz w:val="20"/>
          <w:szCs w:val="20"/>
          <w:lang w:eastAsia="pl-PL"/>
        </w:rPr>
        <w:t xml:space="preserve"> z siedzibą przy ul. Z. Noskowskiego 12/14 w (61-704) Poznań, reprezentowanym przez:</w:t>
      </w:r>
    </w:p>
    <w:p w:rsidR="00AF6FCE" w:rsidRPr="00AF6FCE" w:rsidRDefault="00AF6FCE" w:rsidP="00AF6FCE">
      <w:pPr>
        <w:spacing w:after="0" w:line="36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w:t>
      </w:r>
    </w:p>
    <w:p w:rsidR="00AF6FCE" w:rsidRPr="00AF6FCE" w:rsidRDefault="00AF6FCE" w:rsidP="00AF6FCE">
      <w:pPr>
        <w:spacing w:after="0" w:line="36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jako </w:t>
      </w:r>
      <w:r w:rsidRPr="00AF6FCE">
        <w:rPr>
          <w:rFonts w:ascii="Times New Roman" w:eastAsia="Times New Roman" w:hAnsi="Times New Roman" w:cs="Times New Roman"/>
          <w:b/>
          <w:sz w:val="20"/>
          <w:szCs w:val="20"/>
          <w:lang w:eastAsia="pl-PL"/>
        </w:rPr>
        <w:t>Zamawiającym</w:t>
      </w:r>
    </w:p>
    <w:p w:rsidR="00AF6FCE" w:rsidRPr="00AF6FCE" w:rsidRDefault="00AF6FCE" w:rsidP="00AF6FCE">
      <w:pPr>
        <w:spacing w:after="0" w:line="360" w:lineRule="auto"/>
        <w:jc w:val="both"/>
        <w:rPr>
          <w:rFonts w:ascii="Times New Roman" w:eastAsia="Times New Roman" w:hAnsi="Times New Roman" w:cs="Times New Roman"/>
          <w:sz w:val="20"/>
          <w:szCs w:val="20"/>
          <w:lang w:eastAsia="pl-PL"/>
        </w:rPr>
      </w:pPr>
    </w:p>
    <w:p w:rsidR="00AF6FCE" w:rsidRPr="00AF6FCE" w:rsidRDefault="00AF6FCE" w:rsidP="00AF6FCE">
      <w:pPr>
        <w:numPr>
          <w:ilvl w:val="0"/>
          <w:numId w:val="19"/>
        </w:numPr>
        <w:spacing w:before="120" w:after="0" w:line="36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Przedmiotem odbioru jest ……………………… w liczbie …………. dostarczony przez Wykonawcę na podstawie umowy nr ……… z dnia ……………. Szczegółowa specyfikacja sprzętu, data dostarczenia do ................oraz numery seryjne są wskazane w załączniku nr 1 do protokołu.</w:t>
      </w:r>
    </w:p>
    <w:p w:rsidR="00AF6FCE" w:rsidRDefault="00AF6FCE" w:rsidP="00AF6FCE">
      <w:pPr>
        <w:numPr>
          <w:ilvl w:val="0"/>
          <w:numId w:val="19"/>
        </w:numPr>
        <w:spacing w:before="120" w:after="0" w:line="36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bCs/>
          <w:sz w:val="20"/>
          <w:szCs w:val="20"/>
          <w:lang w:eastAsia="pl-PL"/>
        </w:rPr>
        <w:t>Zamawiający</w:t>
      </w:r>
      <w:r w:rsidRPr="00AF6FCE">
        <w:rPr>
          <w:rFonts w:ascii="Times New Roman" w:eastAsia="Times New Roman" w:hAnsi="Times New Roman" w:cs="Times New Roman"/>
          <w:sz w:val="20"/>
          <w:szCs w:val="20"/>
          <w:lang w:eastAsia="pl-PL"/>
        </w:rPr>
        <w:t xml:space="preserve"> sprawdził kompletność dostawy i prawidłowe działanie uruchomionego sprzętu oraz stwierdził, że przedmiot zamówienia został przez </w:t>
      </w:r>
      <w:r w:rsidRPr="00AF6FCE">
        <w:rPr>
          <w:rFonts w:ascii="Times New Roman" w:eastAsia="Times New Roman" w:hAnsi="Times New Roman" w:cs="Times New Roman"/>
          <w:bCs/>
          <w:sz w:val="20"/>
          <w:szCs w:val="20"/>
          <w:lang w:eastAsia="pl-PL"/>
        </w:rPr>
        <w:t>Wykonawcę</w:t>
      </w:r>
      <w:r w:rsidRPr="00AF6FCE">
        <w:rPr>
          <w:rFonts w:ascii="Times New Roman" w:eastAsia="Times New Roman" w:hAnsi="Times New Roman" w:cs="Times New Roman"/>
          <w:sz w:val="20"/>
          <w:szCs w:val="20"/>
          <w:lang w:eastAsia="pl-PL"/>
        </w:rPr>
        <w:t xml:space="preserve"> zrealizowany w całości zgodnie </w:t>
      </w:r>
      <w:r w:rsidRPr="00AF6FCE">
        <w:rPr>
          <w:rFonts w:ascii="Times New Roman" w:eastAsia="Times New Roman" w:hAnsi="Times New Roman" w:cs="Times New Roman"/>
          <w:sz w:val="20"/>
          <w:szCs w:val="20"/>
          <w:lang w:eastAsia="pl-PL"/>
        </w:rPr>
        <w:br/>
        <w:t>z ofertą Wykonawcy i zawartą umową pomiędzy stronami.</w:t>
      </w:r>
    </w:p>
    <w:p w:rsidR="00C35D82" w:rsidRPr="00AF6FCE" w:rsidRDefault="00C35D82" w:rsidP="00AF6FCE">
      <w:pPr>
        <w:numPr>
          <w:ilvl w:val="0"/>
          <w:numId w:val="19"/>
        </w:numPr>
        <w:spacing w:before="120" w:after="0" w:line="36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Sprzęt odebrano bez zastrzeżeń. </w:t>
      </w:r>
    </w:p>
    <w:p w:rsidR="00AF6FCE" w:rsidRPr="00AF6FCE" w:rsidRDefault="00AF6FCE" w:rsidP="00AF6FCE">
      <w:pPr>
        <w:numPr>
          <w:ilvl w:val="0"/>
          <w:numId w:val="19"/>
        </w:numPr>
        <w:spacing w:before="120" w:after="0" w:line="36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Niniejszy protokół, po jego obustronnym podpisaniu, stanowi podstawę do wystawienia faktury przez Wykonawcę</w:t>
      </w:r>
      <w:r w:rsidRPr="00AF6FCE">
        <w:rPr>
          <w:rFonts w:ascii="Times New Roman" w:eastAsia="Times New Roman" w:hAnsi="Times New Roman" w:cs="Times New Roman"/>
          <w:bCs/>
          <w:sz w:val="20"/>
          <w:szCs w:val="20"/>
          <w:lang w:eastAsia="pl-PL"/>
        </w:rPr>
        <w:t>.</w:t>
      </w:r>
    </w:p>
    <w:p w:rsidR="00AF6FCE" w:rsidRPr="00AF6FCE" w:rsidRDefault="00AF6FCE" w:rsidP="00AF6FCE">
      <w:pPr>
        <w:spacing w:after="0" w:line="360" w:lineRule="auto"/>
        <w:ind w:left="360"/>
        <w:jc w:val="both"/>
        <w:rPr>
          <w:rFonts w:ascii="Times New Roman" w:eastAsia="Times New Roman" w:hAnsi="Times New Roman" w:cs="Times New Roman"/>
          <w:sz w:val="20"/>
          <w:szCs w:val="20"/>
          <w:lang w:eastAsia="pl-PL"/>
        </w:rPr>
      </w:pPr>
    </w:p>
    <w:p w:rsidR="00AF6FCE" w:rsidRPr="00AF6FCE" w:rsidRDefault="00AF6FCE" w:rsidP="00AF6FCE">
      <w:pPr>
        <w:spacing w:before="120" w:after="0" w:line="360" w:lineRule="auto"/>
        <w:jc w:val="center"/>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Za Wykonawcę</w:t>
      </w:r>
      <w:r w:rsidRPr="00AF6FCE">
        <w:rPr>
          <w:rFonts w:ascii="Times New Roman" w:eastAsia="Times New Roman" w:hAnsi="Times New Roman" w:cs="Times New Roman"/>
          <w:sz w:val="20"/>
          <w:szCs w:val="20"/>
          <w:lang w:eastAsia="pl-PL"/>
        </w:rPr>
        <w:tab/>
      </w:r>
      <w:r w:rsidRPr="00AF6FCE">
        <w:rPr>
          <w:rFonts w:ascii="Times New Roman" w:eastAsia="Times New Roman" w:hAnsi="Times New Roman" w:cs="Times New Roman"/>
          <w:sz w:val="20"/>
          <w:szCs w:val="20"/>
          <w:lang w:eastAsia="pl-PL"/>
        </w:rPr>
        <w:tab/>
      </w:r>
      <w:r w:rsidRPr="00AF6FCE">
        <w:rPr>
          <w:rFonts w:ascii="Times New Roman" w:eastAsia="Times New Roman" w:hAnsi="Times New Roman" w:cs="Times New Roman"/>
          <w:sz w:val="20"/>
          <w:szCs w:val="20"/>
          <w:lang w:eastAsia="pl-PL"/>
        </w:rPr>
        <w:tab/>
      </w:r>
      <w:r w:rsidRPr="00AF6FCE">
        <w:rPr>
          <w:rFonts w:ascii="Times New Roman" w:eastAsia="Times New Roman" w:hAnsi="Times New Roman" w:cs="Times New Roman"/>
          <w:sz w:val="20"/>
          <w:szCs w:val="20"/>
          <w:lang w:eastAsia="pl-PL"/>
        </w:rPr>
        <w:tab/>
        <w:t>Za Zamawiającego</w:t>
      </w:r>
    </w:p>
    <w:p w:rsidR="00AF6FCE" w:rsidRPr="00AF6FCE" w:rsidRDefault="00AF6FCE" w:rsidP="00AF6FCE">
      <w:pPr>
        <w:spacing w:after="0" w:line="360" w:lineRule="auto"/>
        <w:jc w:val="both"/>
        <w:rPr>
          <w:rFonts w:ascii="Times New Roman" w:eastAsia="Times New Roman" w:hAnsi="Times New Roman" w:cs="Times New Roman"/>
          <w:b/>
          <w:sz w:val="20"/>
          <w:szCs w:val="20"/>
          <w:lang w:eastAsia="pl-PL"/>
        </w:rPr>
      </w:pPr>
      <w:r w:rsidRPr="00AF6FCE">
        <w:rPr>
          <w:rFonts w:ascii="Times New Roman" w:eastAsia="Times New Roman" w:hAnsi="Times New Roman" w:cs="Times New Roman"/>
          <w:b/>
          <w:sz w:val="20"/>
          <w:szCs w:val="20"/>
          <w:lang w:eastAsia="pl-PL"/>
        </w:rPr>
        <w:br w:type="page"/>
      </w:r>
      <w:r w:rsidRPr="00AF6FCE">
        <w:rPr>
          <w:rFonts w:ascii="Times New Roman" w:eastAsia="Times New Roman" w:hAnsi="Times New Roman" w:cs="Times New Roman"/>
          <w:b/>
          <w:sz w:val="20"/>
          <w:szCs w:val="20"/>
          <w:lang w:eastAsia="pl-PL"/>
        </w:rPr>
        <w:lastRenderedPageBreak/>
        <w:t xml:space="preserve">załącznik nr 3 do umowy </w:t>
      </w:r>
    </w:p>
    <w:p w:rsidR="00AF6FCE" w:rsidRPr="00AF6FCE" w:rsidRDefault="00AF6FCE" w:rsidP="00AF6FCE">
      <w:pPr>
        <w:spacing w:before="120" w:after="0" w:line="360" w:lineRule="auto"/>
        <w:jc w:val="both"/>
        <w:rPr>
          <w:rFonts w:ascii="Times New Roman" w:eastAsia="Times New Roman" w:hAnsi="Times New Roman" w:cs="Times New Roman"/>
          <w:b/>
          <w:sz w:val="20"/>
          <w:szCs w:val="20"/>
          <w:lang w:eastAsia="pl-PL"/>
        </w:rPr>
      </w:pPr>
      <w:r w:rsidRPr="00AF6FCE">
        <w:rPr>
          <w:rFonts w:ascii="Times New Roman" w:eastAsia="Times New Roman" w:hAnsi="Times New Roman" w:cs="Times New Roman"/>
          <w:b/>
          <w:sz w:val="20"/>
          <w:szCs w:val="20"/>
          <w:lang w:eastAsia="pl-PL"/>
        </w:rPr>
        <w:t>SIWZ</w:t>
      </w:r>
    </w:p>
    <w:p w:rsidR="00AF6FCE" w:rsidRPr="00AF6FCE" w:rsidRDefault="00AF6FCE" w:rsidP="00AF6FCE">
      <w:pPr>
        <w:spacing w:before="120" w:after="0" w:line="360" w:lineRule="auto"/>
        <w:jc w:val="both"/>
        <w:rPr>
          <w:rFonts w:ascii="Times New Roman" w:eastAsia="Times New Roman" w:hAnsi="Times New Roman" w:cs="Times New Roman"/>
          <w:b/>
          <w:sz w:val="20"/>
          <w:szCs w:val="20"/>
          <w:lang w:eastAsia="pl-PL"/>
        </w:rPr>
      </w:pPr>
      <w:r w:rsidRPr="00AF6FCE">
        <w:rPr>
          <w:rFonts w:ascii="Times New Roman" w:eastAsia="Times New Roman" w:hAnsi="Times New Roman" w:cs="Times New Roman"/>
          <w:b/>
          <w:sz w:val="20"/>
          <w:szCs w:val="20"/>
          <w:lang w:eastAsia="pl-PL"/>
        </w:rPr>
        <w:br w:type="page"/>
      </w:r>
    </w:p>
    <w:p w:rsidR="00AF6FCE" w:rsidRPr="00AF6FCE" w:rsidRDefault="00AF6FCE" w:rsidP="00AF6FCE">
      <w:pPr>
        <w:keepNext/>
        <w:tabs>
          <w:tab w:val="num" w:pos="360"/>
        </w:tabs>
        <w:spacing w:after="0" w:line="240" w:lineRule="auto"/>
        <w:ind w:left="360" w:hanging="360"/>
        <w:outlineLvl w:val="0"/>
        <w:rPr>
          <w:rFonts w:ascii="Times New Roman" w:eastAsia="Times New Roman" w:hAnsi="Times New Roman" w:cs="Times New Roman"/>
          <w:b/>
          <w:sz w:val="20"/>
          <w:szCs w:val="20"/>
          <w:lang w:eastAsia="pl-PL"/>
        </w:rPr>
      </w:pPr>
      <w:bookmarkStart w:id="89" w:name="_Toc253645449"/>
      <w:bookmarkEnd w:id="85"/>
      <w:bookmarkEnd w:id="86"/>
      <w:r w:rsidRPr="00AF6FCE">
        <w:rPr>
          <w:rFonts w:ascii="Times New Roman" w:eastAsia="Times New Roman" w:hAnsi="Times New Roman" w:cs="Times New Roman"/>
          <w:b/>
          <w:sz w:val="20"/>
          <w:szCs w:val="20"/>
          <w:lang w:eastAsia="pl-PL"/>
        </w:rPr>
        <w:lastRenderedPageBreak/>
        <w:t>IV. SPECYFIKACJA TECHNICZNA  PRZEDMIOTU ZAMÓWIENIA</w:t>
      </w:r>
      <w:bookmarkEnd w:id="89"/>
      <w:r w:rsidRPr="00AF6FCE">
        <w:rPr>
          <w:rFonts w:ascii="Times New Roman" w:eastAsia="Times New Roman" w:hAnsi="Times New Roman" w:cs="Times New Roman"/>
          <w:b/>
          <w:sz w:val="20"/>
          <w:szCs w:val="20"/>
          <w:lang w:eastAsia="pl-PL"/>
        </w:rPr>
        <w:t xml:space="preserve"> </w:t>
      </w:r>
    </w:p>
    <w:p w:rsidR="00AF6FCE" w:rsidRPr="00AF6FCE" w:rsidRDefault="00AF6FCE" w:rsidP="00AF6FCE">
      <w:pPr>
        <w:spacing w:before="120" w:after="0" w:line="360" w:lineRule="auto"/>
        <w:jc w:val="both"/>
        <w:rPr>
          <w:rFonts w:ascii="Times New Roman" w:eastAsia="Times New Roman" w:hAnsi="Times New Roman" w:cs="Times New Roman"/>
          <w:sz w:val="20"/>
          <w:szCs w:val="20"/>
          <w:lang w:eastAsia="pl-PL"/>
        </w:rPr>
      </w:pPr>
    </w:p>
    <w:p w:rsidR="0016288A" w:rsidRPr="0016288A" w:rsidRDefault="0016288A" w:rsidP="0016288A">
      <w:pPr>
        <w:keepNext/>
        <w:spacing w:after="0" w:line="360" w:lineRule="auto"/>
        <w:jc w:val="both"/>
        <w:outlineLvl w:val="0"/>
        <w:rPr>
          <w:rFonts w:ascii="Times New Roman" w:eastAsia="Times New Roman" w:hAnsi="Times New Roman" w:cs="Times New Roman"/>
          <w:bCs/>
          <w:sz w:val="24"/>
          <w:szCs w:val="20"/>
          <w:lang w:eastAsia="pl-PL"/>
        </w:rPr>
      </w:pPr>
      <w:r w:rsidRPr="0016288A">
        <w:rPr>
          <w:rFonts w:ascii="Times New Roman" w:eastAsia="Times New Roman" w:hAnsi="Times New Roman" w:cs="Times New Roman"/>
          <w:bCs/>
          <w:sz w:val="24"/>
          <w:szCs w:val="20"/>
          <w:lang w:eastAsia="pl-PL"/>
        </w:rPr>
        <w:t>Przedmiotem zamówienia jest dostawa w miejscu wskazanym w siedzibie Zamawiającego 2 sztuk zamrażarek niskotemperaturowych -80</w:t>
      </w:r>
      <w:r w:rsidRPr="0016288A">
        <w:rPr>
          <w:rFonts w:ascii="Times New Roman" w:eastAsia="Times New Roman" w:hAnsi="Times New Roman" w:cs="Times New Roman"/>
          <w:bCs/>
          <w:sz w:val="24"/>
          <w:szCs w:val="20"/>
          <w:lang w:eastAsia="pl-PL"/>
        </w:rPr>
        <w:sym w:font="Symbol" w:char="F0B0"/>
      </w:r>
      <w:r w:rsidRPr="0016288A">
        <w:rPr>
          <w:rFonts w:ascii="Times New Roman" w:eastAsia="Times New Roman" w:hAnsi="Times New Roman" w:cs="Times New Roman"/>
          <w:bCs/>
          <w:sz w:val="24"/>
          <w:szCs w:val="20"/>
          <w:lang w:eastAsia="pl-PL"/>
        </w:rPr>
        <w:t xml:space="preserve"> C. Każda z zamrażarek powinna posiadać niżej wymienione parametry techniczne:</w:t>
      </w:r>
    </w:p>
    <w:p w:rsidR="0016288A" w:rsidRPr="0016288A" w:rsidRDefault="0016288A" w:rsidP="0016288A">
      <w:pPr>
        <w:numPr>
          <w:ilvl w:val="0"/>
          <w:numId w:val="41"/>
        </w:numPr>
        <w:spacing w:after="0" w:line="240" w:lineRule="auto"/>
        <w:rPr>
          <w:rFonts w:ascii="Times New Roman" w:eastAsia="Times New Roman" w:hAnsi="Times New Roman" w:cs="Times New Roman"/>
          <w:sz w:val="20"/>
          <w:szCs w:val="20"/>
          <w:lang w:eastAsia="pl-PL"/>
        </w:rPr>
      </w:pPr>
      <w:r w:rsidRPr="0016288A">
        <w:rPr>
          <w:rFonts w:ascii="Times New Roman" w:eastAsia="Times New Roman" w:hAnsi="Times New Roman" w:cs="Times New Roman"/>
          <w:sz w:val="24"/>
          <w:szCs w:val="20"/>
          <w:lang w:eastAsia="pl-PL"/>
        </w:rPr>
        <w:t xml:space="preserve">pojemność komory minimum: 400 l.  </w:t>
      </w:r>
    </w:p>
    <w:p w:rsidR="0016288A" w:rsidRPr="0016288A" w:rsidRDefault="0016288A" w:rsidP="0016288A">
      <w:pPr>
        <w:numPr>
          <w:ilvl w:val="0"/>
          <w:numId w:val="41"/>
        </w:numPr>
        <w:spacing w:after="0" w:line="240" w:lineRule="auto"/>
        <w:rPr>
          <w:rFonts w:ascii="Times New Roman" w:eastAsia="Times New Roman" w:hAnsi="Times New Roman" w:cs="Times New Roman"/>
          <w:sz w:val="20"/>
          <w:szCs w:val="20"/>
          <w:lang w:eastAsia="pl-PL"/>
        </w:rPr>
      </w:pPr>
      <w:r w:rsidRPr="0016288A">
        <w:rPr>
          <w:rFonts w:ascii="Times New Roman" w:eastAsia="Times New Roman" w:hAnsi="Times New Roman" w:cs="Times New Roman"/>
          <w:sz w:val="24"/>
          <w:szCs w:val="20"/>
          <w:lang w:eastAsia="pl-PL"/>
        </w:rPr>
        <w:t xml:space="preserve">wymiary: (±1cm): wys. 193 cm, szer. 80 cm, gł. 85 cm. </w:t>
      </w:r>
    </w:p>
    <w:p w:rsidR="0016288A" w:rsidRPr="0016288A" w:rsidRDefault="0016288A" w:rsidP="0016288A">
      <w:pPr>
        <w:numPr>
          <w:ilvl w:val="0"/>
          <w:numId w:val="41"/>
        </w:numPr>
        <w:spacing w:after="0" w:line="240" w:lineRule="auto"/>
        <w:rPr>
          <w:rFonts w:ascii="Times New Roman" w:eastAsia="Times New Roman" w:hAnsi="Times New Roman" w:cs="Times New Roman"/>
          <w:sz w:val="20"/>
          <w:szCs w:val="20"/>
          <w:lang w:eastAsia="pl-PL"/>
        </w:rPr>
      </w:pPr>
      <w:r w:rsidRPr="0016288A">
        <w:rPr>
          <w:rFonts w:ascii="Times New Roman" w:eastAsia="Times New Roman" w:hAnsi="Times New Roman" w:cs="Times New Roman"/>
          <w:sz w:val="24"/>
          <w:szCs w:val="20"/>
          <w:lang w:eastAsia="pl-PL"/>
        </w:rPr>
        <w:t xml:space="preserve">każda z zamrażarek ma mieścić minimum 240 pudełek na probówki </w:t>
      </w:r>
      <w:proofErr w:type="spellStart"/>
      <w:r w:rsidRPr="0016288A">
        <w:rPr>
          <w:rFonts w:ascii="Times New Roman" w:eastAsia="Times New Roman" w:hAnsi="Times New Roman" w:cs="Times New Roman"/>
          <w:sz w:val="24"/>
          <w:szCs w:val="20"/>
          <w:lang w:eastAsia="pl-PL"/>
        </w:rPr>
        <w:t>eppendorfa</w:t>
      </w:r>
      <w:proofErr w:type="spellEnd"/>
      <w:r w:rsidRPr="0016288A">
        <w:rPr>
          <w:rFonts w:ascii="Times New Roman" w:eastAsia="Times New Roman" w:hAnsi="Times New Roman" w:cs="Times New Roman"/>
          <w:sz w:val="24"/>
          <w:szCs w:val="20"/>
          <w:lang w:eastAsia="pl-PL"/>
        </w:rPr>
        <w:t xml:space="preserve"> o wysokości 50mm. </w:t>
      </w:r>
    </w:p>
    <w:p w:rsidR="0016288A" w:rsidRPr="0016288A" w:rsidRDefault="0016288A" w:rsidP="0016288A">
      <w:pPr>
        <w:numPr>
          <w:ilvl w:val="0"/>
          <w:numId w:val="41"/>
        </w:numPr>
        <w:spacing w:after="0" w:line="240" w:lineRule="auto"/>
        <w:rPr>
          <w:rFonts w:ascii="Times New Roman" w:eastAsia="Times New Roman" w:hAnsi="Times New Roman" w:cs="Times New Roman"/>
          <w:sz w:val="20"/>
          <w:szCs w:val="20"/>
          <w:lang w:eastAsia="pl-PL"/>
        </w:rPr>
      </w:pPr>
      <w:r w:rsidRPr="0016288A">
        <w:rPr>
          <w:rFonts w:ascii="Times New Roman" w:eastAsia="Times New Roman" w:hAnsi="Times New Roman" w:cs="Times New Roman"/>
          <w:sz w:val="24"/>
          <w:szCs w:val="20"/>
          <w:lang w:eastAsia="pl-PL"/>
        </w:rPr>
        <w:t>komora i półki mają być wykonane ze stali nierdzewnej.</w:t>
      </w:r>
    </w:p>
    <w:p w:rsidR="0016288A" w:rsidRPr="0016288A" w:rsidRDefault="0016288A" w:rsidP="0016288A">
      <w:pPr>
        <w:numPr>
          <w:ilvl w:val="0"/>
          <w:numId w:val="41"/>
        </w:numPr>
        <w:spacing w:after="0" w:line="240" w:lineRule="auto"/>
        <w:rPr>
          <w:rFonts w:ascii="Times New Roman" w:eastAsia="Times New Roman" w:hAnsi="Times New Roman" w:cs="Times New Roman"/>
          <w:sz w:val="20"/>
          <w:szCs w:val="20"/>
          <w:lang w:eastAsia="pl-PL"/>
        </w:rPr>
      </w:pPr>
      <w:r w:rsidRPr="0016288A">
        <w:rPr>
          <w:rFonts w:ascii="Times New Roman" w:eastAsia="Times New Roman" w:hAnsi="Times New Roman" w:cs="Times New Roman"/>
          <w:sz w:val="24"/>
          <w:szCs w:val="20"/>
          <w:lang w:eastAsia="pl-PL"/>
        </w:rPr>
        <w:t xml:space="preserve">komora musi być podzielona na 5 sekcji zamykanych niezależnymi, izolowanymi termicznie drzwiami wewnętrznymi. </w:t>
      </w:r>
    </w:p>
    <w:p w:rsidR="0016288A" w:rsidRPr="0016288A" w:rsidRDefault="0016288A" w:rsidP="0016288A">
      <w:pPr>
        <w:numPr>
          <w:ilvl w:val="0"/>
          <w:numId w:val="41"/>
        </w:numPr>
        <w:spacing w:after="0" w:line="240" w:lineRule="auto"/>
        <w:rPr>
          <w:rFonts w:ascii="Times New Roman" w:eastAsia="Times New Roman" w:hAnsi="Times New Roman" w:cs="Times New Roman"/>
          <w:sz w:val="20"/>
          <w:szCs w:val="20"/>
          <w:lang w:eastAsia="pl-PL"/>
        </w:rPr>
      </w:pPr>
      <w:r w:rsidRPr="0016288A">
        <w:rPr>
          <w:rFonts w:ascii="Times New Roman" w:eastAsia="Times New Roman" w:hAnsi="Times New Roman" w:cs="Times New Roman"/>
          <w:sz w:val="24"/>
          <w:szCs w:val="20"/>
          <w:lang w:eastAsia="pl-PL"/>
        </w:rPr>
        <w:t>warstwa izolacyjna komory musi być o grubości minimum: 130mm.</w:t>
      </w:r>
    </w:p>
    <w:p w:rsidR="0016288A" w:rsidRPr="0016288A" w:rsidRDefault="0016288A" w:rsidP="0016288A">
      <w:pPr>
        <w:numPr>
          <w:ilvl w:val="0"/>
          <w:numId w:val="41"/>
        </w:numPr>
        <w:spacing w:after="0" w:line="240" w:lineRule="auto"/>
        <w:rPr>
          <w:rFonts w:ascii="Times New Roman" w:eastAsia="Times New Roman" w:hAnsi="Times New Roman" w:cs="Times New Roman"/>
          <w:sz w:val="20"/>
          <w:szCs w:val="20"/>
          <w:lang w:eastAsia="pl-PL"/>
        </w:rPr>
      </w:pPr>
      <w:r w:rsidRPr="0016288A">
        <w:rPr>
          <w:rFonts w:ascii="Times New Roman" w:eastAsia="Times New Roman" w:hAnsi="Times New Roman" w:cs="Times New Roman"/>
          <w:sz w:val="24"/>
          <w:szCs w:val="20"/>
          <w:lang w:eastAsia="pl-PL"/>
        </w:rPr>
        <w:t xml:space="preserve">drzwi zewnętrzne zamykane na klucz z wyciąganą wkładką zamka. </w:t>
      </w:r>
    </w:p>
    <w:p w:rsidR="0016288A" w:rsidRPr="0016288A" w:rsidRDefault="0016288A" w:rsidP="0016288A">
      <w:pPr>
        <w:numPr>
          <w:ilvl w:val="0"/>
          <w:numId w:val="41"/>
        </w:numPr>
        <w:spacing w:after="0" w:line="240" w:lineRule="auto"/>
        <w:rPr>
          <w:rFonts w:ascii="Times New Roman" w:eastAsia="Times New Roman" w:hAnsi="Times New Roman" w:cs="Times New Roman"/>
          <w:sz w:val="24"/>
          <w:szCs w:val="24"/>
          <w:lang w:eastAsia="pl-PL"/>
        </w:rPr>
      </w:pPr>
      <w:r w:rsidRPr="0016288A">
        <w:rPr>
          <w:rFonts w:ascii="Times New Roman" w:eastAsia="Times New Roman" w:hAnsi="Times New Roman" w:cs="Times New Roman"/>
          <w:sz w:val="24"/>
          <w:szCs w:val="24"/>
          <w:lang w:eastAsia="pl-PL"/>
        </w:rPr>
        <w:t xml:space="preserve">zakres temperatur ma wynosić: </w:t>
      </w:r>
      <w:r w:rsidR="005A3576">
        <w:rPr>
          <w:rFonts w:ascii="Times New Roman" w:eastAsia="Times New Roman" w:hAnsi="Times New Roman" w:cs="Times New Roman"/>
          <w:sz w:val="24"/>
          <w:szCs w:val="24"/>
          <w:lang w:eastAsia="pl-PL"/>
        </w:rPr>
        <w:t xml:space="preserve">maksymalnie </w:t>
      </w:r>
      <w:r w:rsidRPr="0016288A">
        <w:rPr>
          <w:rFonts w:ascii="Times New Roman" w:eastAsia="Times New Roman" w:hAnsi="Times New Roman" w:cs="Times New Roman"/>
          <w:sz w:val="24"/>
          <w:szCs w:val="24"/>
          <w:lang w:eastAsia="pl-PL"/>
        </w:rPr>
        <w:t xml:space="preserve"> do -86°C, nastawianie temperatury z dokładnością do 1°C.</w:t>
      </w:r>
    </w:p>
    <w:p w:rsidR="0016288A" w:rsidRPr="0016288A" w:rsidRDefault="0016288A" w:rsidP="0016288A">
      <w:pPr>
        <w:numPr>
          <w:ilvl w:val="0"/>
          <w:numId w:val="41"/>
        </w:numPr>
        <w:spacing w:after="0" w:line="240" w:lineRule="auto"/>
        <w:rPr>
          <w:rFonts w:ascii="Times New Roman" w:eastAsia="Times New Roman" w:hAnsi="Times New Roman" w:cs="Times New Roman"/>
          <w:sz w:val="24"/>
          <w:szCs w:val="24"/>
          <w:lang w:eastAsia="pl-PL"/>
        </w:rPr>
      </w:pPr>
      <w:r w:rsidRPr="0016288A">
        <w:rPr>
          <w:rFonts w:ascii="Times New Roman" w:eastAsia="Times New Roman" w:hAnsi="Times New Roman" w:cs="Times New Roman"/>
          <w:sz w:val="24"/>
          <w:szCs w:val="20"/>
          <w:lang w:eastAsia="pl-PL"/>
        </w:rPr>
        <w:t>kompresor  gwarantujący bezawaryjną pracę zamrażarki przy temperaturze otoczenia do +32°C oraz hermetycznie zamknięty, kaskadowy system chłodzenia.</w:t>
      </w:r>
    </w:p>
    <w:p w:rsidR="0016288A" w:rsidRPr="0016288A" w:rsidRDefault="0016288A" w:rsidP="0016288A">
      <w:pPr>
        <w:numPr>
          <w:ilvl w:val="0"/>
          <w:numId w:val="41"/>
        </w:numPr>
        <w:spacing w:after="0" w:line="240" w:lineRule="auto"/>
        <w:rPr>
          <w:rFonts w:ascii="Times New Roman" w:eastAsia="Times New Roman" w:hAnsi="Times New Roman" w:cs="Times New Roman"/>
          <w:sz w:val="24"/>
          <w:szCs w:val="24"/>
          <w:lang w:eastAsia="pl-PL"/>
        </w:rPr>
      </w:pPr>
      <w:r w:rsidRPr="0016288A">
        <w:rPr>
          <w:rFonts w:ascii="Times New Roman" w:eastAsia="Times New Roman" w:hAnsi="Times New Roman" w:cs="Times New Roman"/>
          <w:sz w:val="24"/>
          <w:szCs w:val="20"/>
          <w:lang w:eastAsia="pl-PL"/>
        </w:rPr>
        <w:t>duży wyświetlacz temperatury i alarmów LED na wysok</w:t>
      </w:r>
      <w:r w:rsidR="005A3576">
        <w:rPr>
          <w:rFonts w:ascii="Times New Roman" w:eastAsia="Times New Roman" w:hAnsi="Times New Roman" w:cs="Times New Roman"/>
          <w:sz w:val="24"/>
          <w:szCs w:val="20"/>
          <w:lang w:eastAsia="pl-PL"/>
        </w:rPr>
        <w:t>ości 150-170cm</w:t>
      </w:r>
      <w:r w:rsidRPr="0016288A">
        <w:rPr>
          <w:rFonts w:ascii="Times New Roman" w:eastAsia="Times New Roman" w:hAnsi="Times New Roman" w:cs="Times New Roman"/>
          <w:sz w:val="24"/>
          <w:szCs w:val="20"/>
          <w:lang w:eastAsia="pl-PL"/>
        </w:rPr>
        <w:t xml:space="preserve"> z programatorem zabezpieczonym hasłem.</w:t>
      </w:r>
    </w:p>
    <w:p w:rsidR="0016288A" w:rsidRPr="0016288A" w:rsidRDefault="0016288A" w:rsidP="0016288A">
      <w:pPr>
        <w:numPr>
          <w:ilvl w:val="0"/>
          <w:numId w:val="41"/>
        </w:numPr>
        <w:spacing w:after="0" w:line="240" w:lineRule="auto"/>
        <w:rPr>
          <w:rFonts w:ascii="Times New Roman" w:eastAsia="Times New Roman" w:hAnsi="Times New Roman" w:cs="Times New Roman"/>
          <w:sz w:val="24"/>
          <w:szCs w:val="24"/>
          <w:lang w:eastAsia="pl-PL"/>
        </w:rPr>
      </w:pPr>
      <w:r w:rsidRPr="0016288A">
        <w:rPr>
          <w:rFonts w:ascii="Times New Roman" w:eastAsia="Times New Roman" w:hAnsi="Times New Roman" w:cs="Times New Roman"/>
          <w:sz w:val="24"/>
          <w:szCs w:val="24"/>
          <w:lang w:eastAsia="pl-PL"/>
        </w:rPr>
        <w:t xml:space="preserve">alarm przekroczenia limitów temperatury, nieprawidłowej pracy, zaniku zasilania, wymiany filtra, zużycia baterii, autodiagnostykę z kodami błędów i wskaźnik konieczności wyczyszczenia filtra. </w:t>
      </w:r>
    </w:p>
    <w:p w:rsidR="0016288A" w:rsidRPr="0016288A" w:rsidRDefault="0016288A" w:rsidP="0016288A">
      <w:pPr>
        <w:numPr>
          <w:ilvl w:val="0"/>
          <w:numId w:val="41"/>
        </w:numPr>
        <w:spacing w:after="0" w:line="240" w:lineRule="auto"/>
        <w:rPr>
          <w:rFonts w:ascii="Times New Roman" w:eastAsia="Times New Roman" w:hAnsi="Times New Roman" w:cs="Times New Roman"/>
          <w:sz w:val="24"/>
          <w:szCs w:val="24"/>
          <w:lang w:eastAsia="pl-PL"/>
        </w:rPr>
      </w:pPr>
      <w:r w:rsidRPr="0016288A">
        <w:rPr>
          <w:rFonts w:ascii="Times New Roman" w:eastAsia="Times New Roman" w:hAnsi="Times New Roman" w:cs="Times New Roman"/>
          <w:sz w:val="24"/>
          <w:szCs w:val="24"/>
          <w:lang w:eastAsia="pl-PL"/>
        </w:rPr>
        <w:t xml:space="preserve">podgrzewany  jeden port do wyrównywania ciśnienia oraz dwa porty dostępu o średnicy 20mm każdy. </w:t>
      </w:r>
    </w:p>
    <w:p w:rsidR="0016288A" w:rsidRPr="0016288A" w:rsidRDefault="0016288A" w:rsidP="0016288A">
      <w:pPr>
        <w:numPr>
          <w:ilvl w:val="0"/>
          <w:numId w:val="41"/>
        </w:numPr>
        <w:spacing w:after="0" w:line="240" w:lineRule="auto"/>
        <w:rPr>
          <w:rFonts w:ascii="Times New Roman" w:eastAsia="Times New Roman" w:hAnsi="Times New Roman" w:cs="Times New Roman"/>
          <w:sz w:val="24"/>
          <w:szCs w:val="24"/>
          <w:lang w:eastAsia="pl-PL"/>
        </w:rPr>
      </w:pPr>
      <w:r w:rsidRPr="0016288A">
        <w:rPr>
          <w:rFonts w:ascii="Times New Roman" w:eastAsia="Times New Roman" w:hAnsi="Times New Roman" w:cs="Times New Roman"/>
          <w:sz w:val="24"/>
          <w:szCs w:val="20"/>
          <w:lang w:eastAsia="pl-PL"/>
        </w:rPr>
        <w:t>9 sztuk oryginalnych statywów z ruchomymi, wysuwanymi półkami na minimum 144 pudełka o wysokości: 50mm zapełniające 3/5 objętości zamrażarki,</w:t>
      </w:r>
    </w:p>
    <w:p w:rsidR="0016288A" w:rsidRPr="0016288A" w:rsidRDefault="005A3576" w:rsidP="0016288A">
      <w:pPr>
        <w:numPr>
          <w:ilvl w:val="0"/>
          <w:numId w:val="41"/>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0"/>
          <w:lang w:eastAsia="pl-PL"/>
        </w:rPr>
        <w:t xml:space="preserve">minimum </w:t>
      </w:r>
      <w:r w:rsidR="0016288A" w:rsidRPr="0016288A">
        <w:rPr>
          <w:rFonts w:ascii="Times New Roman" w:eastAsia="Times New Roman" w:hAnsi="Times New Roman" w:cs="Times New Roman"/>
          <w:sz w:val="24"/>
          <w:szCs w:val="20"/>
          <w:lang w:eastAsia="pl-PL"/>
        </w:rPr>
        <w:t xml:space="preserve">144 sztuki pudełek wykonanych z polimeru, o wysokości 50mm, z podziałem 9x9 i podwójną numeracją pozycji próby, na </w:t>
      </w:r>
      <w:proofErr w:type="spellStart"/>
      <w:r w:rsidR="0016288A" w:rsidRPr="0016288A">
        <w:rPr>
          <w:rFonts w:ascii="Times New Roman" w:eastAsia="Times New Roman" w:hAnsi="Times New Roman" w:cs="Times New Roman"/>
          <w:sz w:val="24"/>
          <w:szCs w:val="20"/>
          <w:lang w:eastAsia="pl-PL"/>
        </w:rPr>
        <w:t>kriofiolki</w:t>
      </w:r>
      <w:proofErr w:type="spellEnd"/>
      <w:r w:rsidR="0016288A" w:rsidRPr="0016288A">
        <w:rPr>
          <w:rFonts w:ascii="Times New Roman" w:eastAsia="Times New Roman" w:hAnsi="Times New Roman" w:cs="Times New Roman"/>
          <w:sz w:val="24"/>
          <w:szCs w:val="20"/>
          <w:lang w:eastAsia="pl-PL"/>
        </w:rPr>
        <w:t xml:space="preserve"> 1.5ml i 2ml</w:t>
      </w:r>
    </w:p>
    <w:p w:rsidR="0016288A" w:rsidRPr="0016288A" w:rsidRDefault="0016288A" w:rsidP="0016288A">
      <w:pPr>
        <w:numPr>
          <w:ilvl w:val="0"/>
          <w:numId w:val="41"/>
        </w:numPr>
        <w:spacing w:after="0" w:line="240" w:lineRule="auto"/>
        <w:rPr>
          <w:rFonts w:ascii="Times New Roman" w:eastAsia="Times New Roman" w:hAnsi="Times New Roman" w:cs="Times New Roman"/>
          <w:sz w:val="24"/>
          <w:szCs w:val="24"/>
          <w:lang w:eastAsia="pl-PL"/>
        </w:rPr>
      </w:pPr>
      <w:r w:rsidRPr="0016288A">
        <w:rPr>
          <w:rFonts w:ascii="Times New Roman" w:eastAsia="Times New Roman" w:hAnsi="Times New Roman" w:cs="Times New Roman"/>
          <w:sz w:val="24"/>
          <w:szCs w:val="20"/>
          <w:lang w:eastAsia="pl-PL"/>
        </w:rPr>
        <w:t xml:space="preserve">każda z zamrażarek musi posiadać możliwość podłączenia do zewnętrznego systemu alarmowego. </w:t>
      </w:r>
    </w:p>
    <w:p w:rsidR="0016288A" w:rsidRPr="0016288A" w:rsidRDefault="0016288A" w:rsidP="0016288A">
      <w:pPr>
        <w:numPr>
          <w:ilvl w:val="0"/>
          <w:numId w:val="41"/>
        </w:numPr>
        <w:spacing w:after="0" w:line="240" w:lineRule="auto"/>
        <w:rPr>
          <w:rFonts w:ascii="Times New Roman" w:eastAsia="Times New Roman" w:hAnsi="Times New Roman" w:cs="Times New Roman"/>
          <w:sz w:val="24"/>
          <w:szCs w:val="24"/>
          <w:lang w:eastAsia="pl-PL"/>
        </w:rPr>
      </w:pPr>
      <w:r w:rsidRPr="0016288A">
        <w:rPr>
          <w:rFonts w:ascii="Times New Roman" w:eastAsia="Times New Roman" w:hAnsi="Times New Roman" w:cs="Times New Roman"/>
          <w:sz w:val="24"/>
          <w:szCs w:val="20"/>
          <w:lang w:eastAsia="pl-PL"/>
        </w:rPr>
        <w:t xml:space="preserve">każda z zamrażarek ma być zasilana prądem zmiennym: 230V/50Hz, średnie zużycie mocy: maksymalnie 550W (13,2 kWh/dzień). </w:t>
      </w:r>
    </w:p>
    <w:p w:rsidR="0016288A" w:rsidRPr="0016288A" w:rsidRDefault="0016288A" w:rsidP="0016288A">
      <w:pPr>
        <w:spacing w:after="0" w:line="360" w:lineRule="auto"/>
        <w:jc w:val="both"/>
        <w:rPr>
          <w:rFonts w:ascii="Times New Roman" w:eastAsia="Times New Roman" w:hAnsi="Times New Roman" w:cs="Times New Roman"/>
          <w:sz w:val="24"/>
          <w:szCs w:val="20"/>
          <w:lang w:eastAsia="pl-PL"/>
        </w:rPr>
      </w:pPr>
    </w:p>
    <w:p w:rsidR="0016288A" w:rsidRDefault="0016288A" w:rsidP="0016288A">
      <w:pPr>
        <w:spacing w:after="0" w:line="360" w:lineRule="auto"/>
        <w:jc w:val="both"/>
        <w:rPr>
          <w:rFonts w:ascii="Times New Roman" w:eastAsia="Times New Roman" w:hAnsi="Times New Roman" w:cs="Times New Roman"/>
          <w:sz w:val="24"/>
          <w:szCs w:val="20"/>
          <w:lang w:eastAsia="pl-PL"/>
        </w:rPr>
      </w:pPr>
    </w:p>
    <w:p w:rsidR="0016288A" w:rsidRDefault="0016288A" w:rsidP="0016288A">
      <w:pPr>
        <w:spacing w:after="0" w:line="360" w:lineRule="auto"/>
        <w:jc w:val="both"/>
        <w:rPr>
          <w:rFonts w:ascii="Times New Roman" w:eastAsia="Times New Roman" w:hAnsi="Times New Roman" w:cs="Times New Roman"/>
          <w:sz w:val="24"/>
          <w:szCs w:val="20"/>
          <w:lang w:eastAsia="pl-PL"/>
        </w:rPr>
      </w:pPr>
    </w:p>
    <w:p w:rsidR="0016288A" w:rsidRPr="0016288A" w:rsidRDefault="0016288A" w:rsidP="0016288A">
      <w:pPr>
        <w:spacing w:after="0" w:line="360" w:lineRule="auto"/>
        <w:jc w:val="both"/>
        <w:rPr>
          <w:rFonts w:ascii="Times New Roman" w:eastAsia="Times New Roman" w:hAnsi="Times New Roman" w:cs="Times New Roman"/>
          <w:sz w:val="24"/>
          <w:szCs w:val="20"/>
          <w:lang w:eastAsia="pl-PL"/>
        </w:rPr>
      </w:pPr>
    </w:p>
    <w:p w:rsidR="00AF6FCE" w:rsidRPr="00AF6FCE" w:rsidRDefault="00AF6FCE" w:rsidP="00AF6FCE">
      <w:pPr>
        <w:autoSpaceDE w:val="0"/>
        <w:autoSpaceDN w:val="0"/>
        <w:adjustRightInd w:val="0"/>
        <w:spacing w:after="0" w:line="360" w:lineRule="auto"/>
        <w:jc w:val="both"/>
        <w:rPr>
          <w:rFonts w:ascii="Times New Roman" w:eastAsia="TimesNewRomanPSMT" w:hAnsi="Times New Roman" w:cs="Times New Roman"/>
          <w:sz w:val="20"/>
          <w:szCs w:val="20"/>
          <w:lang w:eastAsia="pl-PL"/>
        </w:rPr>
      </w:pPr>
    </w:p>
    <w:p w:rsidR="0016288A" w:rsidRPr="00F57445" w:rsidRDefault="0016288A" w:rsidP="0016288A">
      <w:pPr>
        <w:spacing w:after="0" w:line="240" w:lineRule="auto"/>
        <w:jc w:val="both"/>
        <w:rPr>
          <w:rFonts w:ascii="Times New Roman" w:eastAsia="Times New Roman" w:hAnsi="Times New Roman" w:cs="Times New Roman"/>
          <w:sz w:val="20"/>
          <w:szCs w:val="20"/>
          <w:u w:val="single"/>
          <w:lang w:eastAsia="pl-PL"/>
        </w:rPr>
      </w:pPr>
      <w:r w:rsidRPr="00F57445">
        <w:rPr>
          <w:rFonts w:ascii="Times New Roman" w:eastAsia="Times New Roman" w:hAnsi="Times New Roman" w:cs="Times New Roman"/>
          <w:sz w:val="20"/>
          <w:szCs w:val="20"/>
          <w:u w:val="single"/>
          <w:lang w:eastAsia="pl-PL"/>
        </w:rPr>
        <w:t>Do zakresu przedmiotu zamówienia należy także:</w:t>
      </w:r>
    </w:p>
    <w:p w:rsidR="0016288A" w:rsidRPr="00F57445" w:rsidRDefault="0016288A" w:rsidP="0016288A">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F57445">
        <w:rPr>
          <w:rFonts w:ascii="Times New Roman" w:eastAsia="Times New Roman" w:hAnsi="Times New Roman" w:cs="Times New Roman"/>
          <w:sz w:val="20"/>
          <w:szCs w:val="20"/>
          <w:lang w:eastAsia="pl-PL"/>
        </w:rPr>
        <w:t>dostawa, instalacja i uruchomienie  2 sztuk zamrażarek, w miejscu wskazanym w siedzibie Zamawiającego,</w:t>
      </w:r>
    </w:p>
    <w:p w:rsidR="005C1A66" w:rsidRDefault="0016288A" w:rsidP="0016288A">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w:t>
      </w:r>
      <w:r w:rsidRPr="00F57445">
        <w:rPr>
          <w:rFonts w:ascii="Times New Roman" w:eastAsia="Times New Roman" w:hAnsi="Times New Roman" w:cs="Times New Roman"/>
          <w:sz w:val="20"/>
          <w:szCs w:val="20"/>
          <w:lang w:eastAsia="pl-PL"/>
        </w:rPr>
        <w:t xml:space="preserve">udzielenie gwarancji 24 miesięcy od daty instalacji. </w:t>
      </w:r>
    </w:p>
    <w:p w:rsidR="0016288A" w:rsidRPr="00F57445" w:rsidRDefault="005A3576" w:rsidP="0016288A">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c</w:t>
      </w:r>
      <w:r w:rsidR="0016288A">
        <w:rPr>
          <w:rFonts w:ascii="Times New Roman" w:eastAsia="Times New Roman" w:hAnsi="Times New Roman" w:cs="Times New Roman"/>
          <w:sz w:val="20"/>
          <w:szCs w:val="20"/>
          <w:lang w:eastAsia="pl-PL"/>
        </w:rPr>
        <w:t>)</w:t>
      </w:r>
      <w:r w:rsidR="0016288A" w:rsidRPr="00F57445">
        <w:rPr>
          <w:rFonts w:ascii="Times New Roman" w:eastAsia="Times New Roman" w:hAnsi="Times New Roman" w:cs="Times New Roman"/>
          <w:sz w:val="20"/>
          <w:szCs w:val="20"/>
          <w:lang w:eastAsia="pl-PL"/>
        </w:rPr>
        <w:t xml:space="preserve">nieograniczona konsultacja techniczna -  telefoniczna i mailowa (w tym pogwarancyjna) do </w:t>
      </w:r>
      <w:r w:rsidR="009778AC">
        <w:rPr>
          <w:rFonts w:ascii="Times New Roman" w:eastAsia="Times New Roman" w:hAnsi="Times New Roman" w:cs="Times New Roman"/>
          <w:sz w:val="20"/>
          <w:szCs w:val="20"/>
          <w:lang w:eastAsia="pl-PL"/>
        </w:rPr>
        <w:t xml:space="preserve">upływu </w:t>
      </w:r>
      <w:bookmarkStart w:id="90" w:name="_GoBack"/>
      <w:bookmarkEnd w:id="90"/>
      <w:r w:rsidR="0016288A" w:rsidRPr="00F57445">
        <w:rPr>
          <w:rFonts w:ascii="Times New Roman" w:eastAsia="Times New Roman" w:hAnsi="Times New Roman" w:cs="Times New Roman"/>
          <w:sz w:val="20"/>
          <w:szCs w:val="20"/>
          <w:lang w:eastAsia="pl-PL"/>
        </w:rPr>
        <w:t>okresu żywotności urządzeń.</w:t>
      </w:r>
    </w:p>
    <w:p w:rsidR="0016288A" w:rsidRPr="00F57445" w:rsidRDefault="005A3576" w:rsidP="0016288A">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w:t>
      </w:r>
      <w:r w:rsidR="0016288A">
        <w:rPr>
          <w:rFonts w:ascii="Times New Roman" w:eastAsia="Times New Roman" w:hAnsi="Times New Roman" w:cs="Times New Roman"/>
          <w:sz w:val="20"/>
          <w:szCs w:val="20"/>
          <w:lang w:eastAsia="pl-PL"/>
        </w:rPr>
        <w:t>)</w:t>
      </w:r>
      <w:r w:rsidR="0016288A" w:rsidRPr="00F57445">
        <w:rPr>
          <w:rFonts w:ascii="Times New Roman" w:eastAsia="Times New Roman" w:hAnsi="Times New Roman" w:cs="Times New Roman"/>
          <w:sz w:val="20"/>
          <w:szCs w:val="20"/>
          <w:lang w:eastAsia="pl-PL"/>
        </w:rPr>
        <w:t>instrukcja obsługi w języku polskim lub angielskim.</w:t>
      </w:r>
    </w:p>
    <w:p w:rsidR="00AF6FCE" w:rsidRPr="00AF6FCE" w:rsidRDefault="00AF6FCE" w:rsidP="00AF6FCE">
      <w:pPr>
        <w:tabs>
          <w:tab w:val="left" w:pos="567"/>
        </w:tabs>
        <w:spacing w:after="0" w:line="240" w:lineRule="auto"/>
        <w:jc w:val="both"/>
        <w:rPr>
          <w:rFonts w:ascii="Times New Roman" w:eastAsia="Times New Roman" w:hAnsi="Times New Roman" w:cs="Times New Roman"/>
          <w:sz w:val="20"/>
          <w:szCs w:val="20"/>
          <w:lang w:eastAsia="pl-PL"/>
        </w:rPr>
      </w:pPr>
    </w:p>
    <w:p w:rsidR="00AF6FCE" w:rsidRPr="00AF6FCE" w:rsidRDefault="00AF6FCE" w:rsidP="00AF6FCE">
      <w:pPr>
        <w:tabs>
          <w:tab w:val="left" w:pos="567"/>
        </w:tabs>
        <w:spacing w:after="0" w:line="240" w:lineRule="auto"/>
        <w:jc w:val="both"/>
        <w:rPr>
          <w:rFonts w:ascii="Times New Roman" w:eastAsia="Times New Roman" w:hAnsi="Times New Roman" w:cs="Times New Roman"/>
          <w:sz w:val="20"/>
          <w:szCs w:val="20"/>
          <w:lang w:eastAsia="pl-PL"/>
        </w:rPr>
      </w:pPr>
    </w:p>
    <w:p w:rsidR="00AF6FCE" w:rsidRPr="00AF6FCE" w:rsidRDefault="00AF6FCE" w:rsidP="00AF6FCE">
      <w:pPr>
        <w:spacing w:before="120"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 xml:space="preserve"> Dostarczony przedmiot zamówienia musi być fabrycznie nowy, tzn. nieużywany przed dniem dostawy </w:t>
      </w:r>
      <w:r w:rsidRPr="00AF6FCE">
        <w:rPr>
          <w:rFonts w:ascii="Times New Roman" w:eastAsia="Times New Roman" w:hAnsi="Times New Roman" w:cs="Times New Roman"/>
          <w:sz w:val="20"/>
          <w:szCs w:val="20"/>
          <w:lang w:eastAsia="pl-PL"/>
        </w:rPr>
        <w:br/>
        <w:t xml:space="preserve">z wyłączeniem używania niezbędnego dla przeprowadzenia testu jego poprawnej pracy. </w:t>
      </w:r>
    </w:p>
    <w:p w:rsidR="00AF6FCE" w:rsidRPr="00AF6FCE" w:rsidRDefault="00AF6FCE" w:rsidP="00AF6FCE">
      <w:pPr>
        <w:spacing w:after="0" w:line="240" w:lineRule="auto"/>
        <w:jc w:val="both"/>
        <w:rPr>
          <w:rFonts w:ascii="Times New Roman" w:eastAsia="Times New Roman" w:hAnsi="Times New Roman" w:cs="Times New Roman"/>
          <w:sz w:val="20"/>
          <w:szCs w:val="20"/>
          <w:highlight w:val="red"/>
          <w:lang w:eastAsia="pl-PL"/>
        </w:rPr>
      </w:pPr>
    </w:p>
    <w:p w:rsidR="00AF6FCE" w:rsidRPr="00AF6FCE" w:rsidRDefault="00AF6FCE" w:rsidP="00AF6FCE">
      <w:pPr>
        <w:spacing w:before="120" w:after="0" w:line="240" w:lineRule="auto"/>
        <w:jc w:val="both"/>
        <w:rPr>
          <w:rFonts w:ascii="Times New Roman" w:eastAsia="Times New Roman" w:hAnsi="Times New Roman" w:cs="Times New Roman"/>
          <w:sz w:val="20"/>
          <w:szCs w:val="20"/>
          <w:lang w:eastAsia="pl-PL"/>
        </w:rPr>
      </w:pPr>
      <w:r w:rsidRPr="00AF6FCE">
        <w:rPr>
          <w:rFonts w:ascii="Times New Roman" w:eastAsia="Times New Roman" w:hAnsi="Times New Roman" w:cs="Times New Roman"/>
          <w:sz w:val="20"/>
          <w:szCs w:val="20"/>
          <w:lang w:eastAsia="pl-PL"/>
        </w:rPr>
        <w:t>Dostarczony przedmiot zamówienia musi być gotowy do eksploatacji bez konieczności montażu dodatkowych urządzeń oraz musi być wyposażony w wystarczającą liczbę kabli niezbędnych do prawidłowego funkcjonowania urządzeń oraz pozwalający na podłączenie go do standardowych gniazdek zasilających, chyba że w specyfikacji technicznej zaznaczono inaczej.</w:t>
      </w:r>
    </w:p>
    <w:p w:rsidR="00AF6FCE" w:rsidRPr="00AF6FCE" w:rsidRDefault="00AF6FCE" w:rsidP="00AF6FCE">
      <w:pPr>
        <w:spacing w:before="120" w:after="0" w:line="360" w:lineRule="auto"/>
        <w:jc w:val="both"/>
        <w:rPr>
          <w:rFonts w:ascii="Times New Roman" w:eastAsia="Times New Roman" w:hAnsi="Times New Roman" w:cs="Times New Roman"/>
          <w:sz w:val="20"/>
          <w:szCs w:val="20"/>
          <w:lang w:eastAsia="pl-PL"/>
        </w:rPr>
      </w:pPr>
    </w:p>
    <w:p w:rsidR="00AF6FCE" w:rsidRPr="00AF6FCE" w:rsidRDefault="00AF6FCE" w:rsidP="00AF6FCE">
      <w:pPr>
        <w:spacing w:before="120" w:after="0" w:line="360" w:lineRule="auto"/>
        <w:jc w:val="both"/>
        <w:rPr>
          <w:rFonts w:ascii="Times New Roman" w:eastAsia="Times New Roman" w:hAnsi="Times New Roman" w:cs="Times New Roman"/>
          <w:sz w:val="20"/>
          <w:szCs w:val="20"/>
          <w:lang w:eastAsia="pl-PL"/>
        </w:rPr>
      </w:pPr>
    </w:p>
    <w:p w:rsidR="00AF6FCE" w:rsidRPr="00AF6FCE" w:rsidRDefault="00AF6FCE" w:rsidP="00AF6FCE">
      <w:pPr>
        <w:spacing w:before="120" w:after="0" w:line="240" w:lineRule="auto"/>
        <w:jc w:val="both"/>
        <w:rPr>
          <w:rFonts w:ascii="Times New Roman" w:eastAsia="Times New Roman" w:hAnsi="Times New Roman" w:cs="Times New Roman"/>
          <w:b/>
          <w:bCs/>
          <w:sz w:val="20"/>
          <w:szCs w:val="20"/>
          <w:lang w:eastAsia="pl-PL"/>
        </w:rPr>
      </w:pPr>
      <w:r w:rsidRPr="00AF6FCE">
        <w:rPr>
          <w:rFonts w:ascii="Times New Roman" w:eastAsia="Times New Roman" w:hAnsi="Times New Roman" w:cs="Times New Roman"/>
          <w:sz w:val="20"/>
          <w:szCs w:val="20"/>
          <w:lang w:eastAsia="pl-PL"/>
        </w:rPr>
        <w:t xml:space="preserve">Czas dostawy: </w:t>
      </w:r>
      <w:r w:rsidR="0016288A">
        <w:rPr>
          <w:rFonts w:ascii="Times New Roman" w:eastAsia="Times New Roman" w:hAnsi="Times New Roman" w:cs="Times New Roman"/>
          <w:b/>
          <w:bCs/>
          <w:sz w:val="20"/>
          <w:szCs w:val="20"/>
          <w:lang w:eastAsia="pl-PL"/>
        </w:rPr>
        <w:t>do dnia: 15</w:t>
      </w:r>
      <w:r w:rsidRPr="00AF6FCE">
        <w:rPr>
          <w:rFonts w:ascii="Times New Roman" w:eastAsia="Times New Roman" w:hAnsi="Times New Roman" w:cs="Times New Roman"/>
          <w:b/>
          <w:bCs/>
          <w:sz w:val="20"/>
          <w:szCs w:val="20"/>
          <w:lang w:eastAsia="pl-PL"/>
        </w:rPr>
        <w:t xml:space="preserve"> grudnia 2010r. </w:t>
      </w:r>
    </w:p>
    <w:p w:rsidR="00AF6FCE" w:rsidRPr="00AF6FCE" w:rsidRDefault="00AF6FCE" w:rsidP="00AF6FCE">
      <w:pPr>
        <w:spacing w:after="0" w:line="240" w:lineRule="auto"/>
        <w:jc w:val="both"/>
        <w:rPr>
          <w:rFonts w:ascii="Times New Roman" w:eastAsia="Times New Roman" w:hAnsi="Times New Roman" w:cs="Times New Roman"/>
          <w:sz w:val="20"/>
          <w:szCs w:val="20"/>
          <w:lang w:eastAsia="pl-PL"/>
        </w:rPr>
      </w:pPr>
    </w:p>
    <w:p w:rsidR="007A59EC" w:rsidRDefault="007A59EC"/>
    <w:sectPr w:rsidR="007A59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623" w:rsidRDefault="000E6623" w:rsidP="008F13BA">
      <w:pPr>
        <w:spacing w:after="0" w:line="240" w:lineRule="auto"/>
      </w:pPr>
      <w:r>
        <w:separator/>
      </w:r>
    </w:p>
  </w:endnote>
  <w:endnote w:type="continuationSeparator" w:id="0">
    <w:p w:rsidR="000E6623" w:rsidRDefault="000E6623" w:rsidP="008F1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Gill Sans MT Ext Condensed Bold">
    <w:panose1 w:val="020B0902020104020203"/>
    <w:charset w:val="EE"/>
    <w:family w:val="swiss"/>
    <w:pitch w:val="variable"/>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imesNewRomanPSMT">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623" w:rsidRDefault="000E662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E6623" w:rsidRDefault="000E662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623" w:rsidRDefault="000E662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778AC">
      <w:rPr>
        <w:rStyle w:val="Numerstrony"/>
        <w:noProof/>
      </w:rPr>
      <w:t>28</w:t>
    </w:r>
    <w:r>
      <w:rPr>
        <w:rStyle w:val="Numerstrony"/>
      </w:rPr>
      <w:fldChar w:fldCharType="end"/>
    </w:r>
  </w:p>
  <w:p w:rsidR="000E6623" w:rsidRDefault="000E6623">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623" w:rsidRDefault="000E6623" w:rsidP="008F13BA">
      <w:pPr>
        <w:spacing w:after="0" w:line="240" w:lineRule="auto"/>
      </w:pPr>
      <w:r>
        <w:separator/>
      </w:r>
    </w:p>
  </w:footnote>
  <w:footnote w:type="continuationSeparator" w:id="0">
    <w:p w:rsidR="000E6623" w:rsidRDefault="000E6623" w:rsidP="008F13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623" w:rsidRDefault="000E6623">
    <w:pPr>
      <w:pStyle w:val="Nagwek"/>
      <w:spacing w:line="240" w:lineRule="auto"/>
      <w:jc w:val="both"/>
    </w:pPr>
  </w:p>
  <w:p w:rsidR="000E6623" w:rsidRDefault="000E6623">
    <w:pPr>
      <w:pStyle w:val="Nagwek"/>
      <w:jc w:val="both"/>
    </w:pPr>
    <w:r>
      <w:tab/>
    </w:r>
  </w:p>
  <w:p w:rsidR="000E6623" w:rsidRDefault="000E6623">
    <w:pPr>
      <w:pStyle w:val="Nagwek"/>
      <w:jc w:val="both"/>
    </w:pPr>
    <w:r>
      <w:rPr>
        <w:b/>
        <w:bCs/>
        <w:noProof/>
      </w:rPr>
      <w:drawing>
        <wp:inline distT="0" distB="0" distL="0" distR="0" wp14:anchorId="6C18DBDD" wp14:editId="10B7A8EC">
          <wp:extent cx="5759450" cy="782485"/>
          <wp:effectExtent l="0" t="0" r="0" b="0"/>
          <wp:docPr id="4" name="Obraz 4" descr="U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82485"/>
                  </a:xfrm>
                  <a:prstGeom prst="rect">
                    <a:avLst/>
                  </a:prstGeom>
                  <a:noFill/>
                  <a:ln>
                    <a:noFill/>
                  </a:ln>
                </pic:spPr>
              </pic:pic>
            </a:graphicData>
          </a:graphic>
        </wp:inline>
      </w:drawing>
    </w:r>
  </w:p>
  <w:p w:rsidR="000E6623" w:rsidRDefault="000E6623" w:rsidP="00F57445">
    <w:pPr>
      <w:pStyle w:val="Nagwek"/>
      <w:spacing w:before="0" w:line="240" w:lineRule="auto"/>
      <w:jc w:val="both"/>
    </w:pPr>
    <w:r>
      <w:t xml:space="preserve">                                                                                            PN 267/10 </w:t>
    </w:r>
  </w:p>
  <w:p w:rsidR="000E6623" w:rsidRDefault="000E6623" w:rsidP="00F57445">
    <w:pPr>
      <w:pStyle w:val="Nagwek"/>
      <w:spacing w:before="0" w:line="240" w:lineRule="auto"/>
      <w:jc w:val="both"/>
    </w:pPr>
    <w:r>
      <w:t xml:space="preserve">                                                                                            Dostawa 2 sztuk </w:t>
    </w:r>
  </w:p>
  <w:p w:rsidR="000E6623" w:rsidRPr="00683200" w:rsidRDefault="000E6623" w:rsidP="00F57445">
    <w:pPr>
      <w:pStyle w:val="Nagwek"/>
      <w:spacing w:before="0" w:line="240" w:lineRule="auto"/>
      <w:jc w:val="both"/>
      <w:rPr>
        <w:rFonts w:ascii="Times New Roman" w:hAnsi="Times New Roman" w:cs="Times New Roman"/>
        <w:b/>
      </w:rPr>
    </w:pPr>
    <w:r>
      <w:t xml:space="preserve">                                                                                            zamrażarek niskotemperaturowych</w:t>
    </w:r>
    <w:r w:rsidRPr="00683200">
      <w:rPr>
        <w:sz w:val="16"/>
        <w:szCs w:val="16"/>
      </w:rPr>
      <w:tab/>
    </w:r>
    <w:r w:rsidRPr="00683200">
      <w:rPr>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623" w:rsidRDefault="000E6623">
    <w:pPr>
      <w:pStyle w:val="Nagwek"/>
      <w:rPr>
        <w:rFonts w:ascii="Times New Roman" w:hAnsi="Times New Roman" w:cs="Times New Roman"/>
        <w:sz w:val="22"/>
        <w:szCs w:val="22"/>
      </w:rPr>
    </w:pPr>
    <w:r>
      <w:rPr>
        <w:rFonts w:ascii="Times New Roman" w:hAnsi="Times New Roman" w:cs="Times New Roman"/>
        <w:noProof/>
      </w:rPr>
      <w:drawing>
        <wp:anchor distT="0" distB="0" distL="114300" distR="114300" simplePos="0" relativeHeight="251659264" behindDoc="0" locked="1" layoutInCell="1" allowOverlap="1">
          <wp:simplePos x="0" y="0"/>
          <wp:positionH relativeFrom="column">
            <wp:posOffset>-762000</wp:posOffset>
          </wp:positionH>
          <wp:positionV relativeFrom="paragraph">
            <wp:posOffset>-1029970</wp:posOffset>
          </wp:positionV>
          <wp:extent cx="7893050" cy="1268095"/>
          <wp:effectExtent l="0" t="0" r="0" b="825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t="7339"/>
                  <a:stretch>
                    <a:fillRect/>
                  </a:stretch>
                </pic:blipFill>
                <pic:spPr bwMode="auto">
                  <a:xfrm>
                    <a:off x="0" y="0"/>
                    <a:ext cx="7893050" cy="1268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3E4C37A"/>
    <w:name w:val="WW8Num17"/>
    <w:lvl w:ilvl="0">
      <w:start w:val="1"/>
      <w:numFmt w:val="decimal"/>
      <w:lvlText w:val="%1."/>
      <w:lvlJc w:val="left"/>
      <w:pPr>
        <w:tabs>
          <w:tab w:val="num" w:pos="360"/>
        </w:tabs>
      </w:p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lvl>
    <w:lvl w:ilvl="3">
      <w:start w:val="1"/>
      <w:numFmt w:val="upperLetter"/>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000022"/>
    <w:multiLevelType w:val="singleLevel"/>
    <w:tmpl w:val="00000022"/>
    <w:name w:val="WW8Num774"/>
    <w:lvl w:ilvl="0">
      <w:start w:val="1"/>
      <w:numFmt w:val="decimal"/>
      <w:lvlText w:val="%1."/>
      <w:lvlJc w:val="left"/>
      <w:pPr>
        <w:tabs>
          <w:tab w:val="num" w:pos="360"/>
        </w:tabs>
      </w:pPr>
      <w:rPr>
        <w:rFonts w:ascii="Times New Roman" w:hAnsi="Times New Roman"/>
        <w:b w:val="0"/>
        <w:i w:val="0"/>
        <w:caps w:val="0"/>
        <w:smallCaps w:val="0"/>
        <w:strike w:val="0"/>
        <w:dstrike w:val="0"/>
        <w:outline w:val="0"/>
        <w:shadow w:val="0"/>
        <w:vanish w:val="0"/>
        <w:position w:val="0"/>
        <w:sz w:val="20"/>
        <w:vertAlign w:val="baseline"/>
      </w:rPr>
    </w:lvl>
  </w:abstractNum>
  <w:abstractNum w:abstractNumId="2">
    <w:nsid w:val="04C64B81"/>
    <w:multiLevelType w:val="hybridMultilevel"/>
    <w:tmpl w:val="782A5CC6"/>
    <w:name w:val="WW8Num32222"/>
    <w:lvl w:ilvl="0" w:tplc="D3CA72B0">
      <w:start w:val="1"/>
      <w:numFmt w:val="decimal"/>
      <w:lvlText w:val="%1."/>
      <w:lvlJc w:val="left"/>
      <w:pPr>
        <w:tabs>
          <w:tab w:val="num" w:pos="2340"/>
        </w:tabs>
        <w:ind w:left="2340" w:hanging="360"/>
      </w:pPr>
      <w:rPr>
        <w:rFonts w:ascii="Times New Roman" w:hAnsi="Times New Roman" w:hint="default"/>
        <w:b w:val="0"/>
        <w:i w:val="0"/>
        <w:sz w:val="24"/>
      </w:rPr>
    </w:lvl>
    <w:lvl w:ilvl="1" w:tplc="7728B0BC">
      <w:start w:val="1"/>
      <w:numFmt w:val="lowerLetter"/>
      <w:lvlText w:val="%2)"/>
      <w:lvlJc w:val="left"/>
      <w:pPr>
        <w:tabs>
          <w:tab w:val="num" w:pos="720"/>
        </w:tabs>
        <w:ind w:left="72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56106D4"/>
    <w:multiLevelType w:val="hybridMultilevel"/>
    <w:tmpl w:val="E4EAA6DC"/>
    <w:lvl w:ilvl="0" w:tplc="F836F2E8">
      <w:start w:val="10"/>
      <w:numFmt w:val="decimal"/>
      <w:lvlText w:val="%1."/>
      <w:lvlJc w:val="left"/>
      <w:pPr>
        <w:tabs>
          <w:tab w:val="num" w:pos="1440"/>
        </w:tabs>
        <w:ind w:left="1440" w:hanging="360"/>
      </w:pPr>
      <w:rPr>
        <w:rFonts w:hint="default"/>
      </w:rPr>
    </w:lvl>
    <w:lvl w:ilvl="1" w:tplc="589E2354">
      <w:numFmt w:val="none"/>
      <w:lvlText w:val=""/>
      <w:lvlJc w:val="left"/>
      <w:pPr>
        <w:tabs>
          <w:tab w:val="num" w:pos="360"/>
        </w:tabs>
      </w:pPr>
    </w:lvl>
    <w:lvl w:ilvl="2" w:tplc="B4A23DB8">
      <w:numFmt w:val="none"/>
      <w:lvlText w:val=""/>
      <w:lvlJc w:val="left"/>
      <w:pPr>
        <w:tabs>
          <w:tab w:val="num" w:pos="360"/>
        </w:tabs>
      </w:pPr>
    </w:lvl>
    <w:lvl w:ilvl="3" w:tplc="2BF852C0">
      <w:numFmt w:val="none"/>
      <w:lvlText w:val=""/>
      <w:lvlJc w:val="left"/>
      <w:pPr>
        <w:tabs>
          <w:tab w:val="num" w:pos="360"/>
        </w:tabs>
      </w:pPr>
    </w:lvl>
    <w:lvl w:ilvl="4" w:tplc="F70622FA">
      <w:numFmt w:val="none"/>
      <w:lvlText w:val=""/>
      <w:lvlJc w:val="left"/>
      <w:pPr>
        <w:tabs>
          <w:tab w:val="num" w:pos="360"/>
        </w:tabs>
      </w:pPr>
    </w:lvl>
    <w:lvl w:ilvl="5" w:tplc="5CE09434">
      <w:numFmt w:val="none"/>
      <w:lvlText w:val=""/>
      <w:lvlJc w:val="left"/>
      <w:pPr>
        <w:tabs>
          <w:tab w:val="num" w:pos="360"/>
        </w:tabs>
      </w:pPr>
    </w:lvl>
    <w:lvl w:ilvl="6" w:tplc="27AEAB86">
      <w:numFmt w:val="none"/>
      <w:lvlText w:val=""/>
      <w:lvlJc w:val="left"/>
      <w:pPr>
        <w:tabs>
          <w:tab w:val="num" w:pos="360"/>
        </w:tabs>
      </w:pPr>
    </w:lvl>
    <w:lvl w:ilvl="7" w:tplc="E45C6316">
      <w:numFmt w:val="none"/>
      <w:lvlText w:val=""/>
      <w:lvlJc w:val="left"/>
      <w:pPr>
        <w:tabs>
          <w:tab w:val="num" w:pos="360"/>
        </w:tabs>
      </w:pPr>
    </w:lvl>
    <w:lvl w:ilvl="8" w:tplc="DA462B7A">
      <w:numFmt w:val="none"/>
      <w:lvlText w:val=""/>
      <w:lvlJc w:val="left"/>
      <w:pPr>
        <w:tabs>
          <w:tab w:val="num" w:pos="360"/>
        </w:tabs>
      </w:pPr>
    </w:lvl>
  </w:abstractNum>
  <w:abstractNum w:abstractNumId="4">
    <w:nsid w:val="0C276183"/>
    <w:multiLevelType w:val="hybridMultilevel"/>
    <w:tmpl w:val="47001826"/>
    <w:lvl w:ilvl="0" w:tplc="04150017">
      <w:start w:val="1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0111FA7"/>
    <w:multiLevelType w:val="multilevel"/>
    <w:tmpl w:val="3D52D3D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36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13891165"/>
    <w:multiLevelType w:val="hybridMultilevel"/>
    <w:tmpl w:val="53C28CC0"/>
    <w:lvl w:ilvl="0" w:tplc="FFFFFFFF">
      <w:start w:val="1"/>
      <w:numFmt w:val="lowerLetter"/>
      <w:lvlText w:val="%1)"/>
      <w:lvlJc w:val="left"/>
      <w:pPr>
        <w:tabs>
          <w:tab w:val="num" w:pos="720"/>
        </w:tabs>
        <w:ind w:left="720" w:hanging="360"/>
      </w:pPr>
      <w:rPr>
        <w:rFonts w:hint="default"/>
        <w:b w:val="0"/>
        <w:i w:val="0"/>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720"/>
        </w:tabs>
        <w:ind w:left="720" w:hanging="360"/>
      </w:pPr>
      <w:rPr>
        <w:rFonts w:hint="default"/>
      </w:rPr>
    </w:lvl>
    <w:lvl w:ilvl="3" w:tplc="04150001">
      <w:start w:val="1"/>
      <w:numFmt w:val="bullet"/>
      <w:lvlText w:val=""/>
      <w:lvlJc w:val="left"/>
      <w:pPr>
        <w:tabs>
          <w:tab w:val="num" w:pos="2880"/>
        </w:tabs>
        <w:ind w:left="2880" w:hanging="360"/>
      </w:pPr>
      <w:rPr>
        <w:rFonts w:ascii="Symbol" w:hAnsi="Symbol" w:hint="default"/>
        <w:b w:val="0"/>
        <w:i w:val="0"/>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5AD3C3D"/>
    <w:multiLevelType w:val="hybridMultilevel"/>
    <w:tmpl w:val="566CFD08"/>
    <w:lvl w:ilvl="0" w:tplc="80687E1E">
      <w:start w:val="1"/>
      <w:numFmt w:val="lowerLetter"/>
      <w:lvlText w:val="%1)"/>
      <w:lvlJc w:val="left"/>
      <w:pPr>
        <w:tabs>
          <w:tab w:val="num" w:pos="360"/>
        </w:tabs>
        <w:ind w:left="360" w:firstLine="0"/>
      </w:pPr>
      <w:rPr>
        <w:rFonts w:ascii="Times New Roman" w:hAnsi="Times New Roman" w:hint="default"/>
        <w:sz w:val="20"/>
      </w:rPr>
    </w:lvl>
    <w:lvl w:ilvl="1" w:tplc="E892E172">
      <w:start w:val="1"/>
      <w:numFmt w:val="decimal"/>
      <w:pStyle w:val="Nagwek2"/>
      <w:lvlText w:val="%2."/>
      <w:lvlJc w:val="left"/>
      <w:pPr>
        <w:tabs>
          <w:tab w:val="num" w:pos="1440"/>
        </w:tabs>
        <w:ind w:left="1440" w:hanging="360"/>
      </w:pPr>
      <w:rPr>
        <w:rFonts w:cs="Times New Roman" w:hint="default"/>
        <w:sz w:val="22"/>
        <w:szCs w:val="22"/>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6420CA2"/>
    <w:multiLevelType w:val="multilevel"/>
    <w:tmpl w:val="50821D90"/>
    <w:lvl w:ilvl="0">
      <w:start w:val="1"/>
      <w:numFmt w:val="bullet"/>
      <w:lvlText w:val=""/>
      <w:lvlJc w:val="left"/>
      <w:pPr>
        <w:ind w:left="1069" w:hanging="360"/>
      </w:pPr>
      <w:rPr>
        <w:rFonts w:ascii="Symbol" w:hAnsi="Symbol"/>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9">
    <w:nsid w:val="179B5CEA"/>
    <w:multiLevelType w:val="hybridMultilevel"/>
    <w:tmpl w:val="4B16F3B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C300550"/>
    <w:multiLevelType w:val="hybridMultilevel"/>
    <w:tmpl w:val="185C083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D5D1F23"/>
    <w:multiLevelType w:val="hybridMultilevel"/>
    <w:tmpl w:val="5DAE384C"/>
    <w:lvl w:ilvl="0" w:tplc="BD96A3E0">
      <w:start w:val="1"/>
      <w:numFmt w:val="bullet"/>
      <w:lvlText w:val="-"/>
      <w:lvlJc w:val="left"/>
      <w:pPr>
        <w:tabs>
          <w:tab w:val="num" w:pos="717"/>
        </w:tabs>
        <w:ind w:left="717" w:hanging="360"/>
      </w:pPr>
      <w:rPr>
        <w:rFonts w:ascii="Tahoma" w:hAnsi="Tahom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1F0A06BE"/>
    <w:multiLevelType w:val="multilevel"/>
    <w:tmpl w:val="5F9C7E6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1E33519"/>
    <w:multiLevelType w:val="multilevel"/>
    <w:tmpl w:val="6436D7A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413164E"/>
    <w:multiLevelType w:val="multilevel"/>
    <w:tmpl w:val="BC767ECE"/>
    <w:lvl w:ilvl="0">
      <w:start w:val="1"/>
      <w:numFmt w:val="upperRoman"/>
      <w:lvlText w:val="%1."/>
      <w:lvlJc w:val="left"/>
      <w:pPr>
        <w:tabs>
          <w:tab w:val="num" w:pos="360"/>
        </w:tabs>
        <w:ind w:left="360" w:hanging="360"/>
      </w:pPr>
      <w:rPr>
        <w:rFonts w:ascii="Tahoma" w:hAnsi="Tahoma" w:cs="Times New Roman" w:hint="default"/>
        <w:b/>
        <w:i w:val="0"/>
      </w:rPr>
    </w:lvl>
    <w:lvl w:ilvl="1">
      <w:start w:val="1"/>
      <w:numFmt w:val="decimal"/>
      <w:lvlText w:val="%1.%2"/>
      <w:lvlJc w:val="left"/>
      <w:pPr>
        <w:tabs>
          <w:tab w:val="num" w:pos="576"/>
        </w:tabs>
        <w:ind w:left="576" w:hanging="576"/>
      </w:pPr>
      <w:rPr>
        <w:rFonts w:cs="Times New Roman" w:hint="default"/>
      </w:rPr>
    </w:lvl>
    <w:lvl w:ilvl="2">
      <w:start w:val="1"/>
      <w:numFmt w:val="none"/>
      <w:pStyle w:val="Nagwek3"/>
      <w:lvlText w:val="10.1"/>
      <w:lvlJc w:val="left"/>
      <w:pPr>
        <w:tabs>
          <w:tab w:val="num" w:pos="720"/>
        </w:tabs>
        <w:ind w:left="720" w:hanging="720"/>
      </w:pPr>
      <w:rPr>
        <w:rFonts w:cs="Times New Roman" w:hint="default"/>
      </w:rPr>
    </w:lvl>
    <w:lvl w:ilvl="3">
      <w:start w:val="1"/>
      <w:numFmt w:val="decimal"/>
      <w:pStyle w:val="Nagwek4"/>
      <w:lvlText w:val="%4%1.10.2"/>
      <w:lvlJc w:val="left"/>
      <w:pPr>
        <w:tabs>
          <w:tab w:val="num" w:pos="864"/>
        </w:tabs>
        <w:ind w:left="864" w:hanging="864"/>
      </w:pPr>
      <w:rPr>
        <w:rFonts w:cs="Times New Roman" w:hint="default"/>
      </w:rPr>
    </w:lvl>
    <w:lvl w:ilvl="4">
      <w:start w:val="1"/>
      <w:numFmt w:val="decimal"/>
      <w:pStyle w:val="Nagwek5"/>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pStyle w:val="Nagwek7"/>
      <w:lvlText w:val="%1.%2.%3.%4.%5.%6.%7"/>
      <w:lvlJc w:val="left"/>
      <w:pPr>
        <w:tabs>
          <w:tab w:val="num" w:pos="1296"/>
        </w:tabs>
        <w:ind w:left="1296" w:hanging="1296"/>
      </w:pPr>
      <w:rPr>
        <w:rFonts w:cs="Times New Roman" w:hint="default"/>
      </w:rPr>
    </w:lvl>
    <w:lvl w:ilvl="7">
      <w:start w:val="1"/>
      <w:numFmt w:val="decimal"/>
      <w:pStyle w:val="Nagwek8"/>
      <w:lvlText w:val="%1.%2.%3.%4.%5.%6.%7.%8"/>
      <w:lvlJc w:val="left"/>
      <w:pPr>
        <w:tabs>
          <w:tab w:val="num" w:pos="1440"/>
        </w:tabs>
        <w:ind w:left="1440" w:hanging="1440"/>
      </w:pPr>
      <w:rPr>
        <w:rFonts w:cs="Times New Roman" w:hint="default"/>
      </w:rPr>
    </w:lvl>
    <w:lvl w:ilvl="8">
      <w:start w:val="1"/>
      <w:numFmt w:val="decimal"/>
      <w:pStyle w:val="Nagwek9"/>
      <w:lvlText w:val="%1.%2.%3.%4.%5.%6.%7.%8.%9"/>
      <w:lvlJc w:val="left"/>
      <w:pPr>
        <w:tabs>
          <w:tab w:val="num" w:pos="1584"/>
        </w:tabs>
        <w:ind w:left="1584" w:hanging="1584"/>
      </w:pPr>
      <w:rPr>
        <w:rFonts w:cs="Times New Roman" w:hint="default"/>
      </w:rPr>
    </w:lvl>
  </w:abstractNum>
  <w:abstractNum w:abstractNumId="15">
    <w:nsid w:val="2C894BE5"/>
    <w:multiLevelType w:val="multilevel"/>
    <w:tmpl w:val="84529FC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2D8E5FF0"/>
    <w:multiLevelType w:val="singleLevel"/>
    <w:tmpl w:val="AD1EE1A8"/>
    <w:lvl w:ilvl="0">
      <w:start w:val="1"/>
      <w:numFmt w:val="decimal"/>
      <w:lvlText w:val="%1."/>
      <w:lvlJc w:val="left"/>
      <w:pPr>
        <w:tabs>
          <w:tab w:val="num" w:pos="360"/>
        </w:tabs>
        <w:ind w:left="360" w:hanging="360"/>
      </w:pPr>
      <w:rPr>
        <w:b w:val="0"/>
        <w:i w:val="0"/>
      </w:rPr>
    </w:lvl>
  </w:abstractNum>
  <w:abstractNum w:abstractNumId="17">
    <w:nsid w:val="2E16433D"/>
    <w:multiLevelType w:val="hybridMultilevel"/>
    <w:tmpl w:val="0B761600"/>
    <w:lvl w:ilvl="0" w:tplc="36E428D0">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DDE45F8">
      <w:start w:val="1"/>
      <w:numFmt w:val="decimal"/>
      <w:lvlText w:val="%2."/>
      <w:lvlJc w:val="left"/>
      <w:pPr>
        <w:tabs>
          <w:tab w:val="num" w:pos="1440"/>
        </w:tabs>
        <w:ind w:left="1440" w:hanging="360"/>
      </w:pPr>
      <w:rPr>
        <w:rFonts w:ascii="Times New Roman" w:hAnsi="Times New Roman" w:hint="default"/>
        <w:b w:val="0"/>
        <w:i w:val="0"/>
        <w:sz w:val="20"/>
        <w:szCs w:val="20"/>
      </w:rPr>
    </w:lvl>
    <w:lvl w:ilvl="2" w:tplc="C2F240F0">
      <w:start w:val="1"/>
      <w:numFmt w:val="lowerRoman"/>
      <w:lvlText w:val="%3."/>
      <w:lvlJc w:val="right"/>
      <w:pPr>
        <w:tabs>
          <w:tab w:val="num" w:pos="2160"/>
        </w:tabs>
        <w:ind w:left="2160" w:hanging="180"/>
      </w:pPr>
    </w:lvl>
    <w:lvl w:ilvl="3" w:tplc="B596B1C4" w:tentative="1">
      <w:start w:val="1"/>
      <w:numFmt w:val="decimal"/>
      <w:lvlText w:val="%4."/>
      <w:lvlJc w:val="left"/>
      <w:pPr>
        <w:tabs>
          <w:tab w:val="num" w:pos="2880"/>
        </w:tabs>
        <w:ind w:left="2880" w:hanging="360"/>
      </w:pPr>
    </w:lvl>
    <w:lvl w:ilvl="4" w:tplc="50483B78" w:tentative="1">
      <w:start w:val="1"/>
      <w:numFmt w:val="lowerLetter"/>
      <w:lvlText w:val="%5."/>
      <w:lvlJc w:val="left"/>
      <w:pPr>
        <w:tabs>
          <w:tab w:val="num" w:pos="3600"/>
        </w:tabs>
        <w:ind w:left="3600" w:hanging="360"/>
      </w:pPr>
    </w:lvl>
    <w:lvl w:ilvl="5" w:tplc="FB30110E" w:tentative="1">
      <w:start w:val="1"/>
      <w:numFmt w:val="lowerRoman"/>
      <w:lvlText w:val="%6."/>
      <w:lvlJc w:val="right"/>
      <w:pPr>
        <w:tabs>
          <w:tab w:val="num" w:pos="4320"/>
        </w:tabs>
        <w:ind w:left="4320" w:hanging="180"/>
      </w:pPr>
    </w:lvl>
    <w:lvl w:ilvl="6" w:tplc="B7DE65E8" w:tentative="1">
      <w:start w:val="1"/>
      <w:numFmt w:val="decimal"/>
      <w:lvlText w:val="%7."/>
      <w:lvlJc w:val="left"/>
      <w:pPr>
        <w:tabs>
          <w:tab w:val="num" w:pos="5040"/>
        </w:tabs>
        <w:ind w:left="5040" w:hanging="360"/>
      </w:pPr>
    </w:lvl>
    <w:lvl w:ilvl="7" w:tplc="F52430FE" w:tentative="1">
      <w:start w:val="1"/>
      <w:numFmt w:val="lowerLetter"/>
      <w:lvlText w:val="%8."/>
      <w:lvlJc w:val="left"/>
      <w:pPr>
        <w:tabs>
          <w:tab w:val="num" w:pos="5760"/>
        </w:tabs>
        <w:ind w:left="5760" w:hanging="360"/>
      </w:pPr>
    </w:lvl>
    <w:lvl w:ilvl="8" w:tplc="E7BA9014" w:tentative="1">
      <w:start w:val="1"/>
      <w:numFmt w:val="lowerRoman"/>
      <w:lvlText w:val="%9."/>
      <w:lvlJc w:val="right"/>
      <w:pPr>
        <w:tabs>
          <w:tab w:val="num" w:pos="6480"/>
        </w:tabs>
        <w:ind w:left="6480" w:hanging="180"/>
      </w:pPr>
    </w:lvl>
  </w:abstractNum>
  <w:abstractNum w:abstractNumId="18">
    <w:nsid w:val="2FDF45E3"/>
    <w:multiLevelType w:val="hybridMultilevel"/>
    <w:tmpl w:val="3BC6633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54A08FA"/>
    <w:multiLevelType w:val="singleLevel"/>
    <w:tmpl w:val="AE9C4B98"/>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20">
    <w:nsid w:val="370752F1"/>
    <w:multiLevelType w:val="hybridMultilevel"/>
    <w:tmpl w:val="AFE438F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98F6FFD"/>
    <w:multiLevelType w:val="hybridMultilevel"/>
    <w:tmpl w:val="7D5806C2"/>
    <w:name w:val="WW8Num222"/>
    <w:lvl w:ilvl="0" w:tplc="6C2A0252">
      <w:start w:val="1"/>
      <w:numFmt w:val="decimal"/>
      <w:lvlText w:val="%1."/>
      <w:lvlJc w:val="left"/>
      <w:pPr>
        <w:tabs>
          <w:tab w:val="num" w:pos="1515"/>
        </w:tabs>
        <w:ind w:left="1515" w:hanging="360"/>
      </w:pPr>
      <w:rPr>
        <w:rFonts w:hint="default"/>
      </w:rPr>
    </w:lvl>
    <w:lvl w:ilvl="1" w:tplc="E00EF5F2">
      <w:start w:val="1"/>
      <w:numFmt w:val="lowerLetter"/>
      <w:lvlText w:val="%2)"/>
      <w:lvlJc w:val="left"/>
      <w:pPr>
        <w:tabs>
          <w:tab w:val="num" w:pos="1440"/>
        </w:tabs>
        <w:ind w:left="1440" w:hanging="360"/>
      </w:pPr>
      <w:rPr>
        <w:rFonts w:ascii="Times New Roman" w:hAnsi="Times New Roman" w:hint="default"/>
        <w:sz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B852E54"/>
    <w:multiLevelType w:val="hybridMultilevel"/>
    <w:tmpl w:val="E95C1172"/>
    <w:name w:val="WW8Num32222222"/>
    <w:lvl w:ilvl="0" w:tplc="4E1CEE7E">
      <w:start w:val="1"/>
      <w:numFmt w:val="lowerLetter"/>
      <w:pStyle w:val="Wyliczenie-jednostki"/>
      <w:lvlText w:val="%1)"/>
      <w:lvlJc w:val="left"/>
      <w:pPr>
        <w:ind w:left="720" w:hanging="360"/>
      </w:pPr>
      <w:rPr>
        <w:rFonts w:cs="Times New Roman"/>
      </w:rPr>
    </w:lvl>
    <w:lvl w:ilvl="1" w:tplc="A73C1C80">
      <w:start w:val="1"/>
      <w:numFmt w:val="lowerLetter"/>
      <w:lvlText w:val="%2)"/>
      <w:lvlJc w:val="left"/>
      <w:pPr>
        <w:tabs>
          <w:tab w:val="num" w:pos="1080"/>
        </w:tabs>
        <w:ind w:left="1080" w:firstLine="0"/>
      </w:pPr>
      <w:rPr>
        <w:rFonts w:ascii="Times New Roman" w:hAnsi="Times New Roman" w:hint="default"/>
        <w:sz w:val="20"/>
      </w:rPr>
    </w:lvl>
    <w:lvl w:ilvl="2" w:tplc="8D42C5D2">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nsid w:val="3C3D24FA"/>
    <w:multiLevelType w:val="hybridMultilevel"/>
    <w:tmpl w:val="13A036F4"/>
    <w:lvl w:ilvl="0" w:tplc="FFFFFFFF">
      <w:start w:val="3"/>
      <w:numFmt w:val="decimal"/>
      <w:lvlText w:val="%1."/>
      <w:lvlJc w:val="left"/>
      <w:pPr>
        <w:tabs>
          <w:tab w:val="num" w:pos="360"/>
        </w:tabs>
        <w:ind w:left="360" w:hanging="360"/>
      </w:pPr>
      <w:rPr>
        <w:rFonts w:hint="default"/>
      </w:rPr>
    </w:lvl>
    <w:lvl w:ilvl="1" w:tplc="5BCAB5F0">
      <w:start w:val="1"/>
      <w:numFmt w:val="bullet"/>
      <w:lvlText w:val=""/>
      <w:lvlJc w:val="left"/>
      <w:pPr>
        <w:tabs>
          <w:tab w:val="num" w:pos="1440"/>
        </w:tabs>
        <w:ind w:left="1440" w:hanging="360"/>
      </w:pPr>
      <w:rPr>
        <w:rFonts w:ascii="Wingdings" w:hAnsi="Wingding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3ED065E1"/>
    <w:multiLevelType w:val="hybridMultilevel"/>
    <w:tmpl w:val="51349198"/>
    <w:lvl w:ilvl="0" w:tplc="FFBEAD6A">
      <w:start w:val="2"/>
      <w:numFmt w:val="decimal"/>
      <w:lvlText w:val="%1."/>
      <w:lvlJc w:val="left"/>
      <w:pPr>
        <w:tabs>
          <w:tab w:val="num" w:pos="2340"/>
        </w:tabs>
        <w:ind w:left="2340" w:hanging="360"/>
      </w:pPr>
      <w:rPr>
        <w:rFonts w:ascii="Times New Roman" w:hAnsi="Times New Roman" w:hint="default"/>
        <w:sz w:val="20"/>
      </w:rPr>
    </w:lvl>
    <w:lvl w:ilvl="1" w:tplc="A7B8C03C">
      <w:start w:val="2"/>
      <w:numFmt w:val="decimal"/>
      <w:lvlText w:val="%2."/>
      <w:lvlJc w:val="left"/>
      <w:pPr>
        <w:tabs>
          <w:tab w:val="num" w:pos="1440"/>
        </w:tabs>
        <w:ind w:left="1440" w:hanging="360"/>
      </w:pPr>
      <w:rPr>
        <w:rFonts w:ascii="Times New Roman" w:hAnsi="Times New Roman" w:hint="default"/>
        <w:sz w:val="20"/>
      </w:rPr>
    </w:lvl>
    <w:lvl w:ilvl="2" w:tplc="3F561150">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01B7C2B"/>
    <w:multiLevelType w:val="multilevel"/>
    <w:tmpl w:val="A3F2F48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23F0204"/>
    <w:multiLevelType w:val="multilevel"/>
    <w:tmpl w:val="337A2790"/>
    <w:name w:val="WW8Num32222222222223"/>
    <w:lvl w:ilvl="0">
      <w:start w:val="1"/>
      <w:numFmt w:val="lowerLetter"/>
      <w:lvlText w:val="%1)"/>
      <w:lvlJc w:val="left"/>
      <w:pPr>
        <w:tabs>
          <w:tab w:val="num" w:pos="720"/>
        </w:tabs>
        <w:ind w:left="720" w:hanging="360"/>
      </w:pPr>
      <w:rPr>
        <w:u w:val="none"/>
      </w:rPr>
    </w:lvl>
    <w:lvl w:ilvl="1">
      <w:start w:val="1"/>
      <w:numFmt w:val="lowerLetter"/>
      <w:lvlText w:val="%2."/>
      <w:lvlJc w:val="left"/>
      <w:pPr>
        <w:tabs>
          <w:tab w:val="num" w:pos="720"/>
        </w:tabs>
        <w:ind w:left="360" w:firstLine="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3B335EA"/>
    <w:multiLevelType w:val="hybridMultilevel"/>
    <w:tmpl w:val="3BC6633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7551E46"/>
    <w:multiLevelType w:val="hybridMultilevel"/>
    <w:tmpl w:val="6E9E2030"/>
    <w:name w:val="WW8Num32222222232"/>
    <w:lvl w:ilvl="0" w:tplc="6BD08804">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nsid w:val="583B28D9"/>
    <w:multiLevelType w:val="singleLevel"/>
    <w:tmpl w:val="0DD04432"/>
    <w:name w:val="WW8Num3222222"/>
    <w:lvl w:ilvl="0">
      <w:start w:val="1"/>
      <w:numFmt w:val="decimal"/>
      <w:lvlText w:val="%1."/>
      <w:lvlJc w:val="left"/>
      <w:pPr>
        <w:tabs>
          <w:tab w:val="num" w:pos="360"/>
        </w:tabs>
        <w:ind w:left="360" w:hanging="360"/>
      </w:pPr>
    </w:lvl>
  </w:abstractNum>
  <w:abstractNum w:abstractNumId="30">
    <w:nsid w:val="59D216D8"/>
    <w:multiLevelType w:val="multilevel"/>
    <w:tmpl w:val="287EC404"/>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1">
    <w:nsid w:val="650C3BAC"/>
    <w:multiLevelType w:val="hybridMultilevel"/>
    <w:tmpl w:val="DDEC67A0"/>
    <w:lvl w:ilvl="0" w:tplc="3F561150">
      <w:start w:val="1"/>
      <w:numFmt w:val="bullet"/>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2">
    <w:nsid w:val="6573280B"/>
    <w:multiLevelType w:val="hybridMultilevel"/>
    <w:tmpl w:val="1E60D31A"/>
    <w:lvl w:ilvl="0" w:tplc="0415000F">
      <w:start w:val="2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664E01FB"/>
    <w:multiLevelType w:val="hybridMultilevel"/>
    <w:tmpl w:val="99CE118E"/>
    <w:lvl w:ilvl="0" w:tplc="D5689E3C">
      <w:start w:val="1"/>
      <w:numFmt w:val="decimal"/>
      <w:lvlText w:val="%1."/>
      <w:lvlJc w:val="left"/>
      <w:pPr>
        <w:tabs>
          <w:tab w:val="num" w:pos="360"/>
        </w:tabs>
        <w:ind w:left="360" w:hanging="360"/>
      </w:pPr>
      <w:rPr>
        <w:rFonts w:ascii="Times New Roman" w:hAnsi="Times New Roman" w:cs="Times New Roman" w:hint="default"/>
        <w:sz w:val="20"/>
      </w:rPr>
    </w:lvl>
    <w:lvl w:ilvl="1" w:tplc="04150019">
      <w:start w:val="1"/>
      <w:numFmt w:val="lowerLetter"/>
      <w:lvlText w:val="%2."/>
      <w:lvlJc w:val="left"/>
      <w:pPr>
        <w:tabs>
          <w:tab w:val="num" w:pos="1440"/>
        </w:tabs>
        <w:ind w:left="1440" w:hanging="360"/>
      </w:pPr>
    </w:lvl>
    <w:lvl w:ilvl="2" w:tplc="CCBAA288">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6F1701E6"/>
    <w:multiLevelType w:val="hybridMultilevel"/>
    <w:tmpl w:val="08DEAEDC"/>
    <w:name w:val="WW8Num322222222222233"/>
    <w:lvl w:ilvl="0" w:tplc="5DA6188C">
      <w:start w:val="1"/>
      <w:numFmt w:val="upperRoman"/>
      <w:pStyle w:val="Nagwek1"/>
      <w:lvlText w:val="%1."/>
      <w:lvlJc w:val="righ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nsid w:val="6FC36687"/>
    <w:multiLevelType w:val="hybridMultilevel"/>
    <w:tmpl w:val="06822414"/>
    <w:lvl w:ilvl="0" w:tplc="7728B0B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238100D"/>
    <w:multiLevelType w:val="hybridMultilevel"/>
    <w:tmpl w:val="5B58AE0C"/>
    <w:name w:val="WW8Num7622"/>
    <w:lvl w:ilvl="0" w:tplc="00000007">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9B49AC4">
      <w:start w:val="19"/>
      <w:numFmt w:val="decimal"/>
      <w:lvlText w:val="%2."/>
      <w:lvlJc w:val="left"/>
      <w:pPr>
        <w:tabs>
          <w:tab w:val="num" w:pos="1440"/>
        </w:tabs>
        <w:ind w:left="1440" w:hanging="360"/>
      </w:pPr>
      <w:rPr>
        <w:rFonts w:hint="default"/>
      </w:rPr>
    </w:lvl>
    <w:lvl w:ilvl="2" w:tplc="63DC669C">
      <w:start w:val="20"/>
      <w:numFmt w:val="lowerLetter"/>
      <w:lvlText w:val="%3)"/>
      <w:lvlJc w:val="left"/>
      <w:pPr>
        <w:tabs>
          <w:tab w:val="num" w:pos="2340"/>
        </w:tabs>
        <w:ind w:left="2340" w:hanging="36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73BE180C"/>
    <w:multiLevelType w:val="multilevel"/>
    <w:tmpl w:val="05EEEB6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rPr>
    </w:lvl>
    <w:lvl w:ilvl="2">
      <w:start w:val="1"/>
      <w:numFmt w:val="lowerRoman"/>
      <w:lvlText w:val="%3."/>
      <w:lvlJc w:val="right"/>
      <w:pPr>
        <w:tabs>
          <w:tab w:val="num" w:pos="1980"/>
        </w:tabs>
        <w:ind w:left="1980" w:hanging="18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5732158"/>
    <w:multiLevelType w:val="hybridMultilevel"/>
    <w:tmpl w:val="6CE8A1AA"/>
    <w:lvl w:ilvl="0" w:tplc="CE60E48C">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4150019">
      <w:start w:val="2"/>
      <w:numFmt w:val="decimal"/>
      <w:lvlText w:val="%2."/>
      <w:lvlJc w:val="left"/>
      <w:pPr>
        <w:tabs>
          <w:tab w:val="num" w:pos="360"/>
        </w:tabs>
        <w:ind w:left="360" w:hanging="360"/>
      </w:pPr>
      <w:rPr>
        <w:rFonts w:ascii="Times New Roman" w:hAnsi="Times New Roman" w:hint="default"/>
        <w:b w:val="0"/>
        <w:i w:val="0"/>
        <w:sz w:val="20"/>
        <w:szCs w:val="20"/>
      </w:rPr>
    </w:lvl>
    <w:lvl w:ilvl="2" w:tplc="0415001B">
      <w:start w:val="1"/>
      <w:numFmt w:val="lowerLetter"/>
      <w:lvlText w:val="%3)"/>
      <w:lvlJc w:val="left"/>
      <w:pPr>
        <w:tabs>
          <w:tab w:val="num" w:pos="1980"/>
        </w:tabs>
        <w:ind w:left="1980" w:firstLine="0"/>
      </w:pPr>
      <w:rPr>
        <w:rFonts w:ascii="Times New Roman" w:hAnsi="Times New Roman"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76056EE4"/>
    <w:multiLevelType w:val="multilevel"/>
    <w:tmpl w:val="E4647226"/>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789C3DBE"/>
    <w:multiLevelType w:val="hybridMultilevel"/>
    <w:tmpl w:val="BE900D36"/>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41">
    <w:nsid w:val="7A097A92"/>
    <w:multiLevelType w:val="hybridMultilevel"/>
    <w:tmpl w:val="7EEE1882"/>
    <w:lvl w:ilvl="0" w:tplc="51827D82">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36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nsid w:val="7E7D680B"/>
    <w:multiLevelType w:val="hybridMultilevel"/>
    <w:tmpl w:val="FC26C764"/>
    <w:lvl w:ilvl="0" w:tplc="C20824CA">
      <w:start w:val="1"/>
      <w:numFmt w:val="lowerLetter"/>
      <w:lvlText w:val="%1)"/>
      <w:lvlJc w:val="left"/>
      <w:pPr>
        <w:tabs>
          <w:tab w:val="num" w:pos="720"/>
        </w:tabs>
        <w:ind w:left="720" w:firstLine="0"/>
      </w:pPr>
      <w:rPr>
        <w:rFonts w:ascii="Times New Roman" w:hAnsi="Times New Roman" w:hint="default"/>
        <w:sz w:val="20"/>
      </w:rPr>
    </w:lvl>
    <w:lvl w:ilvl="1" w:tplc="C9380C8E">
      <w:start w:val="19"/>
      <w:numFmt w:val="decimal"/>
      <w:lvlText w:val="%2."/>
      <w:lvlJc w:val="left"/>
      <w:pPr>
        <w:tabs>
          <w:tab w:val="num" w:pos="1440"/>
        </w:tabs>
        <w:ind w:left="1440" w:hanging="360"/>
      </w:pPr>
      <w:rPr>
        <w:rFonts w:hint="default"/>
      </w:rPr>
    </w:lvl>
    <w:lvl w:ilvl="2" w:tplc="6D70F4FE">
      <w:start w:val="1"/>
      <w:numFmt w:val="lowerLetter"/>
      <w:lvlText w:val="%3)"/>
      <w:lvlJc w:val="left"/>
      <w:pPr>
        <w:tabs>
          <w:tab w:val="num" w:pos="1980"/>
        </w:tabs>
        <w:ind w:left="1980" w:firstLine="0"/>
      </w:pPr>
      <w:rPr>
        <w:rFonts w:ascii="Times New Roman" w:hAnsi="Times New Roman" w:hint="default"/>
        <w:sz w:val="20"/>
      </w:rPr>
    </w:lvl>
    <w:lvl w:ilvl="3" w:tplc="0415000F">
      <w:start w:val="14"/>
      <w:numFmt w:val="decimal"/>
      <w:lvlText w:val="%4."/>
      <w:lvlJc w:val="left"/>
      <w:pPr>
        <w:tabs>
          <w:tab w:val="num" w:pos="2880"/>
        </w:tabs>
        <w:ind w:left="2880" w:hanging="360"/>
      </w:pPr>
      <w:rPr>
        <w:rFonts w:hint="default"/>
        <w:sz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4"/>
  </w:num>
  <w:num w:numId="2">
    <w:abstractNumId w:val="41"/>
  </w:num>
  <w:num w:numId="3">
    <w:abstractNumId w:val="22"/>
  </w:num>
  <w:num w:numId="4">
    <w:abstractNumId w:val="17"/>
  </w:num>
  <w:num w:numId="5">
    <w:abstractNumId w:val="14"/>
  </w:num>
  <w:num w:numId="6">
    <w:abstractNumId w:val="38"/>
  </w:num>
  <w:num w:numId="7">
    <w:abstractNumId w:val="28"/>
  </w:num>
  <w:num w:numId="8">
    <w:abstractNumId w:val="36"/>
  </w:num>
  <w:num w:numId="9">
    <w:abstractNumId w:val="7"/>
  </w:num>
  <w:num w:numId="10">
    <w:abstractNumId w:val="29"/>
  </w:num>
  <w:num w:numId="11">
    <w:abstractNumId w:val="24"/>
  </w:num>
  <w:num w:numId="12">
    <w:abstractNumId w:val="42"/>
  </w:num>
  <w:num w:numId="13">
    <w:abstractNumId w:val="13"/>
  </w:num>
  <w:num w:numId="14">
    <w:abstractNumId w:val="30"/>
  </w:num>
  <w:num w:numId="15">
    <w:abstractNumId w:val="15"/>
  </w:num>
  <w:num w:numId="16">
    <w:abstractNumId w:val="3"/>
  </w:num>
  <w:num w:numId="17">
    <w:abstractNumId w:val="6"/>
  </w:num>
  <w:num w:numId="18">
    <w:abstractNumId w:val="26"/>
  </w:num>
  <w:num w:numId="19">
    <w:abstractNumId w:val="12"/>
  </w:num>
  <w:num w:numId="20">
    <w:abstractNumId w:val="19"/>
  </w:num>
  <w:num w:numId="21">
    <w:abstractNumId w:val="16"/>
  </w:num>
  <w:num w:numId="22">
    <w:abstractNumId w:val="23"/>
  </w:num>
  <w:num w:numId="23">
    <w:abstractNumId w:val="2"/>
  </w:num>
  <w:num w:numId="24">
    <w:abstractNumId w:val="21"/>
  </w:num>
  <w:num w:numId="25">
    <w:abstractNumId w:val="1"/>
  </w:num>
  <w:num w:numId="26">
    <w:abstractNumId w:val="11"/>
  </w:num>
  <w:num w:numId="27">
    <w:abstractNumId w:val="0"/>
  </w:num>
  <w:num w:numId="28">
    <w:abstractNumId w:val="9"/>
  </w:num>
  <w:num w:numId="29">
    <w:abstractNumId w:val="33"/>
  </w:num>
  <w:num w:numId="30">
    <w:abstractNumId w:val="31"/>
  </w:num>
  <w:num w:numId="31">
    <w:abstractNumId w:val="39"/>
  </w:num>
  <w:num w:numId="32">
    <w:abstractNumId w:val="32"/>
  </w:num>
  <w:num w:numId="33">
    <w:abstractNumId w:val="5"/>
  </w:num>
  <w:num w:numId="34">
    <w:abstractNumId w:val="8"/>
  </w:num>
  <w:num w:numId="35">
    <w:abstractNumId w:val="20"/>
  </w:num>
  <w:num w:numId="36">
    <w:abstractNumId w:val="27"/>
  </w:num>
  <w:num w:numId="37">
    <w:abstractNumId w:val="4"/>
  </w:num>
  <w:num w:numId="38">
    <w:abstractNumId w:val="35"/>
  </w:num>
  <w:num w:numId="39">
    <w:abstractNumId w:val="10"/>
  </w:num>
  <w:num w:numId="40">
    <w:abstractNumId w:val="37"/>
  </w:num>
  <w:num w:numId="41">
    <w:abstractNumId w:val="40"/>
  </w:num>
  <w:num w:numId="42">
    <w:abstractNumId w:val="18"/>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704"/>
    <w:rsid w:val="00096884"/>
    <w:rsid w:val="000E6623"/>
    <w:rsid w:val="000F6504"/>
    <w:rsid w:val="00107E2F"/>
    <w:rsid w:val="00110F08"/>
    <w:rsid w:val="0013389F"/>
    <w:rsid w:val="0016288A"/>
    <w:rsid w:val="001A7E6A"/>
    <w:rsid w:val="001C65B6"/>
    <w:rsid w:val="00223113"/>
    <w:rsid w:val="002E191E"/>
    <w:rsid w:val="00386747"/>
    <w:rsid w:val="00393590"/>
    <w:rsid w:val="0039397F"/>
    <w:rsid w:val="003A52F0"/>
    <w:rsid w:val="0046198B"/>
    <w:rsid w:val="004906FF"/>
    <w:rsid w:val="004A735C"/>
    <w:rsid w:val="004D17B8"/>
    <w:rsid w:val="00527F53"/>
    <w:rsid w:val="0055612C"/>
    <w:rsid w:val="00575C91"/>
    <w:rsid w:val="005A3576"/>
    <w:rsid w:val="005C1A66"/>
    <w:rsid w:val="006045AC"/>
    <w:rsid w:val="0061424C"/>
    <w:rsid w:val="00652741"/>
    <w:rsid w:val="00687C84"/>
    <w:rsid w:val="006D4E34"/>
    <w:rsid w:val="007510FC"/>
    <w:rsid w:val="007A59EC"/>
    <w:rsid w:val="007B0DE5"/>
    <w:rsid w:val="007C0A0E"/>
    <w:rsid w:val="007D2F53"/>
    <w:rsid w:val="00881567"/>
    <w:rsid w:val="00897EDC"/>
    <w:rsid w:val="008A5BBB"/>
    <w:rsid w:val="008F13BA"/>
    <w:rsid w:val="009605BB"/>
    <w:rsid w:val="009778AC"/>
    <w:rsid w:val="00A46704"/>
    <w:rsid w:val="00AF6FCE"/>
    <w:rsid w:val="00B16C30"/>
    <w:rsid w:val="00B25966"/>
    <w:rsid w:val="00B33D5A"/>
    <w:rsid w:val="00B712A1"/>
    <w:rsid w:val="00BA4622"/>
    <w:rsid w:val="00BD7A6E"/>
    <w:rsid w:val="00BE6E3E"/>
    <w:rsid w:val="00BF1D9B"/>
    <w:rsid w:val="00C24D84"/>
    <w:rsid w:val="00C35D82"/>
    <w:rsid w:val="00C73D9C"/>
    <w:rsid w:val="00C75837"/>
    <w:rsid w:val="00C75B52"/>
    <w:rsid w:val="00C95C87"/>
    <w:rsid w:val="00D13904"/>
    <w:rsid w:val="00D175D1"/>
    <w:rsid w:val="00D354B7"/>
    <w:rsid w:val="00D3798E"/>
    <w:rsid w:val="00E22920"/>
    <w:rsid w:val="00E452C4"/>
    <w:rsid w:val="00E633F8"/>
    <w:rsid w:val="00ED3500"/>
    <w:rsid w:val="00F574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AF6FCE"/>
    <w:pPr>
      <w:keepNext/>
      <w:numPr>
        <w:numId w:val="1"/>
      </w:numPr>
      <w:spacing w:before="480" w:after="0" w:line="360" w:lineRule="auto"/>
      <w:jc w:val="both"/>
      <w:outlineLvl w:val="0"/>
    </w:pPr>
    <w:rPr>
      <w:rFonts w:ascii="Tahoma" w:eastAsia="Times New Roman" w:hAnsi="Tahoma" w:cs="Tahoma"/>
      <w:b/>
      <w:szCs w:val="20"/>
      <w:lang w:eastAsia="pl-PL"/>
    </w:rPr>
  </w:style>
  <w:style w:type="paragraph" w:styleId="Nagwek2">
    <w:name w:val="heading 2"/>
    <w:basedOn w:val="Normalny"/>
    <w:next w:val="Normalny"/>
    <w:link w:val="Nagwek2Znak"/>
    <w:qFormat/>
    <w:rsid w:val="00AF6FCE"/>
    <w:pPr>
      <w:keepNext/>
      <w:numPr>
        <w:ilvl w:val="1"/>
        <w:numId w:val="9"/>
      </w:numPr>
      <w:spacing w:before="240" w:after="0" w:line="360" w:lineRule="auto"/>
      <w:jc w:val="both"/>
      <w:outlineLvl w:val="1"/>
    </w:pPr>
    <w:rPr>
      <w:rFonts w:ascii="Tahoma" w:eastAsia="Times New Roman" w:hAnsi="Tahoma" w:cs="Tahoma"/>
      <w:b/>
      <w:lang w:eastAsia="pl-PL"/>
    </w:rPr>
  </w:style>
  <w:style w:type="paragraph" w:styleId="Nagwek3">
    <w:name w:val="heading 3"/>
    <w:basedOn w:val="Normalny"/>
    <w:next w:val="Normalny"/>
    <w:link w:val="Nagwek3Znak"/>
    <w:qFormat/>
    <w:rsid w:val="00AF6FCE"/>
    <w:pPr>
      <w:keepNext/>
      <w:numPr>
        <w:ilvl w:val="2"/>
        <w:numId w:val="5"/>
      </w:numPr>
      <w:spacing w:before="120" w:after="0" w:line="360" w:lineRule="auto"/>
      <w:jc w:val="both"/>
      <w:outlineLvl w:val="2"/>
    </w:pPr>
    <w:rPr>
      <w:rFonts w:ascii="Tahoma" w:eastAsia="Times New Roman" w:hAnsi="Tahoma" w:cs="Arial"/>
      <w:b/>
      <w:bCs/>
      <w:sz w:val="20"/>
      <w:szCs w:val="26"/>
      <w:lang w:eastAsia="pl-PL"/>
    </w:rPr>
  </w:style>
  <w:style w:type="paragraph" w:styleId="Nagwek4">
    <w:name w:val="heading 4"/>
    <w:basedOn w:val="Normalny"/>
    <w:next w:val="Normalny"/>
    <w:link w:val="Nagwek4Znak"/>
    <w:qFormat/>
    <w:rsid w:val="00AF6FCE"/>
    <w:pPr>
      <w:keepNext/>
      <w:numPr>
        <w:ilvl w:val="3"/>
        <w:numId w:val="5"/>
      </w:numPr>
      <w:spacing w:before="120" w:after="0" w:line="360" w:lineRule="auto"/>
      <w:jc w:val="both"/>
      <w:outlineLvl w:val="3"/>
    </w:pPr>
    <w:rPr>
      <w:rFonts w:ascii="Arial" w:eastAsia="Times New Roman" w:hAnsi="Arial" w:cs="Arial"/>
      <w:iCs/>
      <w:sz w:val="24"/>
      <w:szCs w:val="24"/>
      <w:lang w:eastAsia="pl-PL"/>
    </w:rPr>
  </w:style>
  <w:style w:type="paragraph" w:styleId="Nagwek5">
    <w:name w:val="heading 5"/>
    <w:basedOn w:val="Normalny"/>
    <w:next w:val="Normalny"/>
    <w:link w:val="Nagwek5Znak"/>
    <w:qFormat/>
    <w:rsid w:val="00AF6FCE"/>
    <w:pPr>
      <w:numPr>
        <w:ilvl w:val="4"/>
        <w:numId w:val="5"/>
      </w:numPr>
      <w:spacing w:before="240" w:after="60" w:line="360" w:lineRule="auto"/>
      <w:jc w:val="both"/>
      <w:outlineLvl w:val="4"/>
    </w:pPr>
    <w:rPr>
      <w:rFonts w:ascii="Tahoma" w:eastAsia="Times New Roman" w:hAnsi="Tahoma" w:cs="Tahoma"/>
      <w:b/>
      <w:bCs/>
      <w:i/>
      <w:iCs/>
      <w:sz w:val="26"/>
      <w:szCs w:val="26"/>
      <w:lang w:eastAsia="pl-PL"/>
    </w:rPr>
  </w:style>
  <w:style w:type="paragraph" w:styleId="Nagwek6">
    <w:name w:val="heading 6"/>
    <w:basedOn w:val="Normalny"/>
    <w:next w:val="Normalny"/>
    <w:link w:val="Nagwek6Znak"/>
    <w:qFormat/>
    <w:rsid w:val="00AF6FCE"/>
    <w:pPr>
      <w:keepNext/>
      <w:numPr>
        <w:ilvl w:val="5"/>
        <w:numId w:val="5"/>
      </w:numPr>
      <w:spacing w:before="120" w:after="0" w:line="360" w:lineRule="auto"/>
      <w:jc w:val="center"/>
      <w:outlineLvl w:val="5"/>
    </w:pPr>
    <w:rPr>
      <w:rFonts w:ascii="Arial" w:eastAsia="Times New Roman" w:hAnsi="Arial" w:cs="Arial"/>
      <w:b/>
      <w:bCs/>
      <w:sz w:val="28"/>
      <w:szCs w:val="28"/>
      <w:lang w:eastAsia="pl-PL"/>
    </w:rPr>
  </w:style>
  <w:style w:type="paragraph" w:styleId="Nagwek7">
    <w:name w:val="heading 7"/>
    <w:basedOn w:val="Normalny"/>
    <w:next w:val="Normalny"/>
    <w:link w:val="Nagwek7Znak"/>
    <w:qFormat/>
    <w:rsid w:val="00AF6FCE"/>
    <w:pPr>
      <w:keepNext/>
      <w:numPr>
        <w:ilvl w:val="6"/>
        <w:numId w:val="5"/>
      </w:numPr>
      <w:spacing w:before="120" w:after="0" w:line="360" w:lineRule="auto"/>
      <w:jc w:val="both"/>
      <w:outlineLvl w:val="6"/>
    </w:pPr>
    <w:rPr>
      <w:rFonts w:ascii="Tahoma" w:eastAsia="Times New Roman" w:hAnsi="Tahoma" w:cs="Tahoma"/>
      <w:b/>
      <w:bCs/>
      <w:sz w:val="24"/>
      <w:szCs w:val="24"/>
      <w:lang w:eastAsia="pl-PL"/>
    </w:rPr>
  </w:style>
  <w:style w:type="paragraph" w:styleId="Nagwek8">
    <w:name w:val="heading 8"/>
    <w:basedOn w:val="Normalny"/>
    <w:next w:val="Normalny"/>
    <w:link w:val="Nagwek8Znak"/>
    <w:qFormat/>
    <w:rsid w:val="00AF6FCE"/>
    <w:pPr>
      <w:numPr>
        <w:ilvl w:val="7"/>
        <w:numId w:val="5"/>
      </w:numPr>
      <w:spacing w:before="240" w:after="60" w:line="360" w:lineRule="auto"/>
      <w:jc w:val="both"/>
      <w:outlineLvl w:val="7"/>
    </w:pPr>
    <w:rPr>
      <w:rFonts w:ascii="Tahoma" w:eastAsia="Times New Roman" w:hAnsi="Tahoma" w:cs="Tahoma"/>
      <w:i/>
      <w:iCs/>
      <w:sz w:val="24"/>
      <w:szCs w:val="24"/>
      <w:lang w:eastAsia="pl-PL"/>
    </w:rPr>
  </w:style>
  <w:style w:type="paragraph" w:styleId="Nagwek9">
    <w:name w:val="heading 9"/>
    <w:basedOn w:val="Normalny"/>
    <w:next w:val="Normalny"/>
    <w:link w:val="Nagwek9Znak"/>
    <w:qFormat/>
    <w:rsid w:val="00AF6FCE"/>
    <w:pPr>
      <w:keepNext/>
      <w:numPr>
        <w:ilvl w:val="8"/>
        <w:numId w:val="5"/>
      </w:numPr>
      <w:spacing w:before="120" w:after="0" w:line="360" w:lineRule="auto"/>
      <w:jc w:val="both"/>
      <w:outlineLvl w:val="8"/>
    </w:pPr>
    <w:rPr>
      <w:rFonts w:ascii="Tahoma" w:eastAsia="Times New Roman" w:hAnsi="Tahoma" w:cs="Tahoma"/>
      <w:b/>
      <w:bCs/>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F6FCE"/>
    <w:rPr>
      <w:rFonts w:ascii="Tahoma" w:eastAsia="Times New Roman" w:hAnsi="Tahoma" w:cs="Tahoma"/>
      <w:b/>
      <w:szCs w:val="20"/>
      <w:lang w:eastAsia="pl-PL"/>
    </w:rPr>
  </w:style>
  <w:style w:type="character" w:customStyle="1" w:styleId="Nagwek2Znak">
    <w:name w:val="Nagłówek 2 Znak"/>
    <w:basedOn w:val="Domylnaczcionkaakapitu"/>
    <w:link w:val="Nagwek2"/>
    <w:rsid w:val="00AF6FCE"/>
    <w:rPr>
      <w:rFonts w:ascii="Tahoma" w:eastAsia="Times New Roman" w:hAnsi="Tahoma" w:cs="Tahoma"/>
      <w:b/>
      <w:lang w:eastAsia="pl-PL"/>
    </w:rPr>
  </w:style>
  <w:style w:type="character" w:customStyle="1" w:styleId="Nagwek3Znak">
    <w:name w:val="Nagłówek 3 Znak"/>
    <w:basedOn w:val="Domylnaczcionkaakapitu"/>
    <w:link w:val="Nagwek3"/>
    <w:rsid w:val="00AF6FCE"/>
    <w:rPr>
      <w:rFonts w:ascii="Tahoma" w:eastAsia="Times New Roman" w:hAnsi="Tahoma" w:cs="Arial"/>
      <w:b/>
      <w:bCs/>
      <w:sz w:val="20"/>
      <w:szCs w:val="26"/>
      <w:lang w:eastAsia="pl-PL"/>
    </w:rPr>
  </w:style>
  <w:style w:type="character" w:customStyle="1" w:styleId="Nagwek4Znak">
    <w:name w:val="Nagłówek 4 Znak"/>
    <w:basedOn w:val="Domylnaczcionkaakapitu"/>
    <w:link w:val="Nagwek4"/>
    <w:rsid w:val="00AF6FCE"/>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AF6FCE"/>
    <w:rPr>
      <w:rFonts w:ascii="Tahoma" w:eastAsia="Times New Roman" w:hAnsi="Tahoma" w:cs="Tahoma"/>
      <w:b/>
      <w:bCs/>
      <w:i/>
      <w:iCs/>
      <w:sz w:val="26"/>
      <w:szCs w:val="26"/>
      <w:lang w:eastAsia="pl-PL"/>
    </w:rPr>
  </w:style>
  <w:style w:type="character" w:customStyle="1" w:styleId="Nagwek6Znak">
    <w:name w:val="Nagłówek 6 Znak"/>
    <w:basedOn w:val="Domylnaczcionkaakapitu"/>
    <w:link w:val="Nagwek6"/>
    <w:rsid w:val="00AF6FCE"/>
    <w:rPr>
      <w:rFonts w:ascii="Arial" w:eastAsia="Times New Roman" w:hAnsi="Arial" w:cs="Arial"/>
      <w:b/>
      <w:bCs/>
      <w:sz w:val="28"/>
      <w:szCs w:val="28"/>
      <w:lang w:eastAsia="pl-PL"/>
    </w:rPr>
  </w:style>
  <w:style w:type="character" w:customStyle="1" w:styleId="Nagwek7Znak">
    <w:name w:val="Nagłówek 7 Znak"/>
    <w:basedOn w:val="Domylnaczcionkaakapitu"/>
    <w:link w:val="Nagwek7"/>
    <w:rsid w:val="00AF6FCE"/>
    <w:rPr>
      <w:rFonts w:ascii="Tahoma" w:eastAsia="Times New Roman" w:hAnsi="Tahoma" w:cs="Tahoma"/>
      <w:b/>
      <w:bCs/>
      <w:sz w:val="24"/>
      <w:szCs w:val="24"/>
      <w:lang w:eastAsia="pl-PL"/>
    </w:rPr>
  </w:style>
  <w:style w:type="character" w:customStyle="1" w:styleId="Nagwek8Znak">
    <w:name w:val="Nagłówek 8 Znak"/>
    <w:basedOn w:val="Domylnaczcionkaakapitu"/>
    <w:link w:val="Nagwek8"/>
    <w:rsid w:val="00AF6FCE"/>
    <w:rPr>
      <w:rFonts w:ascii="Tahoma" w:eastAsia="Times New Roman" w:hAnsi="Tahoma" w:cs="Tahoma"/>
      <w:i/>
      <w:iCs/>
      <w:sz w:val="24"/>
      <w:szCs w:val="24"/>
      <w:lang w:eastAsia="pl-PL"/>
    </w:rPr>
  </w:style>
  <w:style w:type="character" w:customStyle="1" w:styleId="Nagwek9Znak">
    <w:name w:val="Nagłówek 9 Znak"/>
    <w:basedOn w:val="Domylnaczcionkaakapitu"/>
    <w:link w:val="Nagwek9"/>
    <w:rsid w:val="00AF6FCE"/>
    <w:rPr>
      <w:rFonts w:ascii="Tahoma" w:eastAsia="Times New Roman" w:hAnsi="Tahoma" w:cs="Tahoma"/>
      <w:b/>
      <w:bCs/>
      <w:sz w:val="28"/>
      <w:szCs w:val="24"/>
      <w:lang w:eastAsia="pl-PL"/>
    </w:rPr>
  </w:style>
  <w:style w:type="numbering" w:customStyle="1" w:styleId="Bezlisty1">
    <w:name w:val="Bez listy1"/>
    <w:next w:val="Bezlisty"/>
    <w:uiPriority w:val="99"/>
    <w:semiHidden/>
    <w:unhideWhenUsed/>
    <w:rsid w:val="00AF6FCE"/>
  </w:style>
  <w:style w:type="paragraph" w:styleId="Nagwek">
    <w:name w:val="header"/>
    <w:basedOn w:val="Normalny"/>
    <w:link w:val="NagwekZnak"/>
    <w:semiHidden/>
    <w:rsid w:val="00AF6FCE"/>
    <w:pPr>
      <w:tabs>
        <w:tab w:val="center" w:pos="4536"/>
        <w:tab w:val="right" w:pos="9072"/>
      </w:tabs>
      <w:spacing w:before="120" w:after="0" w:line="360" w:lineRule="auto"/>
      <w:jc w:val="right"/>
    </w:pPr>
    <w:rPr>
      <w:rFonts w:ascii="Tahoma" w:eastAsia="Times New Roman" w:hAnsi="Tahoma" w:cs="Tahoma"/>
      <w:sz w:val="20"/>
      <w:szCs w:val="20"/>
      <w:lang w:eastAsia="pl-PL"/>
    </w:rPr>
  </w:style>
  <w:style w:type="character" w:customStyle="1" w:styleId="NagwekZnak">
    <w:name w:val="Nagłówek Znak"/>
    <w:basedOn w:val="Domylnaczcionkaakapitu"/>
    <w:link w:val="Nagwek"/>
    <w:semiHidden/>
    <w:rsid w:val="00AF6FCE"/>
    <w:rPr>
      <w:rFonts w:ascii="Tahoma" w:eastAsia="Times New Roman" w:hAnsi="Tahoma" w:cs="Tahoma"/>
      <w:sz w:val="20"/>
      <w:szCs w:val="20"/>
      <w:lang w:eastAsia="pl-PL"/>
    </w:rPr>
  </w:style>
  <w:style w:type="paragraph" w:customStyle="1" w:styleId="TytuSIWZ">
    <w:name w:val="Tytuł SIWZ"/>
    <w:rsid w:val="00AF6FCE"/>
    <w:pPr>
      <w:spacing w:before="640" w:after="640" w:line="360" w:lineRule="auto"/>
      <w:jc w:val="center"/>
    </w:pPr>
    <w:rPr>
      <w:rFonts w:ascii="Tahoma" w:eastAsia="Times New Roman" w:hAnsi="Tahoma" w:cs="Tahoma"/>
      <w:b/>
      <w:smallCaps/>
      <w:sz w:val="28"/>
      <w:szCs w:val="28"/>
      <w:lang w:eastAsia="pl-PL"/>
    </w:rPr>
  </w:style>
  <w:style w:type="paragraph" w:styleId="Stopka">
    <w:name w:val="footer"/>
    <w:basedOn w:val="Normalny"/>
    <w:link w:val="StopkaZnak"/>
    <w:semiHidden/>
    <w:rsid w:val="00AF6FCE"/>
    <w:pPr>
      <w:tabs>
        <w:tab w:val="center" w:pos="4536"/>
        <w:tab w:val="right" w:pos="9072"/>
      </w:tabs>
      <w:spacing w:before="120" w:after="0" w:line="360" w:lineRule="auto"/>
      <w:jc w:val="both"/>
    </w:pPr>
    <w:rPr>
      <w:rFonts w:ascii="Tahoma" w:eastAsia="Times New Roman" w:hAnsi="Tahoma" w:cs="Tahoma"/>
      <w:sz w:val="20"/>
      <w:szCs w:val="20"/>
      <w:lang w:eastAsia="pl-PL"/>
    </w:rPr>
  </w:style>
  <w:style w:type="character" w:customStyle="1" w:styleId="StopkaZnak">
    <w:name w:val="Stopka Znak"/>
    <w:basedOn w:val="Domylnaczcionkaakapitu"/>
    <w:link w:val="Stopka"/>
    <w:semiHidden/>
    <w:rsid w:val="00AF6FCE"/>
    <w:rPr>
      <w:rFonts w:ascii="Tahoma" w:eastAsia="Times New Roman" w:hAnsi="Tahoma" w:cs="Tahoma"/>
      <w:sz w:val="20"/>
      <w:szCs w:val="20"/>
      <w:lang w:eastAsia="pl-PL"/>
    </w:rPr>
  </w:style>
  <w:style w:type="character" w:customStyle="1" w:styleId="ZnakZnak">
    <w:name w:val="Znak Znak"/>
    <w:locked/>
    <w:rsid w:val="00AF6FCE"/>
    <w:rPr>
      <w:rFonts w:ascii="Tahoma" w:hAnsi="Tahoma" w:cs="Tahoma"/>
      <w:lang w:val="pl-PL" w:eastAsia="pl-PL" w:bidi="ar-SA"/>
    </w:rPr>
  </w:style>
  <w:style w:type="paragraph" w:styleId="Tekstdymka">
    <w:name w:val="Balloon Text"/>
    <w:basedOn w:val="Normalny"/>
    <w:link w:val="TekstdymkaZnak"/>
    <w:semiHidden/>
    <w:rsid w:val="00AF6FCE"/>
    <w:pPr>
      <w:spacing w:before="120" w:after="0" w:line="360" w:lineRule="auto"/>
      <w:jc w:val="both"/>
    </w:pPr>
    <w:rPr>
      <w:rFonts w:ascii="Tahoma" w:eastAsia="Times New Roman" w:hAnsi="Tahoma" w:cs="Courier New"/>
      <w:sz w:val="16"/>
      <w:szCs w:val="16"/>
      <w:lang w:eastAsia="pl-PL"/>
    </w:rPr>
  </w:style>
  <w:style w:type="character" w:customStyle="1" w:styleId="TekstdymkaZnak">
    <w:name w:val="Tekst dymka Znak"/>
    <w:basedOn w:val="Domylnaczcionkaakapitu"/>
    <w:link w:val="Tekstdymka"/>
    <w:semiHidden/>
    <w:rsid w:val="00AF6FCE"/>
    <w:rPr>
      <w:rFonts w:ascii="Tahoma" w:eastAsia="Times New Roman" w:hAnsi="Tahoma" w:cs="Courier New"/>
      <w:sz w:val="16"/>
      <w:szCs w:val="16"/>
      <w:lang w:eastAsia="pl-PL"/>
    </w:rPr>
  </w:style>
  <w:style w:type="paragraph" w:customStyle="1" w:styleId="Nagwek-czrzymska">
    <w:name w:val="Nagłówek - część rzymska"/>
    <w:basedOn w:val="Nagwek1"/>
    <w:rsid w:val="00AF6FCE"/>
    <w:pPr>
      <w:numPr>
        <w:numId w:val="0"/>
      </w:numPr>
      <w:ind w:left="720" w:hanging="360"/>
    </w:pPr>
    <w:rPr>
      <w:bCs/>
    </w:rPr>
  </w:style>
  <w:style w:type="paragraph" w:styleId="Spistreci1">
    <w:name w:val="toc 1"/>
    <w:basedOn w:val="Normalny"/>
    <w:next w:val="Normalny"/>
    <w:autoRedefine/>
    <w:rsid w:val="00AF6FCE"/>
    <w:pPr>
      <w:tabs>
        <w:tab w:val="left" w:pos="400"/>
        <w:tab w:val="left" w:pos="567"/>
        <w:tab w:val="left" w:pos="600"/>
        <w:tab w:val="right" w:leader="dot" w:pos="9060"/>
      </w:tabs>
      <w:spacing w:before="120" w:after="0" w:line="240" w:lineRule="auto"/>
      <w:jc w:val="both"/>
    </w:pPr>
    <w:rPr>
      <w:rFonts w:ascii="Times New Roman" w:eastAsia="Times New Roman" w:hAnsi="Times New Roman" w:cs="Tahoma"/>
      <w:b/>
      <w:bCs/>
      <w:caps/>
      <w:noProof/>
      <w:lang w:eastAsia="pl-PL"/>
    </w:rPr>
  </w:style>
  <w:style w:type="paragraph" w:styleId="Spistreci2">
    <w:name w:val="toc 2"/>
    <w:basedOn w:val="Normalny"/>
    <w:next w:val="Normalny"/>
    <w:autoRedefine/>
    <w:rsid w:val="00AF6FCE"/>
    <w:pPr>
      <w:tabs>
        <w:tab w:val="left" w:pos="600"/>
        <w:tab w:val="right" w:leader="dot" w:pos="9060"/>
      </w:tabs>
      <w:spacing w:after="0" w:line="288" w:lineRule="auto"/>
      <w:jc w:val="both"/>
    </w:pPr>
    <w:rPr>
      <w:rFonts w:ascii="Times New Roman" w:eastAsia="Times New Roman" w:hAnsi="Times New Roman" w:cs="Tahoma"/>
      <w:b/>
      <w:bCs/>
      <w:noProof/>
      <w:lang w:eastAsia="pl-PL"/>
    </w:rPr>
  </w:style>
  <w:style w:type="paragraph" w:styleId="Spistreci3">
    <w:name w:val="toc 3"/>
    <w:basedOn w:val="Normalny"/>
    <w:next w:val="Normalny"/>
    <w:autoRedefine/>
    <w:rsid w:val="00AF6FCE"/>
    <w:pPr>
      <w:tabs>
        <w:tab w:val="left" w:pos="0"/>
        <w:tab w:val="left" w:pos="720"/>
      </w:tabs>
      <w:spacing w:before="120" w:after="0" w:line="240" w:lineRule="auto"/>
      <w:jc w:val="both"/>
    </w:pPr>
    <w:rPr>
      <w:rFonts w:ascii="Tahoma" w:eastAsia="Times New Roman" w:hAnsi="Tahoma" w:cs="Tahoma"/>
      <w:sz w:val="20"/>
      <w:szCs w:val="24"/>
      <w:lang w:eastAsia="pl-PL"/>
    </w:rPr>
  </w:style>
  <w:style w:type="paragraph" w:styleId="Spistreci4">
    <w:name w:val="toc 4"/>
    <w:basedOn w:val="Normalny"/>
    <w:next w:val="Normalny"/>
    <w:autoRedefine/>
    <w:semiHidden/>
    <w:rsid w:val="00AF6FCE"/>
    <w:pPr>
      <w:spacing w:before="120" w:after="0" w:line="360" w:lineRule="auto"/>
      <w:ind w:left="400"/>
      <w:jc w:val="both"/>
    </w:pPr>
    <w:rPr>
      <w:rFonts w:ascii="Tahoma" w:eastAsia="Times New Roman" w:hAnsi="Tahoma" w:cs="Tahoma"/>
      <w:sz w:val="20"/>
      <w:szCs w:val="24"/>
      <w:lang w:eastAsia="pl-PL"/>
    </w:rPr>
  </w:style>
  <w:style w:type="paragraph" w:styleId="Spistreci5">
    <w:name w:val="toc 5"/>
    <w:basedOn w:val="Normalny"/>
    <w:next w:val="Normalny"/>
    <w:autoRedefine/>
    <w:semiHidden/>
    <w:rsid w:val="00AF6FCE"/>
    <w:pPr>
      <w:spacing w:before="120" w:after="0" w:line="360" w:lineRule="auto"/>
      <w:ind w:left="600"/>
      <w:jc w:val="both"/>
    </w:pPr>
    <w:rPr>
      <w:rFonts w:ascii="Tahoma" w:eastAsia="Times New Roman" w:hAnsi="Tahoma" w:cs="Tahoma"/>
      <w:sz w:val="20"/>
      <w:szCs w:val="24"/>
      <w:lang w:eastAsia="pl-PL"/>
    </w:rPr>
  </w:style>
  <w:style w:type="paragraph" w:styleId="Spistreci6">
    <w:name w:val="toc 6"/>
    <w:basedOn w:val="Normalny"/>
    <w:next w:val="Normalny"/>
    <w:autoRedefine/>
    <w:semiHidden/>
    <w:rsid w:val="00AF6FCE"/>
    <w:pPr>
      <w:spacing w:before="120" w:after="0" w:line="360" w:lineRule="auto"/>
      <w:ind w:left="800"/>
      <w:jc w:val="both"/>
    </w:pPr>
    <w:rPr>
      <w:rFonts w:ascii="Tahoma" w:eastAsia="Times New Roman" w:hAnsi="Tahoma" w:cs="Tahoma"/>
      <w:sz w:val="20"/>
      <w:szCs w:val="24"/>
      <w:lang w:eastAsia="pl-PL"/>
    </w:rPr>
  </w:style>
  <w:style w:type="paragraph" w:styleId="Spistreci7">
    <w:name w:val="toc 7"/>
    <w:basedOn w:val="Normalny"/>
    <w:next w:val="Normalny"/>
    <w:autoRedefine/>
    <w:semiHidden/>
    <w:rsid w:val="00AF6FCE"/>
    <w:pPr>
      <w:spacing w:before="120" w:after="0" w:line="360" w:lineRule="auto"/>
      <w:ind w:left="1000"/>
      <w:jc w:val="both"/>
    </w:pPr>
    <w:rPr>
      <w:rFonts w:ascii="Tahoma" w:eastAsia="Times New Roman" w:hAnsi="Tahoma" w:cs="Tahoma"/>
      <w:sz w:val="20"/>
      <w:szCs w:val="24"/>
      <w:lang w:eastAsia="pl-PL"/>
    </w:rPr>
  </w:style>
  <w:style w:type="paragraph" w:styleId="Spistreci8">
    <w:name w:val="toc 8"/>
    <w:basedOn w:val="Normalny"/>
    <w:next w:val="Normalny"/>
    <w:autoRedefine/>
    <w:semiHidden/>
    <w:rsid w:val="00AF6FCE"/>
    <w:pPr>
      <w:spacing w:before="120" w:after="0" w:line="360" w:lineRule="auto"/>
      <w:ind w:left="1200"/>
      <w:jc w:val="both"/>
    </w:pPr>
    <w:rPr>
      <w:rFonts w:ascii="Tahoma" w:eastAsia="Times New Roman" w:hAnsi="Tahoma" w:cs="Tahoma"/>
      <w:sz w:val="20"/>
      <w:szCs w:val="24"/>
      <w:lang w:eastAsia="pl-PL"/>
    </w:rPr>
  </w:style>
  <w:style w:type="paragraph" w:styleId="Spistreci9">
    <w:name w:val="toc 9"/>
    <w:basedOn w:val="Normalny"/>
    <w:next w:val="Normalny"/>
    <w:autoRedefine/>
    <w:semiHidden/>
    <w:rsid w:val="00AF6FCE"/>
    <w:pPr>
      <w:spacing w:before="120" w:after="0" w:line="360" w:lineRule="auto"/>
      <w:ind w:left="1400"/>
      <w:jc w:val="both"/>
    </w:pPr>
    <w:rPr>
      <w:rFonts w:ascii="Tahoma" w:eastAsia="Times New Roman" w:hAnsi="Tahoma" w:cs="Tahoma"/>
      <w:sz w:val="20"/>
      <w:szCs w:val="24"/>
      <w:lang w:eastAsia="pl-PL"/>
    </w:rPr>
  </w:style>
  <w:style w:type="paragraph" w:styleId="Zwykytekst">
    <w:name w:val="Plain Text"/>
    <w:basedOn w:val="Normalny"/>
    <w:link w:val="ZwykytekstZnak"/>
    <w:semiHidden/>
    <w:rsid w:val="00AF6FCE"/>
    <w:pPr>
      <w:spacing w:before="120" w:after="0" w:line="360" w:lineRule="auto"/>
      <w:jc w:val="both"/>
    </w:pPr>
    <w:rPr>
      <w:rFonts w:ascii="Courier New" w:eastAsia="Times New Roman" w:hAnsi="Courier New" w:cs="Tahoma"/>
      <w:sz w:val="20"/>
      <w:szCs w:val="20"/>
      <w:lang w:eastAsia="pl-PL"/>
    </w:rPr>
  </w:style>
  <w:style w:type="character" w:customStyle="1" w:styleId="ZwykytekstZnak">
    <w:name w:val="Zwykły tekst Znak"/>
    <w:basedOn w:val="Domylnaczcionkaakapitu"/>
    <w:link w:val="Zwykytekst"/>
    <w:semiHidden/>
    <w:rsid w:val="00AF6FCE"/>
    <w:rPr>
      <w:rFonts w:ascii="Courier New" w:eastAsia="Times New Roman" w:hAnsi="Courier New" w:cs="Tahoma"/>
      <w:sz w:val="20"/>
      <w:szCs w:val="20"/>
      <w:lang w:eastAsia="pl-PL"/>
    </w:rPr>
  </w:style>
  <w:style w:type="paragraph" w:styleId="Tekstkomentarza">
    <w:name w:val="annotation text"/>
    <w:basedOn w:val="Normalny"/>
    <w:link w:val="TekstkomentarzaZnak"/>
    <w:semiHidden/>
    <w:rsid w:val="00AF6FCE"/>
    <w:pPr>
      <w:spacing w:before="120" w:after="0" w:line="360" w:lineRule="auto"/>
      <w:jc w:val="both"/>
    </w:pPr>
    <w:rPr>
      <w:rFonts w:ascii="Tahoma" w:eastAsia="Times New Roman" w:hAnsi="Tahoma" w:cs="Tahoma"/>
      <w:sz w:val="20"/>
      <w:szCs w:val="20"/>
      <w:lang w:eastAsia="pl-PL"/>
    </w:rPr>
  </w:style>
  <w:style w:type="character" w:customStyle="1" w:styleId="TekstkomentarzaZnak">
    <w:name w:val="Tekst komentarza Znak"/>
    <w:basedOn w:val="Domylnaczcionkaakapitu"/>
    <w:link w:val="Tekstkomentarza"/>
    <w:semiHidden/>
    <w:rsid w:val="00AF6FCE"/>
    <w:rPr>
      <w:rFonts w:ascii="Tahoma" w:eastAsia="Times New Roman" w:hAnsi="Tahoma" w:cs="Tahoma"/>
      <w:sz w:val="20"/>
      <w:szCs w:val="20"/>
      <w:lang w:eastAsia="pl-PL"/>
    </w:rPr>
  </w:style>
  <w:style w:type="paragraph" w:styleId="Tematkomentarza">
    <w:name w:val="annotation subject"/>
    <w:basedOn w:val="Tekstkomentarza"/>
    <w:next w:val="Tekstkomentarza"/>
    <w:link w:val="TematkomentarzaZnak"/>
    <w:semiHidden/>
    <w:rsid w:val="00AF6FCE"/>
    <w:rPr>
      <w:b/>
      <w:bCs/>
    </w:rPr>
  </w:style>
  <w:style w:type="character" w:customStyle="1" w:styleId="TematkomentarzaZnak">
    <w:name w:val="Temat komentarza Znak"/>
    <w:basedOn w:val="TekstkomentarzaZnak"/>
    <w:link w:val="Tematkomentarza"/>
    <w:semiHidden/>
    <w:rsid w:val="00AF6FCE"/>
    <w:rPr>
      <w:rFonts w:ascii="Tahoma" w:eastAsia="Times New Roman" w:hAnsi="Tahoma" w:cs="Tahoma"/>
      <w:b/>
      <w:bCs/>
      <w:sz w:val="20"/>
      <w:szCs w:val="20"/>
      <w:lang w:eastAsia="pl-PL"/>
    </w:rPr>
  </w:style>
  <w:style w:type="character" w:styleId="Odwoaniedokomentarza">
    <w:name w:val="annotation reference"/>
    <w:semiHidden/>
    <w:rsid w:val="00AF6FCE"/>
    <w:rPr>
      <w:rFonts w:cs="Times New Roman"/>
      <w:sz w:val="16"/>
      <w:szCs w:val="16"/>
    </w:rPr>
  </w:style>
  <w:style w:type="character" w:styleId="Pogrubienie">
    <w:name w:val="Strong"/>
    <w:qFormat/>
    <w:rsid w:val="00AF6FCE"/>
    <w:rPr>
      <w:rFonts w:cs="Times New Roman"/>
      <w:b/>
      <w:bCs/>
    </w:rPr>
  </w:style>
  <w:style w:type="character" w:customStyle="1" w:styleId="TekstpodstawowyZnak">
    <w:name w:val="Tekst podstawowy Znak"/>
    <w:link w:val="Tekstpodstawowy"/>
    <w:semiHidden/>
    <w:rsid w:val="00AF6FCE"/>
    <w:rPr>
      <w:b/>
      <w:bCs/>
      <w:sz w:val="28"/>
      <w:szCs w:val="24"/>
    </w:rPr>
  </w:style>
  <w:style w:type="paragraph" w:customStyle="1" w:styleId="Poprawka1">
    <w:name w:val="Poprawka1"/>
    <w:hidden/>
    <w:semiHidden/>
    <w:rsid w:val="00AF6FCE"/>
    <w:pPr>
      <w:spacing w:after="0" w:line="240" w:lineRule="auto"/>
    </w:pPr>
    <w:rPr>
      <w:rFonts w:ascii="Times New Roman" w:eastAsia="Times New Roman" w:hAnsi="Times New Roman" w:cs="Times New Roman"/>
      <w:sz w:val="20"/>
      <w:szCs w:val="20"/>
      <w:lang w:eastAsia="pl-PL"/>
    </w:rPr>
  </w:style>
  <w:style w:type="paragraph" w:customStyle="1" w:styleId="Wyliczenie-1">
    <w:name w:val="Wyliczenie-1"/>
    <w:basedOn w:val="Normalny"/>
    <w:rsid w:val="00AF6FCE"/>
    <w:pPr>
      <w:tabs>
        <w:tab w:val="left" w:pos="993"/>
        <w:tab w:val="right" w:pos="8789"/>
      </w:tabs>
      <w:spacing w:before="120" w:after="0" w:line="360" w:lineRule="auto"/>
      <w:ind w:left="992" w:hanging="357"/>
      <w:jc w:val="both"/>
    </w:pPr>
    <w:rPr>
      <w:rFonts w:ascii="Tahoma" w:eastAsia="Times New Roman" w:hAnsi="Tahoma" w:cs="Tahoma"/>
      <w:sz w:val="20"/>
      <w:szCs w:val="20"/>
      <w:lang w:eastAsia="pl-PL"/>
    </w:rPr>
  </w:style>
  <w:style w:type="character" w:customStyle="1" w:styleId="Wyliczenie-1Znak">
    <w:name w:val="Wyliczenie-1 Znak"/>
    <w:locked/>
    <w:rsid w:val="00AF6FCE"/>
    <w:rPr>
      <w:rFonts w:ascii="Tahoma" w:hAnsi="Tahoma" w:cs="Tahoma"/>
      <w:lang w:val="pl-PL" w:eastAsia="pl-PL" w:bidi="ar-SA"/>
    </w:rPr>
  </w:style>
  <w:style w:type="paragraph" w:customStyle="1" w:styleId="Normalny-1">
    <w:name w:val="Normalny-1"/>
    <w:basedOn w:val="Normalny"/>
    <w:rsid w:val="00AF6FCE"/>
    <w:pPr>
      <w:spacing w:before="120" w:after="0" w:line="360" w:lineRule="auto"/>
      <w:jc w:val="both"/>
    </w:pPr>
    <w:rPr>
      <w:rFonts w:ascii="Tahoma" w:eastAsia="Times New Roman" w:hAnsi="Tahoma" w:cs="Tahoma"/>
      <w:bCs/>
      <w:sz w:val="20"/>
      <w:szCs w:val="20"/>
      <w:lang w:eastAsia="pl-PL"/>
    </w:rPr>
  </w:style>
  <w:style w:type="character" w:customStyle="1" w:styleId="Normalny-1Znak">
    <w:name w:val="Normalny-1 Znak"/>
    <w:locked/>
    <w:rsid w:val="00AF6FCE"/>
    <w:rPr>
      <w:rFonts w:ascii="Tahoma" w:hAnsi="Tahoma" w:cs="Tahoma"/>
      <w:bCs/>
      <w:lang w:val="pl-PL" w:eastAsia="pl-PL" w:bidi="ar-SA"/>
    </w:rPr>
  </w:style>
  <w:style w:type="character" w:customStyle="1" w:styleId="Tekstzastpczy1">
    <w:name w:val="Tekst zastępczy1"/>
    <w:semiHidden/>
    <w:rsid w:val="00AF6FCE"/>
    <w:rPr>
      <w:rFonts w:cs="Times New Roman"/>
      <w:color w:val="808080"/>
    </w:rPr>
  </w:style>
  <w:style w:type="paragraph" w:customStyle="1" w:styleId="Wyliczenie-2">
    <w:name w:val="Wyliczenie-2"/>
    <w:basedOn w:val="Normalny-1"/>
    <w:rsid w:val="00AF6FCE"/>
    <w:pPr>
      <w:ind w:left="1080" w:hanging="360"/>
    </w:pPr>
  </w:style>
  <w:style w:type="character" w:customStyle="1" w:styleId="Wyliczenie-2Znak">
    <w:name w:val="Wyliczenie-2 Znak"/>
    <w:basedOn w:val="Normalny-1Znak"/>
    <w:locked/>
    <w:rsid w:val="00AF6FCE"/>
    <w:rPr>
      <w:rFonts w:ascii="Tahoma" w:hAnsi="Tahoma" w:cs="Tahoma"/>
      <w:bCs/>
      <w:lang w:val="pl-PL" w:eastAsia="pl-PL" w:bidi="ar-SA"/>
    </w:rPr>
  </w:style>
  <w:style w:type="paragraph" w:customStyle="1" w:styleId="Wypunktowanie-umowa">
    <w:name w:val="Wypunktowanie-umowa"/>
    <w:basedOn w:val="Normalny-1"/>
    <w:rsid w:val="00AF6FCE"/>
    <w:pPr>
      <w:tabs>
        <w:tab w:val="num" w:pos="1515"/>
      </w:tabs>
      <w:ind w:left="1515" w:hanging="360"/>
    </w:pPr>
  </w:style>
  <w:style w:type="paragraph" w:customStyle="1" w:styleId="Wypunktowanie-tabela">
    <w:name w:val="Wypunktowanie-tabela"/>
    <w:basedOn w:val="Normalny"/>
    <w:rsid w:val="00AF6FCE"/>
    <w:pPr>
      <w:spacing w:before="120" w:after="0" w:line="360" w:lineRule="auto"/>
      <w:jc w:val="both"/>
    </w:pPr>
    <w:rPr>
      <w:rFonts w:ascii="Tahoma" w:eastAsia="Times New Roman" w:hAnsi="Tahoma" w:cs="Tahoma"/>
      <w:sz w:val="16"/>
      <w:szCs w:val="16"/>
      <w:lang w:eastAsia="pl-PL"/>
    </w:rPr>
  </w:style>
  <w:style w:type="paragraph" w:customStyle="1" w:styleId="Wyliczenieabcwtekcie1">
    <w:name w:val="Wyliczenie abc w tekście (1"/>
    <w:aliases w:val="5 linii)"/>
    <w:basedOn w:val="Wyliczenie-abc"/>
    <w:rsid w:val="00AF6FCE"/>
    <w:pPr>
      <w:spacing w:line="360" w:lineRule="auto"/>
    </w:pPr>
    <w:rPr>
      <w:rFonts w:cs="Times New Roman"/>
    </w:rPr>
  </w:style>
  <w:style w:type="paragraph" w:customStyle="1" w:styleId="Wyliczenie-abc">
    <w:name w:val="Wyliczenie-abc"/>
    <w:basedOn w:val="Wyliczenie-1"/>
    <w:rsid w:val="00AF6FCE"/>
    <w:pPr>
      <w:spacing w:after="120" w:line="240" w:lineRule="auto"/>
      <w:ind w:left="720" w:hanging="360"/>
    </w:pPr>
  </w:style>
  <w:style w:type="paragraph" w:customStyle="1" w:styleId="PodtytuSIWZ">
    <w:name w:val="Podtytuł SIWZ"/>
    <w:basedOn w:val="TytuSIWZ"/>
    <w:rsid w:val="00AF6FCE"/>
    <w:pPr>
      <w:spacing w:before="320" w:after="320"/>
    </w:pPr>
    <w:rPr>
      <w:rFonts w:cs="Times New Roman"/>
      <w:bCs/>
      <w:sz w:val="18"/>
      <w:szCs w:val="20"/>
    </w:rPr>
  </w:style>
  <w:style w:type="character" w:customStyle="1" w:styleId="Nagwekbeznumeru">
    <w:name w:val="Nagłówek bez numeru"/>
    <w:rsid w:val="00AF6FCE"/>
    <w:rPr>
      <w:rFonts w:cs="Times New Roman"/>
      <w:b/>
      <w:bCs/>
      <w:sz w:val="22"/>
    </w:rPr>
  </w:style>
  <w:style w:type="paragraph" w:customStyle="1" w:styleId="TytuSIWZ-Zamawiajcy">
    <w:name w:val="Tytuł SIWZ - Zamawiający"/>
    <w:basedOn w:val="PodtytuSIWZ"/>
    <w:rsid w:val="00AF6FCE"/>
    <w:pPr>
      <w:spacing w:before="0" w:after="0"/>
      <w:jc w:val="left"/>
    </w:pPr>
    <w:rPr>
      <w:sz w:val="20"/>
    </w:rPr>
  </w:style>
  <w:style w:type="paragraph" w:customStyle="1" w:styleId="Wyliczenie-elementyzestawu">
    <w:name w:val="Wyliczenie - elementy zestawu"/>
    <w:basedOn w:val="Normalny"/>
    <w:rsid w:val="00AF6FCE"/>
    <w:pPr>
      <w:tabs>
        <w:tab w:val="left" w:pos="851"/>
        <w:tab w:val="right" w:pos="8789"/>
      </w:tabs>
      <w:spacing w:before="120" w:after="0" w:line="360" w:lineRule="auto"/>
      <w:jc w:val="both"/>
    </w:pPr>
    <w:rPr>
      <w:rFonts w:ascii="Tahoma" w:eastAsia="Times New Roman" w:hAnsi="Tahoma" w:cs="Tahoma"/>
      <w:sz w:val="20"/>
      <w:szCs w:val="20"/>
      <w:lang w:eastAsia="pl-PL"/>
    </w:rPr>
  </w:style>
  <w:style w:type="paragraph" w:customStyle="1" w:styleId="Wyliczenie-zestawyABC">
    <w:name w:val="Wyliczenie - zestawyABC"/>
    <w:basedOn w:val="Normalny"/>
    <w:rsid w:val="00AF6FCE"/>
    <w:pPr>
      <w:spacing w:before="120" w:after="0" w:line="360" w:lineRule="auto"/>
      <w:ind w:left="560" w:hanging="360"/>
      <w:jc w:val="both"/>
    </w:pPr>
    <w:rPr>
      <w:rFonts w:ascii="Tahoma" w:eastAsia="Times New Roman" w:hAnsi="Tahoma" w:cs="Tahoma"/>
      <w:sz w:val="20"/>
      <w:szCs w:val="20"/>
      <w:lang w:eastAsia="pl-PL"/>
    </w:rPr>
  </w:style>
  <w:style w:type="paragraph" w:customStyle="1" w:styleId="Wyliczenie123wtekcie">
    <w:name w:val="Wyliczenie 123 w tekście"/>
    <w:basedOn w:val="Wyliczenieabcwtekcie1"/>
    <w:rsid w:val="00AF6FCE"/>
    <w:pPr>
      <w:ind w:left="0" w:firstLine="0"/>
    </w:pPr>
  </w:style>
  <w:style w:type="paragraph" w:customStyle="1" w:styleId="Wykropkowaniewtekcie">
    <w:name w:val="Wykropkowanie w tekście"/>
    <w:basedOn w:val="Normalny"/>
    <w:rsid w:val="00AF6FCE"/>
    <w:pPr>
      <w:spacing w:before="120" w:after="0" w:line="360" w:lineRule="auto"/>
      <w:jc w:val="both"/>
    </w:pPr>
    <w:rPr>
      <w:rFonts w:ascii="Tahoma" w:eastAsia="Times New Roman" w:hAnsi="Tahoma" w:cs="Tahoma"/>
      <w:sz w:val="20"/>
      <w:szCs w:val="20"/>
      <w:lang w:eastAsia="pl-PL"/>
    </w:rPr>
  </w:style>
  <w:style w:type="paragraph" w:customStyle="1" w:styleId="Nagwekbeznumeru-akapit">
    <w:name w:val="Nagłówek bez numeru - akapit"/>
    <w:basedOn w:val="Normalny"/>
    <w:rsid w:val="00AF6FCE"/>
    <w:pPr>
      <w:spacing w:before="120" w:after="0" w:line="360" w:lineRule="auto"/>
      <w:jc w:val="both"/>
    </w:pPr>
    <w:rPr>
      <w:rFonts w:ascii="Tahoma" w:eastAsia="Times New Roman" w:hAnsi="Tahoma" w:cs="Tahoma"/>
      <w:b/>
      <w:sz w:val="24"/>
      <w:szCs w:val="20"/>
      <w:lang w:eastAsia="pl-PL"/>
    </w:rPr>
  </w:style>
  <w:style w:type="paragraph" w:customStyle="1" w:styleId="Normalnybezodstpwtabela">
    <w:name w:val="Normalny bez odstępów tabela"/>
    <w:basedOn w:val="Normalny"/>
    <w:rsid w:val="00AF6FCE"/>
    <w:pPr>
      <w:spacing w:after="0" w:line="240" w:lineRule="auto"/>
      <w:jc w:val="both"/>
    </w:pPr>
    <w:rPr>
      <w:rFonts w:ascii="Tahoma" w:eastAsia="Times New Roman" w:hAnsi="Tahoma" w:cs="Tahoma"/>
      <w:sz w:val="18"/>
      <w:szCs w:val="20"/>
      <w:lang w:eastAsia="pl-PL"/>
    </w:rPr>
  </w:style>
  <w:style w:type="paragraph" w:customStyle="1" w:styleId="Akapitzlist1">
    <w:name w:val="Akapit z listą1"/>
    <w:basedOn w:val="Normalny"/>
    <w:rsid w:val="00AF6FCE"/>
    <w:pPr>
      <w:spacing w:before="120" w:after="0" w:line="360" w:lineRule="auto"/>
      <w:ind w:left="720"/>
      <w:jc w:val="both"/>
    </w:pPr>
    <w:rPr>
      <w:rFonts w:ascii="Tahoma" w:eastAsia="Times New Roman" w:hAnsi="Tahoma" w:cs="Tahoma"/>
      <w:sz w:val="20"/>
      <w:szCs w:val="20"/>
      <w:lang w:eastAsia="pl-PL"/>
    </w:rPr>
  </w:style>
  <w:style w:type="paragraph" w:customStyle="1" w:styleId="Wyliczenie-jednostki">
    <w:name w:val="Wyliczenie - jednostki"/>
    <w:basedOn w:val="Akapitzlist1"/>
    <w:rsid w:val="00AF6FCE"/>
    <w:pPr>
      <w:numPr>
        <w:numId w:val="3"/>
      </w:numPr>
    </w:pPr>
  </w:style>
  <w:style w:type="paragraph" w:customStyle="1" w:styleId="Nagwek-zacznikdooferty">
    <w:name w:val="Nagłówek - załącznik do oferty"/>
    <w:basedOn w:val="Nagwekbeznumeru-akapit"/>
    <w:rsid w:val="00AF6FCE"/>
  </w:style>
  <w:style w:type="paragraph" w:customStyle="1" w:styleId="Wyliczenie123wumowie">
    <w:name w:val="Wyliczenie 123 w umowie"/>
    <w:basedOn w:val="Wyliczenie123wtekcie"/>
    <w:rsid w:val="00AF6FCE"/>
  </w:style>
  <w:style w:type="paragraph" w:customStyle="1" w:styleId="Paragraf">
    <w:name w:val="Paragraf"/>
    <w:basedOn w:val="Normalny"/>
    <w:rsid w:val="00AF6FCE"/>
    <w:pPr>
      <w:spacing w:before="240" w:after="0" w:line="360" w:lineRule="auto"/>
      <w:jc w:val="center"/>
    </w:pPr>
    <w:rPr>
      <w:rFonts w:ascii="Tahoma" w:eastAsia="Times New Roman" w:hAnsi="Tahoma" w:cs="Tahoma"/>
      <w:b/>
      <w:sz w:val="20"/>
      <w:szCs w:val="20"/>
      <w:lang w:eastAsia="pl-PL"/>
    </w:rPr>
  </w:style>
  <w:style w:type="paragraph" w:customStyle="1" w:styleId="Nagwek-Protok">
    <w:name w:val="Nagłówek - Protokół"/>
    <w:basedOn w:val="Nagwekbeznumeru-akapit"/>
    <w:rsid w:val="00AF6FCE"/>
    <w:pPr>
      <w:spacing w:before="240" w:after="240"/>
      <w:jc w:val="center"/>
    </w:pPr>
  </w:style>
  <w:style w:type="paragraph" w:customStyle="1" w:styleId="Normalnybezodstpwmay-tabelapodmiotw">
    <w:name w:val="Normalny bez odstępów mały - tabela podmiotów"/>
    <w:basedOn w:val="Normalnybezodstpwtabela"/>
    <w:rsid w:val="00AF6FCE"/>
    <w:rPr>
      <w:sz w:val="14"/>
      <w:szCs w:val="14"/>
    </w:rPr>
  </w:style>
  <w:style w:type="character" w:styleId="Hipercze">
    <w:name w:val="Hyperlink"/>
    <w:rsid w:val="00AF6FCE"/>
    <w:rPr>
      <w:rFonts w:cs="Times New Roman"/>
      <w:color w:val="0000FF"/>
      <w:u w:val="single"/>
    </w:rPr>
  </w:style>
  <w:style w:type="character" w:customStyle="1" w:styleId="Tekstpodstawowy2Znak">
    <w:name w:val="Tekst podstawowy 2 Znak"/>
    <w:link w:val="Tekstpodstawowy2"/>
    <w:semiHidden/>
    <w:rsid w:val="00AF6FCE"/>
  </w:style>
  <w:style w:type="character" w:customStyle="1" w:styleId="Tekstpodstawowy3Znak">
    <w:name w:val="Tekst podstawowy 3 Znak"/>
    <w:link w:val="Tekstpodstawowy3"/>
    <w:semiHidden/>
    <w:rsid w:val="00AF6FCE"/>
    <w:rPr>
      <w:rFonts w:ascii="Arial" w:hAnsi="Arial" w:cs="Arial"/>
    </w:rPr>
  </w:style>
  <w:style w:type="paragraph" w:customStyle="1" w:styleId="pkt1">
    <w:name w:val="pkt1"/>
    <w:basedOn w:val="Normalny"/>
    <w:rsid w:val="00AF6FCE"/>
    <w:pPr>
      <w:suppressAutoHyphens/>
      <w:spacing w:before="60" w:after="60" w:line="240" w:lineRule="auto"/>
      <w:ind w:left="850" w:hanging="425"/>
      <w:jc w:val="both"/>
    </w:pPr>
    <w:rPr>
      <w:rFonts w:ascii="Tahoma" w:eastAsia="Times New Roman" w:hAnsi="Tahoma" w:cs="Tahoma"/>
      <w:color w:val="000000"/>
      <w:sz w:val="24"/>
      <w:szCs w:val="20"/>
      <w:lang w:eastAsia="ar-SA"/>
    </w:rPr>
  </w:style>
  <w:style w:type="paragraph" w:styleId="Tekstprzypisukocowego">
    <w:name w:val="endnote text"/>
    <w:basedOn w:val="Normalny"/>
    <w:link w:val="TekstprzypisukocowegoZnak"/>
    <w:semiHidden/>
    <w:rsid w:val="00AF6FCE"/>
    <w:pPr>
      <w:spacing w:before="120" w:after="0" w:line="360" w:lineRule="auto"/>
      <w:jc w:val="both"/>
    </w:pPr>
    <w:rPr>
      <w:rFonts w:ascii="Tahoma" w:eastAsia="Times New Roman" w:hAnsi="Tahoma" w:cs="Tahoma"/>
      <w:sz w:val="20"/>
      <w:szCs w:val="20"/>
      <w:lang w:eastAsia="pl-PL"/>
    </w:rPr>
  </w:style>
  <w:style w:type="character" w:customStyle="1" w:styleId="TekstprzypisukocowegoZnak">
    <w:name w:val="Tekst przypisu końcowego Znak"/>
    <w:basedOn w:val="Domylnaczcionkaakapitu"/>
    <w:link w:val="Tekstprzypisukocowego"/>
    <w:semiHidden/>
    <w:rsid w:val="00AF6FCE"/>
    <w:rPr>
      <w:rFonts w:ascii="Tahoma" w:eastAsia="Times New Roman" w:hAnsi="Tahoma" w:cs="Tahoma"/>
      <w:sz w:val="20"/>
      <w:szCs w:val="20"/>
      <w:lang w:eastAsia="pl-PL"/>
    </w:rPr>
  </w:style>
  <w:style w:type="character" w:styleId="Odwoanieprzypisukocowego">
    <w:name w:val="endnote reference"/>
    <w:semiHidden/>
    <w:rsid w:val="00AF6FCE"/>
    <w:rPr>
      <w:vertAlign w:val="superscript"/>
    </w:rPr>
  </w:style>
  <w:style w:type="paragraph" w:styleId="Tekstpodstawowy">
    <w:name w:val="Body Text"/>
    <w:basedOn w:val="Normalny"/>
    <w:link w:val="TekstpodstawowyZnak"/>
    <w:semiHidden/>
    <w:rsid w:val="00AF6FCE"/>
    <w:pPr>
      <w:spacing w:after="0" w:line="240" w:lineRule="auto"/>
      <w:jc w:val="both"/>
    </w:pPr>
    <w:rPr>
      <w:b/>
      <w:bCs/>
      <w:sz w:val="28"/>
      <w:szCs w:val="24"/>
    </w:rPr>
  </w:style>
  <w:style w:type="character" w:customStyle="1" w:styleId="TekstpodstawowyZnak1">
    <w:name w:val="Tekst podstawowy Znak1"/>
    <w:basedOn w:val="Domylnaczcionkaakapitu"/>
    <w:semiHidden/>
    <w:rsid w:val="00AF6FCE"/>
  </w:style>
  <w:style w:type="paragraph" w:styleId="Tekstpodstawowy3">
    <w:name w:val="Body Text 3"/>
    <w:basedOn w:val="Normalny"/>
    <w:link w:val="Tekstpodstawowy3Znak"/>
    <w:semiHidden/>
    <w:rsid w:val="00AF6FCE"/>
    <w:pPr>
      <w:spacing w:after="0" w:line="360" w:lineRule="auto"/>
      <w:jc w:val="both"/>
    </w:pPr>
    <w:rPr>
      <w:rFonts w:ascii="Arial" w:hAnsi="Arial" w:cs="Arial"/>
    </w:rPr>
  </w:style>
  <w:style w:type="character" w:customStyle="1" w:styleId="Tekstpodstawowy3Znak1">
    <w:name w:val="Tekst podstawowy 3 Znak1"/>
    <w:basedOn w:val="Domylnaczcionkaakapitu"/>
    <w:semiHidden/>
    <w:rsid w:val="00AF6FCE"/>
    <w:rPr>
      <w:sz w:val="16"/>
      <w:szCs w:val="16"/>
    </w:rPr>
  </w:style>
  <w:style w:type="paragraph" w:styleId="HTML-wstpniesformatowany">
    <w:name w:val="HTML Preformatted"/>
    <w:basedOn w:val="Normalny"/>
    <w:link w:val="HTML-wstpniesformatowanyZnak"/>
    <w:semiHidden/>
    <w:rsid w:val="00AF6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semiHidden/>
    <w:rsid w:val="00AF6FCE"/>
    <w:rPr>
      <w:rFonts w:ascii="Courier New" w:eastAsia="Times New Roman" w:hAnsi="Courier New" w:cs="Courier New"/>
      <w:sz w:val="20"/>
      <w:szCs w:val="20"/>
      <w:lang w:eastAsia="pl-PL"/>
    </w:rPr>
  </w:style>
  <w:style w:type="paragraph" w:styleId="Tekstpodstawowywcity3">
    <w:name w:val="Body Text Indent 3"/>
    <w:basedOn w:val="Normalny"/>
    <w:link w:val="Tekstpodstawowywcity3Znak"/>
    <w:semiHidden/>
    <w:rsid w:val="00AF6FCE"/>
    <w:pPr>
      <w:spacing w:before="120" w:after="120" w:line="360" w:lineRule="auto"/>
      <w:ind w:left="283"/>
      <w:jc w:val="both"/>
    </w:pPr>
    <w:rPr>
      <w:rFonts w:ascii="Tahoma" w:eastAsia="Times New Roman" w:hAnsi="Tahoma" w:cs="Tahoma"/>
      <w:sz w:val="16"/>
      <w:szCs w:val="16"/>
      <w:lang w:eastAsia="pl-PL"/>
    </w:rPr>
  </w:style>
  <w:style w:type="character" w:customStyle="1" w:styleId="Tekstpodstawowywcity3Znak">
    <w:name w:val="Tekst podstawowy wcięty 3 Znak"/>
    <w:basedOn w:val="Domylnaczcionkaakapitu"/>
    <w:link w:val="Tekstpodstawowywcity3"/>
    <w:semiHidden/>
    <w:rsid w:val="00AF6FCE"/>
    <w:rPr>
      <w:rFonts w:ascii="Tahoma" w:eastAsia="Times New Roman" w:hAnsi="Tahoma" w:cs="Tahoma"/>
      <w:sz w:val="16"/>
      <w:szCs w:val="16"/>
      <w:lang w:eastAsia="pl-PL"/>
    </w:rPr>
  </w:style>
  <w:style w:type="paragraph" w:styleId="Tekstpodstawowywcity2">
    <w:name w:val="Body Text Indent 2"/>
    <w:basedOn w:val="Normalny"/>
    <w:link w:val="Tekstpodstawowywcity2Znak"/>
    <w:semiHidden/>
    <w:rsid w:val="00AF6FCE"/>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AF6FCE"/>
    <w:rPr>
      <w:rFonts w:ascii="Times New Roman" w:eastAsia="Times New Roman" w:hAnsi="Times New Roman" w:cs="Times New Roman"/>
      <w:sz w:val="20"/>
      <w:szCs w:val="20"/>
      <w:lang w:eastAsia="pl-PL"/>
    </w:rPr>
  </w:style>
  <w:style w:type="character" w:customStyle="1" w:styleId="WW8Num59z0">
    <w:name w:val="WW8Num59z0"/>
    <w:rsid w:val="00AF6FCE"/>
    <w:rPr>
      <w:rFonts w:ascii="Times New Roman" w:hAnsi="Times New Roman" w:cs="Gill Sans MT Ext Condensed Bold"/>
      <w:b w:val="0"/>
      <w:i w:val="0"/>
      <w:strike w:val="0"/>
      <w:dstrike w:val="0"/>
      <w:sz w:val="20"/>
    </w:rPr>
  </w:style>
  <w:style w:type="character" w:customStyle="1" w:styleId="tekst1">
    <w:name w:val="tekst1"/>
    <w:rsid w:val="00AF6FCE"/>
    <w:rPr>
      <w:rFonts w:ascii="Verdana" w:hAnsi="Verdana" w:hint="default"/>
      <w:color w:val="0000FF"/>
      <w:sz w:val="12"/>
      <w:szCs w:val="12"/>
    </w:rPr>
  </w:style>
  <w:style w:type="paragraph" w:customStyle="1" w:styleId="Tekstpodstawowy33">
    <w:name w:val="Tekst podstawowy 33"/>
    <w:basedOn w:val="Normalny"/>
    <w:rsid w:val="00AF6FCE"/>
    <w:pPr>
      <w:suppressAutoHyphens/>
      <w:spacing w:after="0" w:line="360" w:lineRule="auto"/>
      <w:jc w:val="both"/>
    </w:pPr>
    <w:rPr>
      <w:rFonts w:ascii="Arial" w:eastAsia="Times New Roman" w:hAnsi="Arial" w:cs="Arial"/>
      <w:color w:val="000000"/>
      <w:szCs w:val="20"/>
      <w:lang w:eastAsia="ar-SA"/>
    </w:rPr>
  </w:style>
  <w:style w:type="paragraph" w:customStyle="1" w:styleId="tyt">
    <w:name w:val="tyt"/>
    <w:basedOn w:val="Normalny"/>
    <w:rsid w:val="00AF6FCE"/>
    <w:pPr>
      <w:keepNext/>
      <w:spacing w:before="60" w:after="60" w:line="240" w:lineRule="auto"/>
      <w:jc w:val="center"/>
    </w:pPr>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semiHidden/>
    <w:rsid w:val="00AF6FCE"/>
    <w:pPr>
      <w:spacing w:after="120" w:line="480" w:lineRule="auto"/>
    </w:pPr>
  </w:style>
  <w:style w:type="character" w:customStyle="1" w:styleId="Tekstpodstawowy2Znak1">
    <w:name w:val="Tekst podstawowy 2 Znak1"/>
    <w:basedOn w:val="Domylnaczcionkaakapitu"/>
    <w:semiHidden/>
    <w:rsid w:val="00AF6FCE"/>
  </w:style>
  <w:style w:type="character" w:customStyle="1" w:styleId="publmpoztext">
    <w:name w:val="publ_mpoz_text"/>
    <w:basedOn w:val="Domylnaczcionkaakapitu"/>
    <w:rsid w:val="00AF6FCE"/>
  </w:style>
  <w:style w:type="character" w:customStyle="1" w:styleId="c41">
    <w:name w:val="c41"/>
    <w:rsid w:val="00AF6FCE"/>
    <w:rPr>
      <w:rFonts w:ascii="Verdana" w:hAnsi="Verdana" w:hint="default"/>
      <w:b w:val="0"/>
      <w:bCs w:val="0"/>
      <w:i w:val="0"/>
      <w:iCs w:val="0"/>
      <w:strike w:val="0"/>
      <w:dstrike w:val="0"/>
      <w:color w:val="000000"/>
      <w:sz w:val="18"/>
      <w:szCs w:val="18"/>
      <w:u w:val="none"/>
      <w:effect w:val="none"/>
    </w:rPr>
  </w:style>
  <w:style w:type="paragraph" w:styleId="Tekstpodstawowywcity">
    <w:name w:val="Body Text Indent"/>
    <w:basedOn w:val="Normalny"/>
    <w:link w:val="TekstpodstawowywcityZnak"/>
    <w:semiHidden/>
    <w:rsid w:val="00AF6FCE"/>
    <w:pPr>
      <w:spacing w:before="120" w:after="120" w:line="360" w:lineRule="auto"/>
      <w:ind w:left="283"/>
      <w:jc w:val="both"/>
    </w:pPr>
    <w:rPr>
      <w:rFonts w:ascii="Tahoma" w:eastAsia="Times New Roman" w:hAnsi="Tahoma" w:cs="Tahoma"/>
      <w:sz w:val="20"/>
      <w:szCs w:val="20"/>
      <w:lang w:eastAsia="pl-PL"/>
    </w:rPr>
  </w:style>
  <w:style w:type="character" w:customStyle="1" w:styleId="TekstpodstawowywcityZnak">
    <w:name w:val="Tekst podstawowy wcięty Znak"/>
    <w:basedOn w:val="Domylnaczcionkaakapitu"/>
    <w:link w:val="Tekstpodstawowywcity"/>
    <w:semiHidden/>
    <w:rsid w:val="00AF6FCE"/>
    <w:rPr>
      <w:rFonts w:ascii="Tahoma" w:eastAsia="Times New Roman" w:hAnsi="Tahoma" w:cs="Tahoma"/>
      <w:sz w:val="20"/>
      <w:szCs w:val="20"/>
      <w:lang w:eastAsia="pl-PL"/>
    </w:rPr>
  </w:style>
  <w:style w:type="paragraph" w:customStyle="1" w:styleId="Tekstpodstawowy21">
    <w:name w:val="Tekst podstawowy 21"/>
    <w:basedOn w:val="Normalny"/>
    <w:rsid w:val="00AF6FCE"/>
    <w:pPr>
      <w:suppressAutoHyphens/>
      <w:spacing w:after="120" w:line="480" w:lineRule="auto"/>
    </w:pPr>
    <w:rPr>
      <w:rFonts w:ascii="Times New Roman" w:eastAsia="Times New Roman" w:hAnsi="Times New Roman" w:cs="Times New Roman"/>
      <w:sz w:val="20"/>
      <w:szCs w:val="20"/>
      <w:lang w:eastAsia="ar-SA"/>
    </w:rPr>
  </w:style>
  <w:style w:type="paragraph" w:customStyle="1" w:styleId="Standard">
    <w:name w:val="Standard"/>
    <w:rsid w:val="00AF6FCE"/>
    <w:pPr>
      <w:widowControl w:val="0"/>
      <w:spacing w:after="0" w:line="240" w:lineRule="auto"/>
    </w:pPr>
    <w:rPr>
      <w:rFonts w:ascii="Times New Roman" w:eastAsia="Times New Roman" w:hAnsi="Times New Roman" w:cs="Times New Roman"/>
      <w:sz w:val="20"/>
      <w:szCs w:val="20"/>
      <w:lang w:eastAsia="pl-PL"/>
    </w:rPr>
  </w:style>
  <w:style w:type="paragraph" w:customStyle="1" w:styleId="standardowy0">
    <w:name w:val="standardowy"/>
    <w:basedOn w:val="Normalny"/>
    <w:rsid w:val="00AF6FCE"/>
    <w:pPr>
      <w:autoSpaceDE w:val="0"/>
      <w:autoSpaceDN w:val="0"/>
      <w:spacing w:after="0" w:line="240" w:lineRule="auto"/>
      <w:jc w:val="both"/>
    </w:pPr>
    <w:rPr>
      <w:rFonts w:ascii="Times New Roman" w:eastAsia="Times New Roman" w:hAnsi="Times New Roman" w:cs="Times New Roman"/>
      <w:sz w:val="24"/>
      <w:szCs w:val="20"/>
      <w:lang w:eastAsia="pl-PL"/>
    </w:rPr>
  </w:style>
  <w:style w:type="character" w:customStyle="1" w:styleId="textbold">
    <w:name w:val="text bold"/>
    <w:basedOn w:val="Domylnaczcionkaakapitu"/>
    <w:rsid w:val="00AF6FCE"/>
  </w:style>
  <w:style w:type="character" w:customStyle="1" w:styleId="text">
    <w:name w:val="text"/>
    <w:basedOn w:val="Domylnaczcionkaakapitu"/>
    <w:rsid w:val="00AF6FCE"/>
  </w:style>
  <w:style w:type="paragraph" w:styleId="Akapitzlist">
    <w:name w:val="List Paragraph"/>
    <w:basedOn w:val="Normalny"/>
    <w:qFormat/>
    <w:rsid w:val="00AF6FCE"/>
    <w:pPr>
      <w:ind w:left="720"/>
      <w:contextualSpacing/>
    </w:pPr>
    <w:rPr>
      <w:rFonts w:ascii="Calibri" w:eastAsia="Calibri" w:hAnsi="Calibri" w:cs="Times New Roman"/>
    </w:rPr>
  </w:style>
  <w:style w:type="character" w:styleId="Numerstrony">
    <w:name w:val="page number"/>
    <w:basedOn w:val="Domylnaczcionkaakapitu"/>
    <w:semiHidden/>
    <w:rsid w:val="00AF6FCE"/>
  </w:style>
  <w:style w:type="paragraph" w:styleId="Lista">
    <w:name w:val="List"/>
    <w:basedOn w:val="Normalny"/>
    <w:semiHidden/>
    <w:rsid w:val="00AF6FCE"/>
    <w:pPr>
      <w:spacing w:after="0" w:line="240" w:lineRule="auto"/>
      <w:ind w:left="283" w:hanging="283"/>
    </w:pPr>
    <w:rPr>
      <w:rFonts w:ascii="Times New Roman" w:eastAsia="Times New Roman" w:hAnsi="Times New Roman" w:cs="Times New Roman"/>
      <w:sz w:val="20"/>
      <w:szCs w:val="20"/>
      <w:lang w:eastAsia="pl-PL"/>
    </w:rPr>
  </w:style>
  <w:style w:type="paragraph" w:styleId="Tytu">
    <w:name w:val="Title"/>
    <w:basedOn w:val="Normalny"/>
    <w:link w:val="TytuZnak"/>
    <w:qFormat/>
    <w:rsid w:val="00AF6FCE"/>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rsid w:val="00AF6FCE"/>
    <w:rPr>
      <w:rFonts w:ascii="Times New Roman" w:eastAsia="Times New Roman" w:hAnsi="Times New Roman" w:cs="Times New Roman"/>
      <w:b/>
      <w:bCs/>
      <w:sz w:val="32"/>
      <w:szCs w:val="24"/>
      <w:lang w:eastAsia="pl-PL"/>
    </w:rPr>
  </w:style>
  <w:style w:type="paragraph" w:customStyle="1" w:styleId="Tekstpodstawowy31">
    <w:name w:val="Tekst podstawowy 31"/>
    <w:basedOn w:val="Normalny"/>
    <w:rsid w:val="00AF6FCE"/>
    <w:pPr>
      <w:suppressAutoHyphens/>
      <w:spacing w:after="0" w:line="360" w:lineRule="auto"/>
      <w:jc w:val="both"/>
    </w:pPr>
    <w:rPr>
      <w:rFonts w:ascii="Arial" w:eastAsia="Times New Roman"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AF6FCE"/>
    <w:pPr>
      <w:keepNext/>
      <w:numPr>
        <w:numId w:val="1"/>
      </w:numPr>
      <w:spacing w:before="480" w:after="0" w:line="360" w:lineRule="auto"/>
      <w:jc w:val="both"/>
      <w:outlineLvl w:val="0"/>
    </w:pPr>
    <w:rPr>
      <w:rFonts w:ascii="Tahoma" w:eastAsia="Times New Roman" w:hAnsi="Tahoma" w:cs="Tahoma"/>
      <w:b/>
      <w:szCs w:val="20"/>
      <w:lang w:eastAsia="pl-PL"/>
    </w:rPr>
  </w:style>
  <w:style w:type="paragraph" w:styleId="Nagwek2">
    <w:name w:val="heading 2"/>
    <w:basedOn w:val="Normalny"/>
    <w:next w:val="Normalny"/>
    <w:link w:val="Nagwek2Znak"/>
    <w:qFormat/>
    <w:rsid w:val="00AF6FCE"/>
    <w:pPr>
      <w:keepNext/>
      <w:numPr>
        <w:ilvl w:val="1"/>
        <w:numId w:val="9"/>
      </w:numPr>
      <w:spacing w:before="240" w:after="0" w:line="360" w:lineRule="auto"/>
      <w:jc w:val="both"/>
      <w:outlineLvl w:val="1"/>
    </w:pPr>
    <w:rPr>
      <w:rFonts w:ascii="Tahoma" w:eastAsia="Times New Roman" w:hAnsi="Tahoma" w:cs="Tahoma"/>
      <w:b/>
      <w:lang w:eastAsia="pl-PL"/>
    </w:rPr>
  </w:style>
  <w:style w:type="paragraph" w:styleId="Nagwek3">
    <w:name w:val="heading 3"/>
    <w:basedOn w:val="Normalny"/>
    <w:next w:val="Normalny"/>
    <w:link w:val="Nagwek3Znak"/>
    <w:qFormat/>
    <w:rsid w:val="00AF6FCE"/>
    <w:pPr>
      <w:keepNext/>
      <w:numPr>
        <w:ilvl w:val="2"/>
        <w:numId w:val="5"/>
      </w:numPr>
      <w:spacing w:before="120" w:after="0" w:line="360" w:lineRule="auto"/>
      <w:jc w:val="both"/>
      <w:outlineLvl w:val="2"/>
    </w:pPr>
    <w:rPr>
      <w:rFonts w:ascii="Tahoma" w:eastAsia="Times New Roman" w:hAnsi="Tahoma" w:cs="Arial"/>
      <w:b/>
      <w:bCs/>
      <w:sz w:val="20"/>
      <w:szCs w:val="26"/>
      <w:lang w:eastAsia="pl-PL"/>
    </w:rPr>
  </w:style>
  <w:style w:type="paragraph" w:styleId="Nagwek4">
    <w:name w:val="heading 4"/>
    <w:basedOn w:val="Normalny"/>
    <w:next w:val="Normalny"/>
    <w:link w:val="Nagwek4Znak"/>
    <w:qFormat/>
    <w:rsid w:val="00AF6FCE"/>
    <w:pPr>
      <w:keepNext/>
      <w:numPr>
        <w:ilvl w:val="3"/>
        <w:numId w:val="5"/>
      </w:numPr>
      <w:spacing w:before="120" w:after="0" w:line="360" w:lineRule="auto"/>
      <w:jc w:val="both"/>
      <w:outlineLvl w:val="3"/>
    </w:pPr>
    <w:rPr>
      <w:rFonts w:ascii="Arial" w:eastAsia="Times New Roman" w:hAnsi="Arial" w:cs="Arial"/>
      <w:iCs/>
      <w:sz w:val="24"/>
      <w:szCs w:val="24"/>
      <w:lang w:eastAsia="pl-PL"/>
    </w:rPr>
  </w:style>
  <w:style w:type="paragraph" w:styleId="Nagwek5">
    <w:name w:val="heading 5"/>
    <w:basedOn w:val="Normalny"/>
    <w:next w:val="Normalny"/>
    <w:link w:val="Nagwek5Znak"/>
    <w:qFormat/>
    <w:rsid w:val="00AF6FCE"/>
    <w:pPr>
      <w:numPr>
        <w:ilvl w:val="4"/>
        <w:numId w:val="5"/>
      </w:numPr>
      <w:spacing w:before="240" w:after="60" w:line="360" w:lineRule="auto"/>
      <w:jc w:val="both"/>
      <w:outlineLvl w:val="4"/>
    </w:pPr>
    <w:rPr>
      <w:rFonts w:ascii="Tahoma" w:eastAsia="Times New Roman" w:hAnsi="Tahoma" w:cs="Tahoma"/>
      <w:b/>
      <w:bCs/>
      <w:i/>
      <w:iCs/>
      <w:sz w:val="26"/>
      <w:szCs w:val="26"/>
      <w:lang w:eastAsia="pl-PL"/>
    </w:rPr>
  </w:style>
  <w:style w:type="paragraph" w:styleId="Nagwek6">
    <w:name w:val="heading 6"/>
    <w:basedOn w:val="Normalny"/>
    <w:next w:val="Normalny"/>
    <w:link w:val="Nagwek6Znak"/>
    <w:qFormat/>
    <w:rsid w:val="00AF6FCE"/>
    <w:pPr>
      <w:keepNext/>
      <w:numPr>
        <w:ilvl w:val="5"/>
        <w:numId w:val="5"/>
      </w:numPr>
      <w:spacing w:before="120" w:after="0" w:line="360" w:lineRule="auto"/>
      <w:jc w:val="center"/>
      <w:outlineLvl w:val="5"/>
    </w:pPr>
    <w:rPr>
      <w:rFonts w:ascii="Arial" w:eastAsia="Times New Roman" w:hAnsi="Arial" w:cs="Arial"/>
      <w:b/>
      <w:bCs/>
      <w:sz w:val="28"/>
      <w:szCs w:val="28"/>
      <w:lang w:eastAsia="pl-PL"/>
    </w:rPr>
  </w:style>
  <w:style w:type="paragraph" w:styleId="Nagwek7">
    <w:name w:val="heading 7"/>
    <w:basedOn w:val="Normalny"/>
    <w:next w:val="Normalny"/>
    <w:link w:val="Nagwek7Znak"/>
    <w:qFormat/>
    <w:rsid w:val="00AF6FCE"/>
    <w:pPr>
      <w:keepNext/>
      <w:numPr>
        <w:ilvl w:val="6"/>
        <w:numId w:val="5"/>
      </w:numPr>
      <w:spacing w:before="120" w:after="0" w:line="360" w:lineRule="auto"/>
      <w:jc w:val="both"/>
      <w:outlineLvl w:val="6"/>
    </w:pPr>
    <w:rPr>
      <w:rFonts w:ascii="Tahoma" w:eastAsia="Times New Roman" w:hAnsi="Tahoma" w:cs="Tahoma"/>
      <w:b/>
      <w:bCs/>
      <w:sz w:val="24"/>
      <w:szCs w:val="24"/>
      <w:lang w:eastAsia="pl-PL"/>
    </w:rPr>
  </w:style>
  <w:style w:type="paragraph" w:styleId="Nagwek8">
    <w:name w:val="heading 8"/>
    <w:basedOn w:val="Normalny"/>
    <w:next w:val="Normalny"/>
    <w:link w:val="Nagwek8Znak"/>
    <w:qFormat/>
    <w:rsid w:val="00AF6FCE"/>
    <w:pPr>
      <w:numPr>
        <w:ilvl w:val="7"/>
        <w:numId w:val="5"/>
      </w:numPr>
      <w:spacing w:before="240" w:after="60" w:line="360" w:lineRule="auto"/>
      <w:jc w:val="both"/>
      <w:outlineLvl w:val="7"/>
    </w:pPr>
    <w:rPr>
      <w:rFonts w:ascii="Tahoma" w:eastAsia="Times New Roman" w:hAnsi="Tahoma" w:cs="Tahoma"/>
      <w:i/>
      <w:iCs/>
      <w:sz w:val="24"/>
      <w:szCs w:val="24"/>
      <w:lang w:eastAsia="pl-PL"/>
    </w:rPr>
  </w:style>
  <w:style w:type="paragraph" w:styleId="Nagwek9">
    <w:name w:val="heading 9"/>
    <w:basedOn w:val="Normalny"/>
    <w:next w:val="Normalny"/>
    <w:link w:val="Nagwek9Znak"/>
    <w:qFormat/>
    <w:rsid w:val="00AF6FCE"/>
    <w:pPr>
      <w:keepNext/>
      <w:numPr>
        <w:ilvl w:val="8"/>
        <w:numId w:val="5"/>
      </w:numPr>
      <w:spacing w:before="120" w:after="0" w:line="360" w:lineRule="auto"/>
      <w:jc w:val="both"/>
      <w:outlineLvl w:val="8"/>
    </w:pPr>
    <w:rPr>
      <w:rFonts w:ascii="Tahoma" w:eastAsia="Times New Roman" w:hAnsi="Tahoma" w:cs="Tahoma"/>
      <w:b/>
      <w:bCs/>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F6FCE"/>
    <w:rPr>
      <w:rFonts w:ascii="Tahoma" w:eastAsia="Times New Roman" w:hAnsi="Tahoma" w:cs="Tahoma"/>
      <w:b/>
      <w:szCs w:val="20"/>
      <w:lang w:eastAsia="pl-PL"/>
    </w:rPr>
  </w:style>
  <w:style w:type="character" w:customStyle="1" w:styleId="Nagwek2Znak">
    <w:name w:val="Nagłówek 2 Znak"/>
    <w:basedOn w:val="Domylnaczcionkaakapitu"/>
    <w:link w:val="Nagwek2"/>
    <w:rsid w:val="00AF6FCE"/>
    <w:rPr>
      <w:rFonts w:ascii="Tahoma" w:eastAsia="Times New Roman" w:hAnsi="Tahoma" w:cs="Tahoma"/>
      <w:b/>
      <w:lang w:eastAsia="pl-PL"/>
    </w:rPr>
  </w:style>
  <w:style w:type="character" w:customStyle="1" w:styleId="Nagwek3Znak">
    <w:name w:val="Nagłówek 3 Znak"/>
    <w:basedOn w:val="Domylnaczcionkaakapitu"/>
    <w:link w:val="Nagwek3"/>
    <w:rsid w:val="00AF6FCE"/>
    <w:rPr>
      <w:rFonts w:ascii="Tahoma" w:eastAsia="Times New Roman" w:hAnsi="Tahoma" w:cs="Arial"/>
      <w:b/>
      <w:bCs/>
      <w:sz w:val="20"/>
      <w:szCs w:val="26"/>
      <w:lang w:eastAsia="pl-PL"/>
    </w:rPr>
  </w:style>
  <w:style w:type="character" w:customStyle="1" w:styleId="Nagwek4Znak">
    <w:name w:val="Nagłówek 4 Znak"/>
    <w:basedOn w:val="Domylnaczcionkaakapitu"/>
    <w:link w:val="Nagwek4"/>
    <w:rsid w:val="00AF6FCE"/>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AF6FCE"/>
    <w:rPr>
      <w:rFonts w:ascii="Tahoma" w:eastAsia="Times New Roman" w:hAnsi="Tahoma" w:cs="Tahoma"/>
      <w:b/>
      <w:bCs/>
      <w:i/>
      <w:iCs/>
      <w:sz w:val="26"/>
      <w:szCs w:val="26"/>
      <w:lang w:eastAsia="pl-PL"/>
    </w:rPr>
  </w:style>
  <w:style w:type="character" w:customStyle="1" w:styleId="Nagwek6Znak">
    <w:name w:val="Nagłówek 6 Znak"/>
    <w:basedOn w:val="Domylnaczcionkaakapitu"/>
    <w:link w:val="Nagwek6"/>
    <w:rsid w:val="00AF6FCE"/>
    <w:rPr>
      <w:rFonts w:ascii="Arial" w:eastAsia="Times New Roman" w:hAnsi="Arial" w:cs="Arial"/>
      <w:b/>
      <w:bCs/>
      <w:sz w:val="28"/>
      <w:szCs w:val="28"/>
      <w:lang w:eastAsia="pl-PL"/>
    </w:rPr>
  </w:style>
  <w:style w:type="character" w:customStyle="1" w:styleId="Nagwek7Znak">
    <w:name w:val="Nagłówek 7 Znak"/>
    <w:basedOn w:val="Domylnaczcionkaakapitu"/>
    <w:link w:val="Nagwek7"/>
    <w:rsid w:val="00AF6FCE"/>
    <w:rPr>
      <w:rFonts w:ascii="Tahoma" w:eastAsia="Times New Roman" w:hAnsi="Tahoma" w:cs="Tahoma"/>
      <w:b/>
      <w:bCs/>
      <w:sz w:val="24"/>
      <w:szCs w:val="24"/>
      <w:lang w:eastAsia="pl-PL"/>
    </w:rPr>
  </w:style>
  <w:style w:type="character" w:customStyle="1" w:styleId="Nagwek8Znak">
    <w:name w:val="Nagłówek 8 Znak"/>
    <w:basedOn w:val="Domylnaczcionkaakapitu"/>
    <w:link w:val="Nagwek8"/>
    <w:rsid w:val="00AF6FCE"/>
    <w:rPr>
      <w:rFonts w:ascii="Tahoma" w:eastAsia="Times New Roman" w:hAnsi="Tahoma" w:cs="Tahoma"/>
      <w:i/>
      <w:iCs/>
      <w:sz w:val="24"/>
      <w:szCs w:val="24"/>
      <w:lang w:eastAsia="pl-PL"/>
    </w:rPr>
  </w:style>
  <w:style w:type="character" w:customStyle="1" w:styleId="Nagwek9Znak">
    <w:name w:val="Nagłówek 9 Znak"/>
    <w:basedOn w:val="Domylnaczcionkaakapitu"/>
    <w:link w:val="Nagwek9"/>
    <w:rsid w:val="00AF6FCE"/>
    <w:rPr>
      <w:rFonts w:ascii="Tahoma" w:eastAsia="Times New Roman" w:hAnsi="Tahoma" w:cs="Tahoma"/>
      <w:b/>
      <w:bCs/>
      <w:sz w:val="28"/>
      <w:szCs w:val="24"/>
      <w:lang w:eastAsia="pl-PL"/>
    </w:rPr>
  </w:style>
  <w:style w:type="numbering" w:customStyle="1" w:styleId="Bezlisty1">
    <w:name w:val="Bez listy1"/>
    <w:next w:val="Bezlisty"/>
    <w:uiPriority w:val="99"/>
    <w:semiHidden/>
    <w:unhideWhenUsed/>
    <w:rsid w:val="00AF6FCE"/>
  </w:style>
  <w:style w:type="paragraph" w:styleId="Nagwek">
    <w:name w:val="header"/>
    <w:basedOn w:val="Normalny"/>
    <w:link w:val="NagwekZnak"/>
    <w:semiHidden/>
    <w:rsid w:val="00AF6FCE"/>
    <w:pPr>
      <w:tabs>
        <w:tab w:val="center" w:pos="4536"/>
        <w:tab w:val="right" w:pos="9072"/>
      </w:tabs>
      <w:spacing w:before="120" w:after="0" w:line="360" w:lineRule="auto"/>
      <w:jc w:val="right"/>
    </w:pPr>
    <w:rPr>
      <w:rFonts w:ascii="Tahoma" w:eastAsia="Times New Roman" w:hAnsi="Tahoma" w:cs="Tahoma"/>
      <w:sz w:val="20"/>
      <w:szCs w:val="20"/>
      <w:lang w:eastAsia="pl-PL"/>
    </w:rPr>
  </w:style>
  <w:style w:type="character" w:customStyle="1" w:styleId="NagwekZnak">
    <w:name w:val="Nagłówek Znak"/>
    <w:basedOn w:val="Domylnaczcionkaakapitu"/>
    <w:link w:val="Nagwek"/>
    <w:semiHidden/>
    <w:rsid w:val="00AF6FCE"/>
    <w:rPr>
      <w:rFonts w:ascii="Tahoma" w:eastAsia="Times New Roman" w:hAnsi="Tahoma" w:cs="Tahoma"/>
      <w:sz w:val="20"/>
      <w:szCs w:val="20"/>
      <w:lang w:eastAsia="pl-PL"/>
    </w:rPr>
  </w:style>
  <w:style w:type="paragraph" w:customStyle="1" w:styleId="TytuSIWZ">
    <w:name w:val="Tytuł SIWZ"/>
    <w:rsid w:val="00AF6FCE"/>
    <w:pPr>
      <w:spacing w:before="640" w:after="640" w:line="360" w:lineRule="auto"/>
      <w:jc w:val="center"/>
    </w:pPr>
    <w:rPr>
      <w:rFonts w:ascii="Tahoma" w:eastAsia="Times New Roman" w:hAnsi="Tahoma" w:cs="Tahoma"/>
      <w:b/>
      <w:smallCaps/>
      <w:sz w:val="28"/>
      <w:szCs w:val="28"/>
      <w:lang w:eastAsia="pl-PL"/>
    </w:rPr>
  </w:style>
  <w:style w:type="paragraph" w:styleId="Stopka">
    <w:name w:val="footer"/>
    <w:basedOn w:val="Normalny"/>
    <w:link w:val="StopkaZnak"/>
    <w:semiHidden/>
    <w:rsid w:val="00AF6FCE"/>
    <w:pPr>
      <w:tabs>
        <w:tab w:val="center" w:pos="4536"/>
        <w:tab w:val="right" w:pos="9072"/>
      </w:tabs>
      <w:spacing w:before="120" w:after="0" w:line="360" w:lineRule="auto"/>
      <w:jc w:val="both"/>
    </w:pPr>
    <w:rPr>
      <w:rFonts w:ascii="Tahoma" w:eastAsia="Times New Roman" w:hAnsi="Tahoma" w:cs="Tahoma"/>
      <w:sz w:val="20"/>
      <w:szCs w:val="20"/>
      <w:lang w:eastAsia="pl-PL"/>
    </w:rPr>
  </w:style>
  <w:style w:type="character" w:customStyle="1" w:styleId="StopkaZnak">
    <w:name w:val="Stopka Znak"/>
    <w:basedOn w:val="Domylnaczcionkaakapitu"/>
    <w:link w:val="Stopka"/>
    <w:semiHidden/>
    <w:rsid w:val="00AF6FCE"/>
    <w:rPr>
      <w:rFonts w:ascii="Tahoma" w:eastAsia="Times New Roman" w:hAnsi="Tahoma" w:cs="Tahoma"/>
      <w:sz w:val="20"/>
      <w:szCs w:val="20"/>
      <w:lang w:eastAsia="pl-PL"/>
    </w:rPr>
  </w:style>
  <w:style w:type="character" w:customStyle="1" w:styleId="ZnakZnak">
    <w:name w:val="Znak Znak"/>
    <w:locked/>
    <w:rsid w:val="00AF6FCE"/>
    <w:rPr>
      <w:rFonts w:ascii="Tahoma" w:hAnsi="Tahoma" w:cs="Tahoma"/>
      <w:lang w:val="pl-PL" w:eastAsia="pl-PL" w:bidi="ar-SA"/>
    </w:rPr>
  </w:style>
  <w:style w:type="paragraph" w:styleId="Tekstdymka">
    <w:name w:val="Balloon Text"/>
    <w:basedOn w:val="Normalny"/>
    <w:link w:val="TekstdymkaZnak"/>
    <w:semiHidden/>
    <w:rsid w:val="00AF6FCE"/>
    <w:pPr>
      <w:spacing w:before="120" w:after="0" w:line="360" w:lineRule="auto"/>
      <w:jc w:val="both"/>
    </w:pPr>
    <w:rPr>
      <w:rFonts w:ascii="Tahoma" w:eastAsia="Times New Roman" w:hAnsi="Tahoma" w:cs="Courier New"/>
      <w:sz w:val="16"/>
      <w:szCs w:val="16"/>
      <w:lang w:eastAsia="pl-PL"/>
    </w:rPr>
  </w:style>
  <w:style w:type="character" w:customStyle="1" w:styleId="TekstdymkaZnak">
    <w:name w:val="Tekst dymka Znak"/>
    <w:basedOn w:val="Domylnaczcionkaakapitu"/>
    <w:link w:val="Tekstdymka"/>
    <w:semiHidden/>
    <w:rsid w:val="00AF6FCE"/>
    <w:rPr>
      <w:rFonts w:ascii="Tahoma" w:eastAsia="Times New Roman" w:hAnsi="Tahoma" w:cs="Courier New"/>
      <w:sz w:val="16"/>
      <w:szCs w:val="16"/>
      <w:lang w:eastAsia="pl-PL"/>
    </w:rPr>
  </w:style>
  <w:style w:type="paragraph" w:customStyle="1" w:styleId="Nagwek-czrzymska">
    <w:name w:val="Nagłówek - część rzymska"/>
    <w:basedOn w:val="Nagwek1"/>
    <w:rsid w:val="00AF6FCE"/>
    <w:pPr>
      <w:numPr>
        <w:numId w:val="0"/>
      </w:numPr>
      <w:ind w:left="720" w:hanging="360"/>
    </w:pPr>
    <w:rPr>
      <w:bCs/>
    </w:rPr>
  </w:style>
  <w:style w:type="paragraph" w:styleId="Spistreci1">
    <w:name w:val="toc 1"/>
    <w:basedOn w:val="Normalny"/>
    <w:next w:val="Normalny"/>
    <w:autoRedefine/>
    <w:rsid w:val="00AF6FCE"/>
    <w:pPr>
      <w:tabs>
        <w:tab w:val="left" w:pos="400"/>
        <w:tab w:val="left" w:pos="567"/>
        <w:tab w:val="left" w:pos="600"/>
        <w:tab w:val="right" w:leader="dot" w:pos="9060"/>
      </w:tabs>
      <w:spacing w:before="120" w:after="0" w:line="240" w:lineRule="auto"/>
      <w:jc w:val="both"/>
    </w:pPr>
    <w:rPr>
      <w:rFonts w:ascii="Times New Roman" w:eastAsia="Times New Roman" w:hAnsi="Times New Roman" w:cs="Tahoma"/>
      <w:b/>
      <w:bCs/>
      <w:caps/>
      <w:noProof/>
      <w:lang w:eastAsia="pl-PL"/>
    </w:rPr>
  </w:style>
  <w:style w:type="paragraph" w:styleId="Spistreci2">
    <w:name w:val="toc 2"/>
    <w:basedOn w:val="Normalny"/>
    <w:next w:val="Normalny"/>
    <w:autoRedefine/>
    <w:rsid w:val="00AF6FCE"/>
    <w:pPr>
      <w:tabs>
        <w:tab w:val="left" w:pos="600"/>
        <w:tab w:val="right" w:leader="dot" w:pos="9060"/>
      </w:tabs>
      <w:spacing w:after="0" w:line="288" w:lineRule="auto"/>
      <w:jc w:val="both"/>
    </w:pPr>
    <w:rPr>
      <w:rFonts w:ascii="Times New Roman" w:eastAsia="Times New Roman" w:hAnsi="Times New Roman" w:cs="Tahoma"/>
      <w:b/>
      <w:bCs/>
      <w:noProof/>
      <w:lang w:eastAsia="pl-PL"/>
    </w:rPr>
  </w:style>
  <w:style w:type="paragraph" w:styleId="Spistreci3">
    <w:name w:val="toc 3"/>
    <w:basedOn w:val="Normalny"/>
    <w:next w:val="Normalny"/>
    <w:autoRedefine/>
    <w:rsid w:val="00AF6FCE"/>
    <w:pPr>
      <w:tabs>
        <w:tab w:val="left" w:pos="0"/>
        <w:tab w:val="left" w:pos="720"/>
      </w:tabs>
      <w:spacing w:before="120" w:after="0" w:line="240" w:lineRule="auto"/>
      <w:jc w:val="both"/>
    </w:pPr>
    <w:rPr>
      <w:rFonts w:ascii="Tahoma" w:eastAsia="Times New Roman" w:hAnsi="Tahoma" w:cs="Tahoma"/>
      <w:sz w:val="20"/>
      <w:szCs w:val="24"/>
      <w:lang w:eastAsia="pl-PL"/>
    </w:rPr>
  </w:style>
  <w:style w:type="paragraph" w:styleId="Spistreci4">
    <w:name w:val="toc 4"/>
    <w:basedOn w:val="Normalny"/>
    <w:next w:val="Normalny"/>
    <w:autoRedefine/>
    <w:semiHidden/>
    <w:rsid w:val="00AF6FCE"/>
    <w:pPr>
      <w:spacing w:before="120" w:after="0" w:line="360" w:lineRule="auto"/>
      <w:ind w:left="400"/>
      <w:jc w:val="both"/>
    </w:pPr>
    <w:rPr>
      <w:rFonts w:ascii="Tahoma" w:eastAsia="Times New Roman" w:hAnsi="Tahoma" w:cs="Tahoma"/>
      <w:sz w:val="20"/>
      <w:szCs w:val="24"/>
      <w:lang w:eastAsia="pl-PL"/>
    </w:rPr>
  </w:style>
  <w:style w:type="paragraph" w:styleId="Spistreci5">
    <w:name w:val="toc 5"/>
    <w:basedOn w:val="Normalny"/>
    <w:next w:val="Normalny"/>
    <w:autoRedefine/>
    <w:semiHidden/>
    <w:rsid w:val="00AF6FCE"/>
    <w:pPr>
      <w:spacing w:before="120" w:after="0" w:line="360" w:lineRule="auto"/>
      <w:ind w:left="600"/>
      <w:jc w:val="both"/>
    </w:pPr>
    <w:rPr>
      <w:rFonts w:ascii="Tahoma" w:eastAsia="Times New Roman" w:hAnsi="Tahoma" w:cs="Tahoma"/>
      <w:sz w:val="20"/>
      <w:szCs w:val="24"/>
      <w:lang w:eastAsia="pl-PL"/>
    </w:rPr>
  </w:style>
  <w:style w:type="paragraph" w:styleId="Spistreci6">
    <w:name w:val="toc 6"/>
    <w:basedOn w:val="Normalny"/>
    <w:next w:val="Normalny"/>
    <w:autoRedefine/>
    <w:semiHidden/>
    <w:rsid w:val="00AF6FCE"/>
    <w:pPr>
      <w:spacing w:before="120" w:after="0" w:line="360" w:lineRule="auto"/>
      <w:ind w:left="800"/>
      <w:jc w:val="both"/>
    </w:pPr>
    <w:rPr>
      <w:rFonts w:ascii="Tahoma" w:eastAsia="Times New Roman" w:hAnsi="Tahoma" w:cs="Tahoma"/>
      <w:sz w:val="20"/>
      <w:szCs w:val="24"/>
      <w:lang w:eastAsia="pl-PL"/>
    </w:rPr>
  </w:style>
  <w:style w:type="paragraph" w:styleId="Spistreci7">
    <w:name w:val="toc 7"/>
    <w:basedOn w:val="Normalny"/>
    <w:next w:val="Normalny"/>
    <w:autoRedefine/>
    <w:semiHidden/>
    <w:rsid w:val="00AF6FCE"/>
    <w:pPr>
      <w:spacing w:before="120" w:after="0" w:line="360" w:lineRule="auto"/>
      <w:ind w:left="1000"/>
      <w:jc w:val="both"/>
    </w:pPr>
    <w:rPr>
      <w:rFonts w:ascii="Tahoma" w:eastAsia="Times New Roman" w:hAnsi="Tahoma" w:cs="Tahoma"/>
      <w:sz w:val="20"/>
      <w:szCs w:val="24"/>
      <w:lang w:eastAsia="pl-PL"/>
    </w:rPr>
  </w:style>
  <w:style w:type="paragraph" w:styleId="Spistreci8">
    <w:name w:val="toc 8"/>
    <w:basedOn w:val="Normalny"/>
    <w:next w:val="Normalny"/>
    <w:autoRedefine/>
    <w:semiHidden/>
    <w:rsid w:val="00AF6FCE"/>
    <w:pPr>
      <w:spacing w:before="120" w:after="0" w:line="360" w:lineRule="auto"/>
      <w:ind w:left="1200"/>
      <w:jc w:val="both"/>
    </w:pPr>
    <w:rPr>
      <w:rFonts w:ascii="Tahoma" w:eastAsia="Times New Roman" w:hAnsi="Tahoma" w:cs="Tahoma"/>
      <w:sz w:val="20"/>
      <w:szCs w:val="24"/>
      <w:lang w:eastAsia="pl-PL"/>
    </w:rPr>
  </w:style>
  <w:style w:type="paragraph" w:styleId="Spistreci9">
    <w:name w:val="toc 9"/>
    <w:basedOn w:val="Normalny"/>
    <w:next w:val="Normalny"/>
    <w:autoRedefine/>
    <w:semiHidden/>
    <w:rsid w:val="00AF6FCE"/>
    <w:pPr>
      <w:spacing w:before="120" w:after="0" w:line="360" w:lineRule="auto"/>
      <w:ind w:left="1400"/>
      <w:jc w:val="both"/>
    </w:pPr>
    <w:rPr>
      <w:rFonts w:ascii="Tahoma" w:eastAsia="Times New Roman" w:hAnsi="Tahoma" w:cs="Tahoma"/>
      <w:sz w:val="20"/>
      <w:szCs w:val="24"/>
      <w:lang w:eastAsia="pl-PL"/>
    </w:rPr>
  </w:style>
  <w:style w:type="paragraph" w:styleId="Zwykytekst">
    <w:name w:val="Plain Text"/>
    <w:basedOn w:val="Normalny"/>
    <w:link w:val="ZwykytekstZnak"/>
    <w:semiHidden/>
    <w:rsid w:val="00AF6FCE"/>
    <w:pPr>
      <w:spacing w:before="120" w:after="0" w:line="360" w:lineRule="auto"/>
      <w:jc w:val="both"/>
    </w:pPr>
    <w:rPr>
      <w:rFonts w:ascii="Courier New" w:eastAsia="Times New Roman" w:hAnsi="Courier New" w:cs="Tahoma"/>
      <w:sz w:val="20"/>
      <w:szCs w:val="20"/>
      <w:lang w:eastAsia="pl-PL"/>
    </w:rPr>
  </w:style>
  <w:style w:type="character" w:customStyle="1" w:styleId="ZwykytekstZnak">
    <w:name w:val="Zwykły tekst Znak"/>
    <w:basedOn w:val="Domylnaczcionkaakapitu"/>
    <w:link w:val="Zwykytekst"/>
    <w:semiHidden/>
    <w:rsid w:val="00AF6FCE"/>
    <w:rPr>
      <w:rFonts w:ascii="Courier New" w:eastAsia="Times New Roman" w:hAnsi="Courier New" w:cs="Tahoma"/>
      <w:sz w:val="20"/>
      <w:szCs w:val="20"/>
      <w:lang w:eastAsia="pl-PL"/>
    </w:rPr>
  </w:style>
  <w:style w:type="paragraph" w:styleId="Tekstkomentarza">
    <w:name w:val="annotation text"/>
    <w:basedOn w:val="Normalny"/>
    <w:link w:val="TekstkomentarzaZnak"/>
    <w:semiHidden/>
    <w:rsid w:val="00AF6FCE"/>
    <w:pPr>
      <w:spacing w:before="120" w:after="0" w:line="360" w:lineRule="auto"/>
      <w:jc w:val="both"/>
    </w:pPr>
    <w:rPr>
      <w:rFonts w:ascii="Tahoma" w:eastAsia="Times New Roman" w:hAnsi="Tahoma" w:cs="Tahoma"/>
      <w:sz w:val="20"/>
      <w:szCs w:val="20"/>
      <w:lang w:eastAsia="pl-PL"/>
    </w:rPr>
  </w:style>
  <w:style w:type="character" w:customStyle="1" w:styleId="TekstkomentarzaZnak">
    <w:name w:val="Tekst komentarza Znak"/>
    <w:basedOn w:val="Domylnaczcionkaakapitu"/>
    <w:link w:val="Tekstkomentarza"/>
    <w:semiHidden/>
    <w:rsid w:val="00AF6FCE"/>
    <w:rPr>
      <w:rFonts w:ascii="Tahoma" w:eastAsia="Times New Roman" w:hAnsi="Tahoma" w:cs="Tahoma"/>
      <w:sz w:val="20"/>
      <w:szCs w:val="20"/>
      <w:lang w:eastAsia="pl-PL"/>
    </w:rPr>
  </w:style>
  <w:style w:type="paragraph" w:styleId="Tematkomentarza">
    <w:name w:val="annotation subject"/>
    <w:basedOn w:val="Tekstkomentarza"/>
    <w:next w:val="Tekstkomentarza"/>
    <w:link w:val="TematkomentarzaZnak"/>
    <w:semiHidden/>
    <w:rsid w:val="00AF6FCE"/>
    <w:rPr>
      <w:b/>
      <w:bCs/>
    </w:rPr>
  </w:style>
  <w:style w:type="character" w:customStyle="1" w:styleId="TematkomentarzaZnak">
    <w:name w:val="Temat komentarza Znak"/>
    <w:basedOn w:val="TekstkomentarzaZnak"/>
    <w:link w:val="Tematkomentarza"/>
    <w:semiHidden/>
    <w:rsid w:val="00AF6FCE"/>
    <w:rPr>
      <w:rFonts w:ascii="Tahoma" w:eastAsia="Times New Roman" w:hAnsi="Tahoma" w:cs="Tahoma"/>
      <w:b/>
      <w:bCs/>
      <w:sz w:val="20"/>
      <w:szCs w:val="20"/>
      <w:lang w:eastAsia="pl-PL"/>
    </w:rPr>
  </w:style>
  <w:style w:type="character" w:styleId="Odwoaniedokomentarza">
    <w:name w:val="annotation reference"/>
    <w:semiHidden/>
    <w:rsid w:val="00AF6FCE"/>
    <w:rPr>
      <w:rFonts w:cs="Times New Roman"/>
      <w:sz w:val="16"/>
      <w:szCs w:val="16"/>
    </w:rPr>
  </w:style>
  <w:style w:type="character" w:styleId="Pogrubienie">
    <w:name w:val="Strong"/>
    <w:qFormat/>
    <w:rsid w:val="00AF6FCE"/>
    <w:rPr>
      <w:rFonts w:cs="Times New Roman"/>
      <w:b/>
      <w:bCs/>
    </w:rPr>
  </w:style>
  <w:style w:type="character" w:customStyle="1" w:styleId="TekstpodstawowyZnak">
    <w:name w:val="Tekst podstawowy Znak"/>
    <w:link w:val="Tekstpodstawowy"/>
    <w:semiHidden/>
    <w:rsid w:val="00AF6FCE"/>
    <w:rPr>
      <w:b/>
      <w:bCs/>
      <w:sz w:val="28"/>
      <w:szCs w:val="24"/>
    </w:rPr>
  </w:style>
  <w:style w:type="paragraph" w:customStyle="1" w:styleId="Poprawka1">
    <w:name w:val="Poprawka1"/>
    <w:hidden/>
    <w:semiHidden/>
    <w:rsid w:val="00AF6FCE"/>
    <w:pPr>
      <w:spacing w:after="0" w:line="240" w:lineRule="auto"/>
    </w:pPr>
    <w:rPr>
      <w:rFonts w:ascii="Times New Roman" w:eastAsia="Times New Roman" w:hAnsi="Times New Roman" w:cs="Times New Roman"/>
      <w:sz w:val="20"/>
      <w:szCs w:val="20"/>
      <w:lang w:eastAsia="pl-PL"/>
    </w:rPr>
  </w:style>
  <w:style w:type="paragraph" w:customStyle="1" w:styleId="Wyliczenie-1">
    <w:name w:val="Wyliczenie-1"/>
    <w:basedOn w:val="Normalny"/>
    <w:rsid w:val="00AF6FCE"/>
    <w:pPr>
      <w:tabs>
        <w:tab w:val="left" w:pos="993"/>
        <w:tab w:val="right" w:pos="8789"/>
      </w:tabs>
      <w:spacing w:before="120" w:after="0" w:line="360" w:lineRule="auto"/>
      <w:ind w:left="992" w:hanging="357"/>
      <w:jc w:val="both"/>
    </w:pPr>
    <w:rPr>
      <w:rFonts w:ascii="Tahoma" w:eastAsia="Times New Roman" w:hAnsi="Tahoma" w:cs="Tahoma"/>
      <w:sz w:val="20"/>
      <w:szCs w:val="20"/>
      <w:lang w:eastAsia="pl-PL"/>
    </w:rPr>
  </w:style>
  <w:style w:type="character" w:customStyle="1" w:styleId="Wyliczenie-1Znak">
    <w:name w:val="Wyliczenie-1 Znak"/>
    <w:locked/>
    <w:rsid w:val="00AF6FCE"/>
    <w:rPr>
      <w:rFonts w:ascii="Tahoma" w:hAnsi="Tahoma" w:cs="Tahoma"/>
      <w:lang w:val="pl-PL" w:eastAsia="pl-PL" w:bidi="ar-SA"/>
    </w:rPr>
  </w:style>
  <w:style w:type="paragraph" w:customStyle="1" w:styleId="Normalny-1">
    <w:name w:val="Normalny-1"/>
    <w:basedOn w:val="Normalny"/>
    <w:rsid w:val="00AF6FCE"/>
    <w:pPr>
      <w:spacing w:before="120" w:after="0" w:line="360" w:lineRule="auto"/>
      <w:jc w:val="both"/>
    </w:pPr>
    <w:rPr>
      <w:rFonts w:ascii="Tahoma" w:eastAsia="Times New Roman" w:hAnsi="Tahoma" w:cs="Tahoma"/>
      <w:bCs/>
      <w:sz w:val="20"/>
      <w:szCs w:val="20"/>
      <w:lang w:eastAsia="pl-PL"/>
    </w:rPr>
  </w:style>
  <w:style w:type="character" w:customStyle="1" w:styleId="Normalny-1Znak">
    <w:name w:val="Normalny-1 Znak"/>
    <w:locked/>
    <w:rsid w:val="00AF6FCE"/>
    <w:rPr>
      <w:rFonts w:ascii="Tahoma" w:hAnsi="Tahoma" w:cs="Tahoma"/>
      <w:bCs/>
      <w:lang w:val="pl-PL" w:eastAsia="pl-PL" w:bidi="ar-SA"/>
    </w:rPr>
  </w:style>
  <w:style w:type="character" w:customStyle="1" w:styleId="Tekstzastpczy1">
    <w:name w:val="Tekst zastępczy1"/>
    <w:semiHidden/>
    <w:rsid w:val="00AF6FCE"/>
    <w:rPr>
      <w:rFonts w:cs="Times New Roman"/>
      <w:color w:val="808080"/>
    </w:rPr>
  </w:style>
  <w:style w:type="paragraph" w:customStyle="1" w:styleId="Wyliczenie-2">
    <w:name w:val="Wyliczenie-2"/>
    <w:basedOn w:val="Normalny-1"/>
    <w:rsid w:val="00AF6FCE"/>
    <w:pPr>
      <w:ind w:left="1080" w:hanging="360"/>
    </w:pPr>
  </w:style>
  <w:style w:type="character" w:customStyle="1" w:styleId="Wyliczenie-2Znak">
    <w:name w:val="Wyliczenie-2 Znak"/>
    <w:basedOn w:val="Normalny-1Znak"/>
    <w:locked/>
    <w:rsid w:val="00AF6FCE"/>
    <w:rPr>
      <w:rFonts w:ascii="Tahoma" w:hAnsi="Tahoma" w:cs="Tahoma"/>
      <w:bCs/>
      <w:lang w:val="pl-PL" w:eastAsia="pl-PL" w:bidi="ar-SA"/>
    </w:rPr>
  </w:style>
  <w:style w:type="paragraph" w:customStyle="1" w:styleId="Wypunktowanie-umowa">
    <w:name w:val="Wypunktowanie-umowa"/>
    <w:basedOn w:val="Normalny-1"/>
    <w:rsid w:val="00AF6FCE"/>
    <w:pPr>
      <w:tabs>
        <w:tab w:val="num" w:pos="1515"/>
      </w:tabs>
      <w:ind w:left="1515" w:hanging="360"/>
    </w:pPr>
  </w:style>
  <w:style w:type="paragraph" w:customStyle="1" w:styleId="Wypunktowanie-tabela">
    <w:name w:val="Wypunktowanie-tabela"/>
    <w:basedOn w:val="Normalny"/>
    <w:rsid w:val="00AF6FCE"/>
    <w:pPr>
      <w:spacing w:before="120" w:after="0" w:line="360" w:lineRule="auto"/>
      <w:jc w:val="both"/>
    </w:pPr>
    <w:rPr>
      <w:rFonts w:ascii="Tahoma" w:eastAsia="Times New Roman" w:hAnsi="Tahoma" w:cs="Tahoma"/>
      <w:sz w:val="16"/>
      <w:szCs w:val="16"/>
      <w:lang w:eastAsia="pl-PL"/>
    </w:rPr>
  </w:style>
  <w:style w:type="paragraph" w:customStyle="1" w:styleId="Wyliczenieabcwtekcie1">
    <w:name w:val="Wyliczenie abc w tekście (1"/>
    <w:aliases w:val="5 linii)"/>
    <w:basedOn w:val="Wyliczenie-abc"/>
    <w:rsid w:val="00AF6FCE"/>
    <w:pPr>
      <w:spacing w:line="360" w:lineRule="auto"/>
    </w:pPr>
    <w:rPr>
      <w:rFonts w:cs="Times New Roman"/>
    </w:rPr>
  </w:style>
  <w:style w:type="paragraph" w:customStyle="1" w:styleId="Wyliczenie-abc">
    <w:name w:val="Wyliczenie-abc"/>
    <w:basedOn w:val="Wyliczenie-1"/>
    <w:rsid w:val="00AF6FCE"/>
    <w:pPr>
      <w:spacing w:after="120" w:line="240" w:lineRule="auto"/>
      <w:ind w:left="720" w:hanging="360"/>
    </w:pPr>
  </w:style>
  <w:style w:type="paragraph" w:customStyle="1" w:styleId="PodtytuSIWZ">
    <w:name w:val="Podtytuł SIWZ"/>
    <w:basedOn w:val="TytuSIWZ"/>
    <w:rsid w:val="00AF6FCE"/>
    <w:pPr>
      <w:spacing w:before="320" w:after="320"/>
    </w:pPr>
    <w:rPr>
      <w:rFonts w:cs="Times New Roman"/>
      <w:bCs/>
      <w:sz w:val="18"/>
      <w:szCs w:val="20"/>
    </w:rPr>
  </w:style>
  <w:style w:type="character" w:customStyle="1" w:styleId="Nagwekbeznumeru">
    <w:name w:val="Nagłówek bez numeru"/>
    <w:rsid w:val="00AF6FCE"/>
    <w:rPr>
      <w:rFonts w:cs="Times New Roman"/>
      <w:b/>
      <w:bCs/>
      <w:sz w:val="22"/>
    </w:rPr>
  </w:style>
  <w:style w:type="paragraph" w:customStyle="1" w:styleId="TytuSIWZ-Zamawiajcy">
    <w:name w:val="Tytuł SIWZ - Zamawiający"/>
    <w:basedOn w:val="PodtytuSIWZ"/>
    <w:rsid w:val="00AF6FCE"/>
    <w:pPr>
      <w:spacing w:before="0" w:after="0"/>
      <w:jc w:val="left"/>
    </w:pPr>
    <w:rPr>
      <w:sz w:val="20"/>
    </w:rPr>
  </w:style>
  <w:style w:type="paragraph" w:customStyle="1" w:styleId="Wyliczenie-elementyzestawu">
    <w:name w:val="Wyliczenie - elementy zestawu"/>
    <w:basedOn w:val="Normalny"/>
    <w:rsid w:val="00AF6FCE"/>
    <w:pPr>
      <w:tabs>
        <w:tab w:val="left" w:pos="851"/>
        <w:tab w:val="right" w:pos="8789"/>
      </w:tabs>
      <w:spacing w:before="120" w:after="0" w:line="360" w:lineRule="auto"/>
      <w:jc w:val="both"/>
    </w:pPr>
    <w:rPr>
      <w:rFonts w:ascii="Tahoma" w:eastAsia="Times New Roman" w:hAnsi="Tahoma" w:cs="Tahoma"/>
      <w:sz w:val="20"/>
      <w:szCs w:val="20"/>
      <w:lang w:eastAsia="pl-PL"/>
    </w:rPr>
  </w:style>
  <w:style w:type="paragraph" w:customStyle="1" w:styleId="Wyliczenie-zestawyABC">
    <w:name w:val="Wyliczenie - zestawyABC"/>
    <w:basedOn w:val="Normalny"/>
    <w:rsid w:val="00AF6FCE"/>
    <w:pPr>
      <w:spacing w:before="120" w:after="0" w:line="360" w:lineRule="auto"/>
      <w:ind w:left="560" w:hanging="360"/>
      <w:jc w:val="both"/>
    </w:pPr>
    <w:rPr>
      <w:rFonts w:ascii="Tahoma" w:eastAsia="Times New Roman" w:hAnsi="Tahoma" w:cs="Tahoma"/>
      <w:sz w:val="20"/>
      <w:szCs w:val="20"/>
      <w:lang w:eastAsia="pl-PL"/>
    </w:rPr>
  </w:style>
  <w:style w:type="paragraph" w:customStyle="1" w:styleId="Wyliczenie123wtekcie">
    <w:name w:val="Wyliczenie 123 w tekście"/>
    <w:basedOn w:val="Wyliczenieabcwtekcie1"/>
    <w:rsid w:val="00AF6FCE"/>
    <w:pPr>
      <w:ind w:left="0" w:firstLine="0"/>
    </w:pPr>
  </w:style>
  <w:style w:type="paragraph" w:customStyle="1" w:styleId="Wykropkowaniewtekcie">
    <w:name w:val="Wykropkowanie w tekście"/>
    <w:basedOn w:val="Normalny"/>
    <w:rsid w:val="00AF6FCE"/>
    <w:pPr>
      <w:spacing w:before="120" w:after="0" w:line="360" w:lineRule="auto"/>
      <w:jc w:val="both"/>
    </w:pPr>
    <w:rPr>
      <w:rFonts w:ascii="Tahoma" w:eastAsia="Times New Roman" w:hAnsi="Tahoma" w:cs="Tahoma"/>
      <w:sz w:val="20"/>
      <w:szCs w:val="20"/>
      <w:lang w:eastAsia="pl-PL"/>
    </w:rPr>
  </w:style>
  <w:style w:type="paragraph" w:customStyle="1" w:styleId="Nagwekbeznumeru-akapit">
    <w:name w:val="Nagłówek bez numeru - akapit"/>
    <w:basedOn w:val="Normalny"/>
    <w:rsid w:val="00AF6FCE"/>
    <w:pPr>
      <w:spacing w:before="120" w:after="0" w:line="360" w:lineRule="auto"/>
      <w:jc w:val="both"/>
    </w:pPr>
    <w:rPr>
      <w:rFonts w:ascii="Tahoma" w:eastAsia="Times New Roman" w:hAnsi="Tahoma" w:cs="Tahoma"/>
      <w:b/>
      <w:sz w:val="24"/>
      <w:szCs w:val="20"/>
      <w:lang w:eastAsia="pl-PL"/>
    </w:rPr>
  </w:style>
  <w:style w:type="paragraph" w:customStyle="1" w:styleId="Normalnybezodstpwtabela">
    <w:name w:val="Normalny bez odstępów tabela"/>
    <w:basedOn w:val="Normalny"/>
    <w:rsid w:val="00AF6FCE"/>
    <w:pPr>
      <w:spacing w:after="0" w:line="240" w:lineRule="auto"/>
      <w:jc w:val="both"/>
    </w:pPr>
    <w:rPr>
      <w:rFonts w:ascii="Tahoma" w:eastAsia="Times New Roman" w:hAnsi="Tahoma" w:cs="Tahoma"/>
      <w:sz w:val="18"/>
      <w:szCs w:val="20"/>
      <w:lang w:eastAsia="pl-PL"/>
    </w:rPr>
  </w:style>
  <w:style w:type="paragraph" w:customStyle="1" w:styleId="Akapitzlist1">
    <w:name w:val="Akapit z listą1"/>
    <w:basedOn w:val="Normalny"/>
    <w:rsid w:val="00AF6FCE"/>
    <w:pPr>
      <w:spacing w:before="120" w:after="0" w:line="360" w:lineRule="auto"/>
      <w:ind w:left="720"/>
      <w:jc w:val="both"/>
    </w:pPr>
    <w:rPr>
      <w:rFonts w:ascii="Tahoma" w:eastAsia="Times New Roman" w:hAnsi="Tahoma" w:cs="Tahoma"/>
      <w:sz w:val="20"/>
      <w:szCs w:val="20"/>
      <w:lang w:eastAsia="pl-PL"/>
    </w:rPr>
  </w:style>
  <w:style w:type="paragraph" w:customStyle="1" w:styleId="Wyliczenie-jednostki">
    <w:name w:val="Wyliczenie - jednostki"/>
    <w:basedOn w:val="Akapitzlist1"/>
    <w:rsid w:val="00AF6FCE"/>
    <w:pPr>
      <w:numPr>
        <w:numId w:val="3"/>
      </w:numPr>
    </w:pPr>
  </w:style>
  <w:style w:type="paragraph" w:customStyle="1" w:styleId="Nagwek-zacznikdooferty">
    <w:name w:val="Nagłówek - załącznik do oferty"/>
    <w:basedOn w:val="Nagwekbeznumeru-akapit"/>
    <w:rsid w:val="00AF6FCE"/>
  </w:style>
  <w:style w:type="paragraph" w:customStyle="1" w:styleId="Wyliczenie123wumowie">
    <w:name w:val="Wyliczenie 123 w umowie"/>
    <w:basedOn w:val="Wyliczenie123wtekcie"/>
    <w:rsid w:val="00AF6FCE"/>
  </w:style>
  <w:style w:type="paragraph" w:customStyle="1" w:styleId="Paragraf">
    <w:name w:val="Paragraf"/>
    <w:basedOn w:val="Normalny"/>
    <w:rsid w:val="00AF6FCE"/>
    <w:pPr>
      <w:spacing w:before="240" w:after="0" w:line="360" w:lineRule="auto"/>
      <w:jc w:val="center"/>
    </w:pPr>
    <w:rPr>
      <w:rFonts w:ascii="Tahoma" w:eastAsia="Times New Roman" w:hAnsi="Tahoma" w:cs="Tahoma"/>
      <w:b/>
      <w:sz w:val="20"/>
      <w:szCs w:val="20"/>
      <w:lang w:eastAsia="pl-PL"/>
    </w:rPr>
  </w:style>
  <w:style w:type="paragraph" w:customStyle="1" w:styleId="Nagwek-Protok">
    <w:name w:val="Nagłówek - Protokół"/>
    <w:basedOn w:val="Nagwekbeznumeru-akapit"/>
    <w:rsid w:val="00AF6FCE"/>
    <w:pPr>
      <w:spacing w:before="240" w:after="240"/>
      <w:jc w:val="center"/>
    </w:pPr>
  </w:style>
  <w:style w:type="paragraph" w:customStyle="1" w:styleId="Normalnybezodstpwmay-tabelapodmiotw">
    <w:name w:val="Normalny bez odstępów mały - tabela podmiotów"/>
    <w:basedOn w:val="Normalnybezodstpwtabela"/>
    <w:rsid w:val="00AF6FCE"/>
    <w:rPr>
      <w:sz w:val="14"/>
      <w:szCs w:val="14"/>
    </w:rPr>
  </w:style>
  <w:style w:type="character" w:styleId="Hipercze">
    <w:name w:val="Hyperlink"/>
    <w:rsid w:val="00AF6FCE"/>
    <w:rPr>
      <w:rFonts w:cs="Times New Roman"/>
      <w:color w:val="0000FF"/>
      <w:u w:val="single"/>
    </w:rPr>
  </w:style>
  <w:style w:type="character" w:customStyle="1" w:styleId="Tekstpodstawowy2Znak">
    <w:name w:val="Tekst podstawowy 2 Znak"/>
    <w:link w:val="Tekstpodstawowy2"/>
    <w:semiHidden/>
    <w:rsid w:val="00AF6FCE"/>
  </w:style>
  <w:style w:type="character" w:customStyle="1" w:styleId="Tekstpodstawowy3Znak">
    <w:name w:val="Tekst podstawowy 3 Znak"/>
    <w:link w:val="Tekstpodstawowy3"/>
    <w:semiHidden/>
    <w:rsid w:val="00AF6FCE"/>
    <w:rPr>
      <w:rFonts w:ascii="Arial" w:hAnsi="Arial" w:cs="Arial"/>
    </w:rPr>
  </w:style>
  <w:style w:type="paragraph" w:customStyle="1" w:styleId="pkt1">
    <w:name w:val="pkt1"/>
    <w:basedOn w:val="Normalny"/>
    <w:rsid w:val="00AF6FCE"/>
    <w:pPr>
      <w:suppressAutoHyphens/>
      <w:spacing w:before="60" w:after="60" w:line="240" w:lineRule="auto"/>
      <w:ind w:left="850" w:hanging="425"/>
      <w:jc w:val="both"/>
    </w:pPr>
    <w:rPr>
      <w:rFonts w:ascii="Tahoma" w:eastAsia="Times New Roman" w:hAnsi="Tahoma" w:cs="Tahoma"/>
      <w:color w:val="000000"/>
      <w:sz w:val="24"/>
      <w:szCs w:val="20"/>
      <w:lang w:eastAsia="ar-SA"/>
    </w:rPr>
  </w:style>
  <w:style w:type="paragraph" w:styleId="Tekstprzypisukocowego">
    <w:name w:val="endnote text"/>
    <w:basedOn w:val="Normalny"/>
    <w:link w:val="TekstprzypisukocowegoZnak"/>
    <w:semiHidden/>
    <w:rsid w:val="00AF6FCE"/>
    <w:pPr>
      <w:spacing w:before="120" w:after="0" w:line="360" w:lineRule="auto"/>
      <w:jc w:val="both"/>
    </w:pPr>
    <w:rPr>
      <w:rFonts w:ascii="Tahoma" w:eastAsia="Times New Roman" w:hAnsi="Tahoma" w:cs="Tahoma"/>
      <w:sz w:val="20"/>
      <w:szCs w:val="20"/>
      <w:lang w:eastAsia="pl-PL"/>
    </w:rPr>
  </w:style>
  <w:style w:type="character" w:customStyle="1" w:styleId="TekstprzypisukocowegoZnak">
    <w:name w:val="Tekst przypisu końcowego Znak"/>
    <w:basedOn w:val="Domylnaczcionkaakapitu"/>
    <w:link w:val="Tekstprzypisukocowego"/>
    <w:semiHidden/>
    <w:rsid w:val="00AF6FCE"/>
    <w:rPr>
      <w:rFonts w:ascii="Tahoma" w:eastAsia="Times New Roman" w:hAnsi="Tahoma" w:cs="Tahoma"/>
      <w:sz w:val="20"/>
      <w:szCs w:val="20"/>
      <w:lang w:eastAsia="pl-PL"/>
    </w:rPr>
  </w:style>
  <w:style w:type="character" w:styleId="Odwoanieprzypisukocowego">
    <w:name w:val="endnote reference"/>
    <w:semiHidden/>
    <w:rsid w:val="00AF6FCE"/>
    <w:rPr>
      <w:vertAlign w:val="superscript"/>
    </w:rPr>
  </w:style>
  <w:style w:type="paragraph" w:styleId="Tekstpodstawowy">
    <w:name w:val="Body Text"/>
    <w:basedOn w:val="Normalny"/>
    <w:link w:val="TekstpodstawowyZnak"/>
    <w:semiHidden/>
    <w:rsid w:val="00AF6FCE"/>
    <w:pPr>
      <w:spacing w:after="0" w:line="240" w:lineRule="auto"/>
      <w:jc w:val="both"/>
    </w:pPr>
    <w:rPr>
      <w:b/>
      <w:bCs/>
      <w:sz w:val="28"/>
      <w:szCs w:val="24"/>
    </w:rPr>
  </w:style>
  <w:style w:type="character" w:customStyle="1" w:styleId="TekstpodstawowyZnak1">
    <w:name w:val="Tekst podstawowy Znak1"/>
    <w:basedOn w:val="Domylnaczcionkaakapitu"/>
    <w:semiHidden/>
    <w:rsid w:val="00AF6FCE"/>
  </w:style>
  <w:style w:type="paragraph" w:styleId="Tekstpodstawowy3">
    <w:name w:val="Body Text 3"/>
    <w:basedOn w:val="Normalny"/>
    <w:link w:val="Tekstpodstawowy3Znak"/>
    <w:semiHidden/>
    <w:rsid w:val="00AF6FCE"/>
    <w:pPr>
      <w:spacing w:after="0" w:line="360" w:lineRule="auto"/>
      <w:jc w:val="both"/>
    </w:pPr>
    <w:rPr>
      <w:rFonts w:ascii="Arial" w:hAnsi="Arial" w:cs="Arial"/>
    </w:rPr>
  </w:style>
  <w:style w:type="character" w:customStyle="1" w:styleId="Tekstpodstawowy3Znak1">
    <w:name w:val="Tekst podstawowy 3 Znak1"/>
    <w:basedOn w:val="Domylnaczcionkaakapitu"/>
    <w:semiHidden/>
    <w:rsid w:val="00AF6FCE"/>
    <w:rPr>
      <w:sz w:val="16"/>
      <w:szCs w:val="16"/>
    </w:rPr>
  </w:style>
  <w:style w:type="paragraph" w:styleId="HTML-wstpniesformatowany">
    <w:name w:val="HTML Preformatted"/>
    <w:basedOn w:val="Normalny"/>
    <w:link w:val="HTML-wstpniesformatowanyZnak"/>
    <w:semiHidden/>
    <w:rsid w:val="00AF6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semiHidden/>
    <w:rsid w:val="00AF6FCE"/>
    <w:rPr>
      <w:rFonts w:ascii="Courier New" w:eastAsia="Times New Roman" w:hAnsi="Courier New" w:cs="Courier New"/>
      <w:sz w:val="20"/>
      <w:szCs w:val="20"/>
      <w:lang w:eastAsia="pl-PL"/>
    </w:rPr>
  </w:style>
  <w:style w:type="paragraph" w:styleId="Tekstpodstawowywcity3">
    <w:name w:val="Body Text Indent 3"/>
    <w:basedOn w:val="Normalny"/>
    <w:link w:val="Tekstpodstawowywcity3Znak"/>
    <w:semiHidden/>
    <w:rsid w:val="00AF6FCE"/>
    <w:pPr>
      <w:spacing w:before="120" w:after="120" w:line="360" w:lineRule="auto"/>
      <w:ind w:left="283"/>
      <w:jc w:val="both"/>
    </w:pPr>
    <w:rPr>
      <w:rFonts w:ascii="Tahoma" w:eastAsia="Times New Roman" w:hAnsi="Tahoma" w:cs="Tahoma"/>
      <w:sz w:val="16"/>
      <w:szCs w:val="16"/>
      <w:lang w:eastAsia="pl-PL"/>
    </w:rPr>
  </w:style>
  <w:style w:type="character" w:customStyle="1" w:styleId="Tekstpodstawowywcity3Znak">
    <w:name w:val="Tekst podstawowy wcięty 3 Znak"/>
    <w:basedOn w:val="Domylnaczcionkaakapitu"/>
    <w:link w:val="Tekstpodstawowywcity3"/>
    <w:semiHidden/>
    <w:rsid w:val="00AF6FCE"/>
    <w:rPr>
      <w:rFonts w:ascii="Tahoma" w:eastAsia="Times New Roman" w:hAnsi="Tahoma" w:cs="Tahoma"/>
      <w:sz w:val="16"/>
      <w:szCs w:val="16"/>
      <w:lang w:eastAsia="pl-PL"/>
    </w:rPr>
  </w:style>
  <w:style w:type="paragraph" w:styleId="Tekstpodstawowywcity2">
    <w:name w:val="Body Text Indent 2"/>
    <w:basedOn w:val="Normalny"/>
    <w:link w:val="Tekstpodstawowywcity2Znak"/>
    <w:semiHidden/>
    <w:rsid w:val="00AF6FCE"/>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AF6FCE"/>
    <w:rPr>
      <w:rFonts w:ascii="Times New Roman" w:eastAsia="Times New Roman" w:hAnsi="Times New Roman" w:cs="Times New Roman"/>
      <w:sz w:val="20"/>
      <w:szCs w:val="20"/>
      <w:lang w:eastAsia="pl-PL"/>
    </w:rPr>
  </w:style>
  <w:style w:type="character" w:customStyle="1" w:styleId="WW8Num59z0">
    <w:name w:val="WW8Num59z0"/>
    <w:rsid w:val="00AF6FCE"/>
    <w:rPr>
      <w:rFonts w:ascii="Times New Roman" w:hAnsi="Times New Roman" w:cs="Gill Sans MT Ext Condensed Bold"/>
      <w:b w:val="0"/>
      <w:i w:val="0"/>
      <w:strike w:val="0"/>
      <w:dstrike w:val="0"/>
      <w:sz w:val="20"/>
    </w:rPr>
  </w:style>
  <w:style w:type="character" w:customStyle="1" w:styleId="tekst1">
    <w:name w:val="tekst1"/>
    <w:rsid w:val="00AF6FCE"/>
    <w:rPr>
      <w:rFonts w:ascii="Verdana" w:hAnsi="Verdana" w:hint="default"/>
      <w:color w:val="0000FF"/>
      <w:sz w:val="12"/>
      <w:szCs w:val="12"/>
    </w:rPr>
  </w:style>
  <w:style w:type="paragraph" w:customStyle="1" w:styleId="Tekstpodstawowy33">
    <w:name w:val="Tekst podstawowy 33"/>
    <w:basedOn w:val="Normalny"/>
    <w:rsid w:val="00AF6FCE"/>
    <w:pPr>
      <w:suppressAutoHyphens/>
      <w:spacing w:after="0" w:line="360" w:lineRule="auto"/>
      <w:jc w:val="both"/>
    </w:pPr>
    <w:rPr>
      <w:rFonts w:ascii="Arial" w:eastAsia="Times New Roman" w:hAnsi="Arial" w:cs="Arial"/>
      <w:color w:val="000000"/>
      <w:szCs w:val="20"/>
      <w:lang w:eastAsia="ar-SA"/>
    </w:rPr>
  </w:style>
  <w:style w:type="paragraph" w:customStyle="1" w:styleId="tyt">
    <w:name w:val="tyt"/>
    <w:basedOn w:val="Normalny"/>
    <w:rsid w:val="00AF6FCE"/>
    <w:pPr>
      <w:keepNext/>
      <w:spacing w:before="60" w:after="60" w:line="240" w:lineRule="auto"/>
      <w:jc w:val="center"/>
    </w:pPr>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semiHidden/>
    <w:rsid w:val="00AF6FCE"/>
    <w:pPr>
      <w:spacing w:after="120" w:line="480" w:lineRule="auto"/>
    </w:pPr>
  </w:style>
  <w:style w:type="character" w:customStyle="1" w:styleId="Tekstpodstawowy2Znak1">
    <w:name w:val="Tekst podstawowy 2 Znak1"/>
    <w:basedOn w:val="Domylnaczcionkaakapitu"/>
    <w:semiHidden/>
    <w:rsid w:val="00AF6FCE"/>
  </w:style>
  <w:style w:type="character" w:customStyle="1" w:styleId="publmpoztext">
    <w:name w:val="publ_mpoz_text"/>
    <w:basedOn w:val="Domylnaczcionkaakapitu"/>
    <w:rsid w:val="00AF6FCE"/>
  </w:style>
  <w:style w:type="character" w:customStyle="1" w:styleId="c41">
    <w:name w:val="c41"/>
    <w:rsid w:val="00AF6FCE"/>
    <w:rPr>
      <w:rFonts w:ascii="Verdana" w:hAnsi="Verdana" w:hint="default"/>
      <w:b w:val="0"/>
      <w:bCs w:val="0"/>
      <w:i w:val="0"/>
      <w:iCs w:val="0"/>
      <w:strike w:val="0"/>
      <w:dstrike w:val="0"/>
      <w:color w:val="000000"/>
      <w:sz w:val="18"/>
      <w:szCs w:val="18"/>
      <w:u w:val="none"/>
      <w:effect w:val="none"/>
    </w:rPr>
  </w:style>
  <w:style w:type="paragraph" w:styleId="Tekstpodstawowywcity">
    <w:name w:val="Body Text Indent"/>
    <w:basedOn w:val="Normalny"/>
    <w:link w:val="TekstpodstawowywcityZnak"/>
    <w:semiHidden/>
    <w:rsid w:val="00AF6FCE"/>
    <w:pPr>
      <w:spacing w:before="120" w:after="120" w:line="360" w:lineRule="auto"/>
      <w:ind w:left="283"/>
      <w:jc w:val="both"/>
    </w:pPr>
    <w:rPr>
      <w:rFonts w:ascii="Tahoma" w:eastAsia="Times New Roman" w:hAnsi="Tahoma" w:cs="Tahoma"/>
      <w:sz w:val="20"/>
      <w:szCs w:val="20"/>
      <w:lang w:eastAsia="pl-PL"/>
    </w:rPr>
  </w:style>
  <w:style w:type="character" w:customStyle="1" w:styleId="TekstpodstawowywcityZnak">
    <w:name w:val="Tekst podstawowy wcięty Znak"/>
    <w:basedOn w:val="Domylnaczcionkaakapitu"/>
    <w:link w:val="Tekstpodstawowywcity"/>
    <w:semiHidden/>
    <w:rsid w:val="00AF6FCE"/>
    <w:rPr>
      <w:rFonts w:ascii="Tahoma" w:eastAsia="Times New Roman" w:hAnsi="Tahoma" w:cs="Tahoma"/>
      <w:sz w:val="20"/>
      <w:szCs w:val="20"/>
      <w:lang w:eastAsia="pl-PL"/>
    </w:rPr>
  </w:style>
  <w:style w:type="paragraph" w:customStyle="1" w:styleId="Tekstpodstawowy21">
    <w:name w:val="Tekst podstawowy 21"/>
    <w:basedOn w:val="Normalny"/>
    <w:rsid w:val="00AF6FCE"/>
    <w:pPr>
      <w:suppressAutoHyphens/>
      <w:spacing w:after="120" w:line="480" w:lineRule="auto"/>
    </w:pPr>
    <w:rPr>
      <w:rFonts w:ascii="Times New Roman" w:eastAsia="Times New Roman" w:hAnsi="Times New Roman" w:cs="Times New Roman"/>
      <w:sz w:val="20"/>
      <w:szCs w:val="20"/>
      <w:lang w:eastAsia="ar-SA"/>
    </w:rPr>
  </w:style>
  <w:style w:type="paragraph" w:customStyle="1" w:styleId="Standard">
    <w:name w:val="Standard"/>
    <w:rsid w:val="00AF6FCE"/>
    <w:pPr>
      <w:widowControl w:val="0"/>
      <w:spacing w:after="0" w:line="240" w:lineRule="auto"/>
    </w:pPr>
    <w:rPr>
      <w:rFonts w:ascii="Times New Roman" w:eastAsia="Times New Roman" w:hAnsi="Times New Roman" w:cs="Times New Roman"/>
      <w:sz w:val="20"/>
      <w:szCs w:val="20"/>
      <w:lang w:eastAsia="pl-PL"/>
    </w:rPr>
  </w:style>
  <w:style w:type="paragraph" w:customStyle="1" w:styleId="standardowy0">
    <w:name w:val="standardowy"/>
    <w:basedOn w:val="Normalny"/>
    <w:rsid w:val="00AF6FCE"/>
    <w:pPr>
      <w:autoSpaceDE w:val="0"/>
      <w:autoSpaceDN w:val="0"/>
      <w:spacing w:after="0" w:line="240" w:lineRule="auto"/>
      <w:jc w:val="both"/>
    </w:pPr>
    <w:rPr>
      <w:rFonts w:ascii="Times New Roman" w:eastAsia="Times New Roman" w:hAnsi="Times New Roman" w:cs="Times New Roman"/>
      <w:sz w:val="24"/>
      <w:szCs w:val="20"/>
      <w:lang w:eastAsia="pl-PL"/>
    </w:rPr>
  </w:style>
  <w:style w:type="character" w:customStyle="1" w:styleId="textbold">
    <w:name w:val="text bold"/>
    <w:basedOn w:val="Domylnaczcionkaakapitu"/>
    <w:rsid w:val="00AF6FCE"/>
  </w:style>
  <w:style w:type="character" w:customStyle="1" w:styleId="text">
    <w:name w:val="text"/>
    <w:basedOn w:val="Domylnaczcionkaakapitu"/>
    <w:rsid w:val="00AF6FCE"/>
  </w:style>
  <w:style w:type="paragraph" w:styleId="Akapitzlist">
    <w:name w:val="List Paragraph"/>
    <w:basedOn w:val="Normalny"/>
    <w:qFormat/>
    <w:rsid w:val="00AF6FCE"/>
    <w:pPr>
      <w:ind w:left="720"/>
      <w:contextualSpacing/>
    </w:pPr>
    <w:rPr>
      <w:rFonts w:ascii="Calibri" w:eastAsia="Calibri" w:hAnsi="Calibri" w:cs="Times New Roman"/>
    </w:rPr>
  </w:style>
  <w:style w:type="character" w:styleId="Numerstrony">
    <w:name w:val="page number"/>
    <w:basedOn w:val="Domylnaczcionkaakapitu"/>
    <w:semiHidden/>
    <w:rsid w:val="00AF6FCE"/>
  </w:style>
  <w:style w:type="paragraph" w:styleId="Lista">
    <w:name w:val="List"/>
    <w:basedOn w:val="Normalny"/>
    <w:semiHidden/>
    <w:rsid w:val="00AF6FCE"/>
    <w:pPr>
      <w:spacing w:after="0" w:line="240" w:lineRule="auto"/>
      <w:ind w:left="283" w:hanging="283"/>
    </w:pPr>
    <w:rPr>
      <w:rFonts w:ascii="Times New Roman" w:eastAsia="Times New Roman" w:hAnsi="Times New Roman" w:cs="Times New Roman"/>
      <w:sz w:val="20"/>
      <w:szCs w:val="20"/>
      <w:lang w:eastAsia="pl-PL"/>
    </w:rPr>
  </w:style>
  <w:style w:type="paragraph" w:styleId="Tytu">
    <w:name w:val="Title"/>
    <w:basedOn w:val="Normalny"/>
    <w:link w:val="TytuZnak"/>
    <w:qFormat/>
    <w:rsid w:val="00AF6FCE"/>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rsid w:val="00AF6FCE"/>
    <w:rPr>
      <w:rFonts w:ascii="Times New Roman" w:eastAsia="Times New Roman" w:hAnsi="Times New Roman" w:cs="Times New Roman"/>
      <w:b/>
      <w:bCs/>
      <w:sz w:val="32"/>
      <w:szCs w:val="24"/>
      <w:lang w:eastAsia="pl-PL"/>
    </w:rPr>
  </w:style>
  <w:style w:type="paragraph" w:customStyle="1" w:styleId="Tekstpodstawowy31">
    <w:name w:val="Tekst podstawowy 31"/>
    <w:basedOn w:val="Normalny"/>
    <w:rsid w:val="00AF6FCE"/>
    <w:pPr>
      <w:suppressAutoHyphens/>
      <w:spacing w:after="0" w:line="360" w:lineRule="auto"/>
      <w:jc w:val="both"/>
    </w:pPr>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asiaw@man.poznan.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54527-8CEE-4FB1-BAB5-72851E1F5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28</Pages>
  <Words>8183</Words>
  <Characters>49098</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Renata</cp:lastModifiedBy>
  <cp:revision>59</cp:revision>
  <cp:lastPrinted>2010-10-28T08:23:00Z</cp:lastPrinted>
  <dcterms:created xsi:type="dcterms:W3CDTF">2010-10-12T09:50:00Z</dcterms:created>
  <dcterms:modified xsi:type="dcterms:W3CDTF">2010-10-28T09:38:00Z</dcterms:modified>
</cp:coreProperties>
</file>