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EFF" w:rsidRPr="00147EFF" w:rsidRDefault="00147EFF" w:rsidP="00147EFF">
      <w:pPr>
        <w:spacing w:after="0" w:line="240" w:lineRule="auto"/>
        <w:jc w:val="both"/>
        <w:rPr>
          <w:rFonts w:ascii="Times New Roman" w:eastAsia="Times New Roman" w:hAnsi="Times New Roman" w:cs="Times New Roman"/>
          <w:b/>
          <w:sz w:val="16"/>
          <w:szCs w:val="16"/>
          <w:lang w:eastAsia="pl-PL"/>
        </w:rPr>
      </w:pPr>
    </w:p>
    <w:p w:rsidR="00147EFF" w:rsidRPr="00147EFF" w:rsidRDefault="00147EFF" w:rsidP="00147EFF">
      <w:pPr>
        <w:spacing w:after="0" w:line="240" w:lineRule="auto"/>
        <w:jc w:val="both"/>
        <w:rPr>
          <w:rFonts w:ascii="Times New Roman" w:eastAsia="Times New Roman" w:hAnsi="Times New Roman" w:cs="Times New Roman"/>
          <w:b/>
          <w:lang w:eastAsia="pl-PL"/>
        </w:rPr>
      </w:pPr>
    </w:p>
    <w:p w:rsidR="00147EFF" w:rsidRPr="00147EFF" w:rsidRDefault="00147EFF" w:rsidP="00147EFF">
      <w:pPr>
        <w:spacing w:after="0" w:line="240" w:lineRule="auto"/>
        <w:jc w:val="both"/>
        <w:rPr>
          <w:rFonts w:ascii="Times New Roman" w:eastAsia="Times New Roman" w:hAnsi="Times New Roman" w:cs="Times New Roman"/>
          <w:b/>
          <w:lang w:eastAsia="pl-PL"/>
        </w:rPr>
      </w:pPr>
      <w:r w:rsidRPr="00147EFF">
        <w:rPr>
          <w:rFonts w:ascii="Times New Roman" w:eastAsia="Times New Roman" w:hAnsi="Times New Roman" w:cs="Times New Roman"/>
          <w:b/>
          <w:lang w:eastAsia="pl-PL"/>
        </w:rPr>
        <w:t xml:space="preserve">Zamawiający: </w:t>
      </w:r>
    </w:p>
    <w:p w:rsidR="00F91D8F" w:rsidRDefault="00147EFF" w:rsidP="00147EFF">
      <w:pPr>
        <w:spacing w:after="0" w:line="240" w:lineRule="auto"/>
        <w:jc w:val="both"/>
        <w:rPr>
          <w:rFonts w:ascii="Times New Roman" w:eastAsia="Times New Roman" w:hAnsi="Times New Roman" w:cs="Times New Roman"/>
          <w:b/>
          <w:lang w:eastAsia="pl-PL"/>
        </w:rPr>
      </w:pPr>
      <w:r w:rsidRPr="00147EFF">
        <w:rPr>
          <w:rFonts w:ascii="Times New Roman" w:eastAsia="Times New Roman" w:hAnsi="Times New Roman" w:cs="Times New Roman"/>
          <w:b/>
          <w:lang w:eastAsia="pl-PL"/>
        </w:rPr>
        <w:t xml:space="preserve">INSTYTUT CHEMII BIOORGANICZNEJ </w:t>
      </w:r>
    </w:p>
    <w:p w:rsidR="00147EFF" w:rsidRPr="00147EFF" w:rsidRDefault="00F91D8F" w:rsidP="00147EFF">
      <w:pPr>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POLSKIEJ AKADEMII NAUK</w:t>
      </w:r>
    </w:p>
    <w:p w:rsidR="00F91D8F" w:rsidRDefault="00147EFF" w:rsidP="00147EFF">
      <w:pPr>
        <w:tabs>
          <w:tab w:val="left" w:pos="600"/>
          <w:tab w:val="right" w:leader="dot" w:pos="9060"/>
        </w:tabs>
        <w:spacing w:after="0" w:line="240" w:lineRule="auto"/>
        <w:jc w:val="both"/>
        <w:rPr>
          <w:rFonts w:ascii="Times New Roman" w:eastAsia="Times New Roman" w:hAnsi="Times New Roman" w:cs="Times New Roman"/>
          <w:b/>
          <w:bCs/>
          <w:noProof/>
          <w:lang w:eastAsia="pl-PL"/>
        </w:rPr>
      </w:pPr>
      <w:r w:rsidRPr="00147EFF">
        <w:rPr>
          <w:rFonts w:ascii="Times New Roman" w:eastAsia="Times New Roman" w:hAnsi="Times New Roman" w:cs="Times New Roman"/>
          <w:b/>
          <w:bCs/>
          <w:noProof/>
          <w:lang w:eastAsia="pl-PL"/>
        </w:rPr>
        <w:t xml:space="preserve">ul. Noskowskiego 12/14, </w:t>
      </w:r>
    </w:p>
    <w:p w:rsidR="00147EFF" w:rsidRPr="00147EFF" w:rsidRDefault="00147EFF" w:rsidP="00147EFF">
      <w:pPr>
        <w:tabs>
          <w:tab w:val="left" w:pos="600"/>
          <w:tab w:val="right" w:leader="dot" w:pos="9060"/>
        </w:tabs>
        <w:spacing w:after="0" w:line="240" w:lineRule="auto"/>
        <w:jc w:val="both"/>
        <w:rPr>
          <w:rFonts w:ascii="Times New Roman" w:eastAsia="Times New Roman" w:hAnsi="Times New Roman" w:cs="Times New Roman"/>
          <w:b/>
          <w:bCs/>
          <w:noProof/>
          <w:lang w:eastAsia="pl-PL"/>
        </w:rPr>
      </w:pPr>
      <w:r w:rsidRPr="00147EFF">
        <w:rPr>
          <w:rFonts w:ascii="Times New Roman" w:eastAsia="Times New Roman" w:hAnsi="Times New Roman" w:cs="Times New Roman"/>
          <w:b/>
          <w:bCs/>
          <w:noProof/>
          <w:lang w:eastAsia="pl-PL"/>
        </w:rPr>
        <w:t>61-704 Poznań</w:t>
      </w:r>
    </w:p>
    <w:p w:rsidR="00147EFF" w:rsidRPr="00147EFF" w:rsidRDefault="00147EFF" w:rsidP="00147EFF">
      <w:pPr>
        <w:spacing w:after="0" w:line="288" w:lineRule="auto"/>
        <w:rPr>
          <w:rFonts w:ascii="Times New Roman" w:eastAsia="Times New Roman" w:hAnsi="Times New Roman" w:cs="Times New Roman"/>
          <w:bCs/>
          <w:smallCaps/>
          <w:sz w:val="20"/>
          <w:szCs w:val="20"/>
          <w:lang w:eastAsia="pl-PL"/>
        </w:rPr>
      </w:pPr>
    </w:p>
    <w:p w:rsidR="00147EFF" w:rsidRPr="00147EFF" w:rsidRDefault="00147EFF" w:rsidP="00147EFF">
      <w:pPr>
        <w:spacing w:after="0" w:line="288" w:lineRule="auto"/>
        <w:rPr>
          <w:rFonts w:ascii="Times New Roman" w:eastAsia="Times New Roman" w:hAnsi="Times New Roman" w:cs="Times New Roman"/>
          <w:bCs/>
          <w:smallCaps/>
          <w:sz w:val="20"/>
          <w:szCs w:val="20"/>
          <w:lang w:eastAsia="pl-PL"/>
        </w:rPr>
      </w:pPr>
    </w:p>
    <w:p w:rsidR="00147EFF" w:rsidRPr="00147EFF" w:rsidRDefault="00147EFF" w:rsidP="00147EFF">
      <w:pPr>
        <w:spacing w:after="0" w:line="288" w:lineRule="auto"/>
        <w:rPr>
          <w:rFonts w:ascii="Times New Roman" w:eastAsia="Times New Roman" w:hAnsi="Times New Roman" w:cs="Times New Roman"/>
          <w:bCs/>
          <w:smallCaps/>
          <w:sz w:val="20"/>
          <w:szCs w:val="20"/>
          <w:lang w:eastAsia="pl-PL"/>
        </w:rPr>
      </w:pPr>
    </w:p>
    <w:p w:rsidR="00147EFF" w:rsidRPr="00147EFF" w:rsidRDefault="00147EFF" w:rsidP="00147EFF">
      <w:pPr>
        <w:spacing w:after="0" w:line="288" w:lineRule="auto"/>
        <w:rPr>
          <w:rFonts w:ascii="Times New Roman" w:eastAsia="Times New Roman" w:hAnsi="Times New Roman" w:cs="Times New Roman"/>
          <w:bCs/>
          <w:smallCaps/>
          <w:sz w:val="20"/>
          <w:szCs w:val="20"/>
          <w:lang w:eastAsia="pl-PL"/>
        </w:rPr>
      </w:pPr>
    </w:p>
    <w:p w:rsidR="00147EFF" w:rsidRPr="00147EFF" w:rsidRDefault="00147EFF" w:rsidP="00147EFF">
      <w:pPr>
        <w:spacing w:after="0" w:line="288" w:lineRule="auto"/>
        <w:rPr>
          <w:rFonts w:ascii="Times New Roman" w:eastAsia="Times New Roman" w:hAnsi="Times New Roman" w:cs="Times New Roman"/>
          <w:bCs/>
          <w:smallCaps/>
          <w:sz w:val="20"/>
          <w:szCs w:val="20"/>
          <w:lang w:eastAsia="pl-PL"/>
        </w:rPr>
      </w:pPr>
    </w:p>
    <w:p w:rsidR="00147EFF" w:rsidRPr="00147EFF" w:rsidRDefault="00147EFF" w:rsidP="00147EFF">
      <w:pPr>
        <w:spacing w:after="0" w:line="288" w:lineRule="auto"/>
        <w:rPr>
          <w:rFonts w:ascii="Times New Roman" w:eastAsia="Times New Roman" w:hAnsi="Times New Roman" w:cs="Times New Roman"/>
          <w:bCs/>
          <w:smallCaps/>
          <w:sz w:val="20"/>
          <w:szCs w:val="20"/>
          <w:lang w:eastAsia="pl-PL"/>
        </w:rPr>
      </w:pPr>
    </w:p>
    <w:p w:rsidR="00147EFF" w:rsidRPr="00147EFF" w:rsidRDefault="00147EFF" w:rsidP="00147EFF">
      <w:pPr>
        <w:spacing w:after="0" w:line="288" w:lineRule="auto"/>
        <w:rPr>
          <w:rFonts w:ascii="Times New Roman" w:eastAsia="Times New Roman" w:hAnsi="Times New Roman" w:cs="Times New Roman"/>
          <w:bCs/>
          <w:smallCaps/>
          <w:sz w:val="20"/>
          <w:szCs w:val="20"/>
          <w:lang w:eastAsia="pl-PL"/>
        </w:rPr>
      </w:pPr>
    </w:p>
    <w:p w:rsidR="00147EFF" w:rsidRPr="00147EFF" w:rsidRDefault="00147EFF" w:rsidP="00147EFF">
      <w:pPr>
        <w:spacing w:before="120" w:after="0" w:line="360" w:lineRule="auto"/>
        <w:jc w:val="center"/>
        <w:rPr>
          <w:rFonts w:ascii="Times New Roman" w:eastAsia="Times New Roman" w:hAnsi="Times New Roman" w:cs="Times New Roman"/>
          <w:b/>
          <w:bCs/>
          <w:sz w:val="28"/>
          <w:szCs w:val="28"/>
          <w:lang w:eastAsia="pl-PL"/>
        </w:rPr>
      </w:pPr>
      <w:r w:rsidRPr="00147EFF">
        <w:rPr>
          <w:rFonts w:ascii="Times New Roman" w:eastAsia="Times New Roman" w:hAnsi="Times New Roman" w:cs="Times New Roman"/>
          <w:b/>
          <w:bCs/>
          <w:sz w:val="28"/>
          <w:szCs w:val="28"/>
          <w:lang w:eastAsia="pl-PL"/>
        </w:rPr>
        <w:t>Specyfikacja Istotnych Warunków Zamówienia</w:t>
      </w:r>
    </w:p>
    <w:p w:rsidR="00147EFF" w:rsidRPr="00147EFF" w:rsidRDefault="00147EFF" w:rsidP="00147EFF">
      <w:pPr>
        <w:spacing w:after="0" w:line="240" w:lineRule="auto"/>
        <w:jc w:val="center"/>
        <w:rPr>
          <w:rFonts w:ascii="Times New Roman" w:eastAsia="Times New Roman" w:hAnsi="Times New Roman" w:cs="Times New Roman"/>
          <w:b/>
          <w:bCs/>
          <w:sz w:val="28"/>
          <w:szCs w:val="28"/>
          <w:lang w:eastAsia="pl-PL"/>
        </w:rPr>
      </w:pPr>
      <w:r w:rsidRPr="00147EFF">
        <w:rPr>
          <w:rFonts w:ascii="Times New Roman" w:eastAsia="Times New Roman" w:hAnsi="Times New Roman" w:cs="Times New Roman"/>
          <w:b/>
          <w:bCs/>
          <w:sz w:val="28"/>
          <w:szCs w:val="28"/>
          <w:lang w:eastAsia="pl-PL"/>
        </w:rPr>
        <w:t xml:space="preserve">przetarg nieograniczony </w:t>
      </w:r>
    </w:p>
    <w:p w:rsidR="00147EFF" w:rsidRPr="00147EFF" w:rsidRDefault="00147EFF" w:rsidP="00147EFF">
      <w:pPr>
        <w:spacing w:after="0" w:line="240" w:lineRule="auto"/>
        <w:jc w:val="center"/>
        <w:rPr>
          <w:rFonts w:ascii="Times New Roman" w:eastAsia="Times New Roman" w:hAnsi="Times New Roman" w:cs="Times New Roman"/>
          <w:b/>
          <w:bCs/>
          <w:sz w:val="28"/>
          <w:szCs w:val="28"/>
          <w:lang w:eastAsia="pl-PL"/>
        </w:rPr>
      </w:pPr>
      <w:r w:rsidRPr="00147EFF">
        <w:rPr>
          <w:rFonts w:ascii="Times New Roman" w:eastAsia="Times New Roman" w:hAnsi="Times New Roman" w:cs="Times New Roman"/>
          <w:b/>
          <w:bCs/>
          <w:sz w:val="28"/>
          <w:szCs w:val="28"/>
          <w:lang w:eastAsia="pl-PL"/>
        </w:rPr>
        <w:t xml:space="preserve">postępowanie o wartości mniejszej niż kwoty określone </w:t>
      </w:r>
      <w:r w:rsidRPr="00147EFF">
        <w:rPr>
          <w:rFonts w:ascii="Times New Roman" w:eastAsia="Times New Roman" w:hAnsi="Times New Roman" w:cs="Times New Roman"/>
          <w:b/>
          <w:bCs/>
          <w:sz w:val="28"/>
          <w:szCs w:val="28"/>
          <w:lang w:eastAsia="pl-PL"/>
        </w:rPr>
        <w:br/>
        <w:t>w przepisach wydanych na podstawie art.</w:t>
      </w:r>
      <w:r w:rsidR="00E57C36">
        <w:rPr>
          <w:rFonts w:ascii="Times New Roman" w:eastAsia="Times New Roman" w:hAnsi="Times New Roman" w:cs="Times New Roman"/>
          <w:b/>
          <w:bCs/>
          <w:sz w:val="28"/>
          <w:szCs w:val="28"/>
          <w:lang w:eastAsia="pl-PL"/>
        </w:rPr>
        <w:t xml:space="preserve"> </w:t>
      </w:r>
      <w:r w:rsidRPr="00147EFF">
        <w:rPr>
          <w:rFonts w:ascii="Times New Roman" w:eastAsia="Times New Roman" w:hAnsi="Times New Roman" w:cs="Times New Roman"/>
          <w:b/>
          <w:bCs/>
          <w:sz w:val="28"/>
          <w:szCs w:val="28"/>
          <w:lang w:eastAsia="pl-PL"/>
        </w:rPr>
        <w:t>11 ust.</w:t>
      </w:r>
      <w:r w:rsidR="00E57C36">
        <w:rPr>
          <w:rFonts w:ascii="Times New Roman" w:eastAsia="Times New Roman" w:hAnsi="Times New Roman" w:cs="Times New Roman"/>
          <w:b/>
          <w:bCs/>
          <w:sz w:val="28"/>
          <w:szCs w:val="28"/>
          <w:lang w:eastAsia="pl-PL"/>
        </w:rPr>
        <w:t xml:space="preserve"> </w:t>
      </w:r>
      <w:r w:rsidRPr="00147EFF">
        <w:rPr>
          <w:rFonts w:ascii="Times New Roman" w:eastAsia="Times New Roman" w:hAnsi="Times New Roman" w:cs="Times New Roman"/>
          <w:b/>
          <w:bCs/>
          <w:sz w:val="28"/>
          <w:szCs w:val="28"/>
          <w:lang w:eastAsia="pl-PL"/>
        </w:rPr>
        <w:t>8</w:t>
      </w:r>
    </w:p>
    <w:p w:rsidR="00147EFF" w:rsidRPr="00147EFF" w:rsidRDefault="00147EFF" w:rsidP="00147EFF">
      <w:pPr>
        <w:spacing w:after="0" w:line="240" w:lineRule="auto"/>
        <w:jc w:val="center"/>
        <w:rPr>
          <w:rFonts w:ascii="Times New Roman" w:eastAsia="Times New Roman" w:hAnsi="Times New Roman" w:cs="Times New Roman"/>
          <w:b/>
          <w:bCs/>
          <w:sz w:val="28"/>
          <w:szCs w:val="28"/>
          <w:lang w:eastAsia="pl-PL"/>
        </w:rPr>
      </w:pPr>
      <w:r w:rsidRPr="00147EFF">
        <w:rPr>
          <w:rFonts w:ascii="Times New Roman" w:eastAsia="Times New Roman" w:hAnsi="Times New Roman" w:cs="Times New Roman"/>
          <w:b/>
          <w:bCs/>
          <w:sz w:val="28"/>
          <w:szCs w:val="28"/>
          <w:lang w:eastAsia="pl-PL"/>
        </w:rPr>
        <w:t>ustawy Prawo zamówień publicznych z dnia 29 stycznia 2004r.</w:t>
      </w:r>
    </w:p>
    <w:p w:rsidR="00147EFF" w:rsidRPr="00147EFF" w:rsidRDefault="00147EFF" w:rsidP="00147EFF">
      <w:pPr>
        <w:spacing w:after="0" w:line="240" w:lineRule="auto"/>
        <w:jc w:val="center"/>
        <w:rPr>
          <w:rFonts w:ascii="Times New Roman" w:eastAsia="Times New Roman" w:hAnsi="Times New Roman" w:cs="Times New Roman"/>
          <w:b/>
          <w:bCs/>
          <w:sz w:val="28"/>
          <w:szCs w:val="28"/>
          <w:lang w:eastAsia="pl-PL"/>
        </w:rPr>
      </w:pPr>
      <w:r w:rsidRPr="00147EFF">
        <w:rPr>
          <w:rFonts w:ascii="Times New Roman" w:eastAsia="Times New Roman" w:hAnsi="Times New Roman" w:cs="Times New Roman"/>
          <w:b/>
          <w:bCs/>
          <w:sz w:val="28"/>
          <w:szCs w:val="28"/>
          <w:lang w:eastAsia="pl-PL"/>
        </w:rPr>
        <w:t xml:space="preserve">(tekst jednolity </w:t>
      </w:r>
      <w:proofErr w:type="spellStart"/>
      <w:r w:rsidRPr="00147EFF">
        <w:rPr>
          <w:rFonts w:ascii="Times New Roman" w:eastAsia="Times New Roman" w:hAnsi="Times New Roman" w:cs="Times New Roman"/>
          <w:b/>
          <w:bCs/>
          <w:sz w:val="28"/>
          <w:szCs w:val="28"/>
          <w:lang w:eastAsia="pl-PL"/>
        </w:rPr>
        <w:t>Dz.U</w:t>
      </w:r>
      <w:proofErr w:type="spellEnd"/>
      <w:r w:rsidRPr="00147EFF">
        <w:rPr>
          <w:rFonts w:ascii="Times New Roman" w:eastAsia="Times New Roman" w:hAnsi="Times New Roman" w:cs="Times New Roman"/>
          <w:b/>
          <w:bCs/>
          <w:sz w:val="28"/>
          <w:szCs w:val="28"/>
          <w:lang w:eastAsia="pl-PL"/>
        </w:rPr>
        <w:t>. 2010 Nr 113 poz. 759</w:t>
      </w:r>
      <w:r w:rsidR="00C771B8">
        <w:rPr>
          <w:rFonts w:ascii="Times New Roman" w:eastAsia="Times New Roman" w:hAnsi="Times New Roman" w:cs="Times New Roman"/>
          <w:b/>
          <w:bCs/>
          <w:sz w:val="28"/>
          <w:szCs w:val="28"/>
          <w:lang w:eastAsia="pl-PL"/>
        </w:rPr>
        <w:t xml:space="preserve"> z </w:t>
      </w:r>
      <w:proofErr w:type="spellStart"/>
      <w:r w:rsidR="00C771B8">
        <w:rPr>
          <w:rFonts w:ascii="Times New Roman" w:eastAsia="Times New Roman" w:hAnsi="Times New Roman" w:cs="Times New Roman"/>
          <w:b/>
          <w:bCs/>
          <w:sz w:val="28"/>
          <w:szCs w:val="28"/>
          <w:lang w:eastAsia="pl-PL"/>
        </w:rPr>
        <w:t>późn</w:t>
      </w:r>
      <w:proofErr w:type="spellEnd"/>
      <w:r w:rsidR="00C771B8">
        <w:rPr>
          <w:rFonts w:ascii="Times New Roman" w:eastAsia="Times New Roman" w:hAnsi="Times New Roman" w:cs="Times New Roman"/>
          <w:b/>
          <w:bCs/>
          <w:sz w:val="28"/>
          <w:szCs w:val="28"/>
          <w:lang w:eastAsia="pl-PL"/>
        </w:rPr>
        <w:t>. zm.</w:t>
      </w:r>
      <w:r w:rsidRPr="00147EFF">
        <w:rPr>
          <w:rFonts w:ascii="Times New Roman" w:eastAsia="Times New Roman" w:hAnsi="Times New Roman" w:cs="Times New Roman"/>
          <w:b/>
          <w:bCs/>
          <w:sz w:val="28"/>
          <w:szCs w:val="28"/>
          <w:lang w:eastAsia="pl-PL"/>
        </w:rPr>
        <w:t>)</w:t>
      </w:r>
    </w:p>
    <w:p w:rsidR="00147EFF" w:rsidRDefault="00147EFF" w:rsidP="00147EFF">
      <w:pPr>
        <w:spacing w:after="0" w:line="288" w:lineRule="auto"/>
        <w:jc w:val="center"/>
        <w:rPr>
          <w:rFonts w:ascii="Times New Roman" w:eastAsia="Times New Roman" w:hAnsi="Times New Roman" w:cs="Times New Roman"/>
          <w:bCs/>
          <w:smallCaps/>
          <w:sz w:val="20"/>
          <w:szCs w:val="20"/>
          <w:lang w:eastAsia="pl-PL"/>
        </w:rPr>
      </w:pPr>
    </w:p>
    <w:p w:rsidR="007E65E1" w:rsidRPr="00147EFF" w:rsidRDefault="007E65E1" w:rsidP="00147EFF">
      <w:pPr>
        <w:spacing w:after="0" w:line="288" w:lineRule="auto"/>
        <w:jc w:val="center"/>
        <w:rPr>
          <w:rFonts w:ascii="Times New Roman" w:eastAsia="Times New Roman" w:hAnsi="Times New Roman" w:cs="Times New Roman"/>
          <w:bCs/>
          <w:smallCaps/>
          <w:sz w:val="20"/>
          <w:szCs w:val="20"/>
          <w:lang w:eastAsia="pl-PL"/>
        </w:rPr>
      </w:pPr>
    </w:p>
    <w:p w:rsidR="00147EFF" w:rsidRPr="00147EFF" w:rsidRDefault="00147EFF" w:rsidP="00147EFF">
      <w:pPr>
        <w:spacing w:after="0" w:line="288" w:lineRule="auto"/>
        <w:jc w:val="both"/>
        <w:rPr>
          <w:rFonts w:ascii="Times New Roman" w:eastAsia="Times New Roman" w:hAnsi="Times New Roman" w:cs="Times New Roman"/>
          <w:bCs/>
          <w:smallCaps/>
          <w:sz w:val="20"/>
          <w:szCs w:val="20"/>
          <w:lang w:eastAsia="pl-PL"/>
        </w:rPr>
      </w:pPr>
    </w:p>
    <w:p w:rsidR="007E65E1" w:rsidRDefault="007E65E1" w:rsidP="00C2797F">
      <w:pPr>
        <w:spacing w:after="0" w:line="240" w:lineRule="auto"/>
        <w:jc w:val="center"/>
        <w:rPr>
          <w:rFonts w:ascii="Times New Roman" w:eastAsia="Times New Roman" w:hAnsi="Times New Roman" w:cs="Times New Roman"/>
          <w:b/>
          <w:bCs/>
          <w:sz w:val="40"/>
          <w:szCs w:val="40"/>
          <w:lang w:eastAsia="pl-PL"/>
        </w:rPr>
      </w:pPr>
    </w:p>
    <w:p w:rsidR="001F158A" w:rsidRDefault="001F158A" w:rsidP="00C2797F">
      <w:pPr>
        <w:spacing w:after="0" w:line="240" w:lineRule="auto"/>
        <w:jc w:val="center"/>
        <w:rPr>
          <w:rFonts w:ascii="Times New Roman" w:eastAsia="Times New Roman" w:hAnsi="Times New Roman" w:cs="Times New Roman"/>
          <w:b/>
          <w:bCs/>
          <w:sz w:val="40"/>
          <w:szCs w:val="40"/>
          <w:lang w:eastAsia="pl-PL"/>
        </w:rPr>
      </w:pPr>
    </w:p>
    <w:p w:rsidR="007E65E1" w:rsidRDefault="007E65E1" w:rsidP="00815645">
      <w:pPr>
        <w:spacing w:after="0" w:line="360" w:lineRule="auto"/>
        <w:jc w:val="center"/>
        <w:rPr>
          <w:rFonts w:ascii="Times New Roman" w:eastAsia="Times New Roman" w:hAnsi="Times New Roman" w:cs="Times New Roman"/>
          <w:b/>
          <w:bCs/>
          <w:sz w:val="40"/>
          <w:szCs w:val="40"/>
          <w:lang w:eastAsia="pl-PL"/>
        </w:rPr>
      </w:pPr>
      <w:r>
        <w:rPr>
          <w:rFonts w:ascii="Times New Roman" w:eastAsia="Times New Roman" w:hAnsi="Times New Roman" w:cs="Times New Roman"/>
          <w:b/>
          <w:bCs/>
          <w:sz w:val="40"/>
          <w:szCs w:val="40"/>
          <w:lang w:eastAsia="pl-PL"/>
        </w:rPr>
        <w:t>Ś</w:t>
      </w:r>
      <w:r w:rsidRPr="00C2797F">
        <w:rPr>
          <w:rFonts w:ascii="Times New Roman" w:eastAsia="Times New Roman" w:hAnsi="Times New Roman" w:cs="Times New Roman"/>
          <w:b/>
          <w:bCs/>
          <w:sz w:val="40"/>
          <w:szCs w:val="40"/>
          <w:lang w:eastAsia="pl-PL"/>
        </w:rPr>
        <w:t xml:space="preserve">WIADCZENIE USŁUG ZEWNĘTRZNEGO </w:t>
      </w:r>
    </w:p>
    <w:p w:rsidR="00147EFF" w:rsidRPr="00147EFF" w:rsidRDefault="00126FA6" w:rsidP="00815645">
      <w:pPr>
        <w:spacing w:after="0" w:line="360" w:lineRule="auto"/>
        <w:jc w:val="center"/>
        <w:rPr>
          <w:rFonts w:ascii="Times New Roman" w:eastAsia="Times New Roman" w:hAnsi="Times New Roman" w:cs="Times New Roman"/>
          <w:bCs/>
          <w:smallCaps/>
          <w:sz w:val="20"/>
          <w:szCs w:val="20"/>
          <w:lang w:eastAsia="pl-PL"/>
        </w:rPr>
      </w:pPr>
      <w:r>
        <w:rPr>
          <w:rFonts w:ascii="Times New Roman" w:eastAsia="Times New Roman" w:hAnsi="Times New Roman" w:cs="Times New Roman"/>
          <w:b/>
          <w:bCs/>
          <w:sz w:val="40"/>
          <w:szCs w:val="40"/>
          <w:lang w:eastAsia="pl-PL"/>
        </w:rPr>
        <w:t>ZABEZPIECZENIA</w:t>
      </w:r>
      <w:r w:rsidR="007556D2">
        <w:rPr>
          <w:rFonts w:ascii="Times New Roman" w:eastAsia="Times New Roman" w:hAnsi="Times New Roman" w:cs="Times New Roman"/>
          <w:b/>
          <w:bCs/>
          <w:sz w:val="40"/>
          <w:szCs w:val="40"/>
          <w:lang w:eastAsia="pl-PL"/>
        </w:rPr>
        <w:t>,</w:t>
      </w:r>
      <w:r w:rsidR="007E65E1" w:rsidRPr="00C2797F">
        <w:rPr>
          <w:rFonts w:ascii="Times New Roman" w:eastAsia="Times New Roman" w:hAnsi="Times New Roman" w:cs="Times New Roman"/>
          <w:b/>
          <w:bCs/>
          <w:sz w:val="40"/>
          <w:szCs w:val="40"/>
          <w:lang w:eastAsia="pl-PL"/>
        </w:rPr>
        <w:t xml:space="preserve"> DOZORU OBIEKTÓW I TERENU</w:t>
      </w:r>
      <w:r w:rsidR="007E65E1">
        <w:rPr>
          <w:rFonts w:ascii="Times New Roman" w:eastAsia="Times New Roman" w:hAnsi="Times New Roman" w:cs="Times New Roman"/>
          <w:b/>
          <w:bCs/>
          <w:sz w:val="40"/>
          <w:szCs w:val="40"/>
          <w:lang w:eastAsia="pl-PL"/>
        </w:rPr>
        <w:t xml:space="preserve"> ZAMAWIAJĄCEGO</w:t>
      </w:r>
      <w:r w:rsidR="00597EB4">
        <w:rPr>
          <w:rFonts w:ascii="Times New Roman" w:eastAsia="Times New Roman" w:hAnsi="Times New Roman" w:cs="Times New Roman"/>
          <w:b/>
          <w:bCs/>
          <w:sz w:val="40"/>
          <w:szCs w:val="40"/>
          <w:lang w:eastAsia="pl-PL"/>
        </w:rPr>
        <w:t xml:space="preserve"> ORAZ OCHRONY OSÓB</w:t>
      </w:r>
      <w:r w:rsidR="007E65E1">
        <w:rPr>
          <w:rFonts w:ascii="Times New Roman" w:eastAsia="Times New Roman" w:hAnsi="Times New Roman" w:cs="Times New Roman"/>
          <w:b/>
          <w:bCs/>
          <w:sz w:val="40"/>
          <w:szCs w:val="40"/>
          <w:lang w:eastAsia="pl-PL"/>
        </w:rPr>
        <w:t>.</w:t>
      </w:r>
    </w:p>
    <w:p w:rsidR="00147EFF" w:rsidRPr="00147EFF" w:rsidRDefault="00147EFF" w:rsidP="00147EFF">
      <w:pPr>
        <w:spacing w:after="0" w:line="240" w:lineRule="auto"/>
        <w:jc w:val="center"/>
        <w:rPr>
          <w:rFonts w:ascii="Times New Roman" w:eastAsia="Times New Roman" w:hAnsi="Times New Roman" w:cs="Times New Roman"/>
          <w:bCs/>
          <w:smallCaps/>
          <w:sz w:val="20"/>
          <w:szCs w:val="20"/>
          <w:lang w:eastAsia="pl-PL"/>
        </w:rPr>
      </w:pPr>
    </w:p>
    <w:p w:rsidR="00147EFF" w:rsidRDefault="00147EFF" w:rsidP="00147EFF">
      <w:pPr>
        <w:spacing w:before="120" w:after="0" w:line="360" w:lineRule="auto"/>
        <w:jc w:val="right"/>
        <w:rPr>
          <w:rFonts w:ascii="Tahoma" w:eastAsia="Times New Roman" w:hAnsi="Tahoma" w:cs="Tahoma"/>
          <w:lang w:eastAsia="pl-PL"/>
        </w:rPr>
      </w:pPr>
    </w:p>
    <w:p w:rsidR="007E65E1" w:rsidRDefault="007E65E1" w:rsidP="00147EFF">
      <w:pPr>
        <w:spacing w:before="120" w:after="0" w:line="360" w:lineRule="auto"/>
        <w:jc w:val="right"/>
        <w:rPr>
          <w:rFonts w:ascii="Tahoma" w:eastAsia="Times New Roman" w:hAnsi="Tahoma" w:cs="Tahoma"/>
          <w:lang w:eastAsia="pl-PL"/>
        </w:rPr>
      </w:pPr>
    </w:p>
    <w:p w:rsidR="007E65E1" w:rsidRPr="00147EFF" w:rsidRDefault="007E65E1" w:rsidP="00147EFF">
      <w:pPr>
        <w:spacing w:before="120" w:after="0" w:line="360" w:lineRule="auto"/>
        <w:jc w:val="right"/>
        <w:rPr>
          <w:rFonts w:ascii="Tahoma" w:eastAsia="Times New Roman" w:hAnsi="Tahoma" w:cs="Tahoma"/>
          <w:lang w:eastAsia="pl-PL"/>
        </w:rPr>
      </w:pPr>
    </w:p>
    <w:p w:rsidR="00147EFF" w:rsidRDefault="00147EFF" w:rsidP="00147EFF">
      <w:pPr>
        <w:spacing w:before="120" w:after="0" w:line="360" w:lineRule="auto"/>
        <w:jc w:val="both"/>
        <w:rPr>
          <w:rFonts w:ascii="Tahoma" w:eastAsia="Times New Roman" w:hAnsi="Tahoma" w:cs="Tahoma"/>
          <w:lang w:eastAsia="pl-PL"/>
        </w:rPr>
      </w:pPr>
    </w:p>
    <w:p w:rsidR="00147EFF" w:rsidRPr="00147EFF" w:rsidRDefault="0078767C" w:rsidP="00147EFF">
      <w:pPr>
        <w:spacing w:before="120" w:after="0" w:line="360" w:lineRule="auto"/>
        <w:jc w:val="right"/>
        <w:rPr>
          <w:rFonts w:ascii="Tahoma" w:eastAsia="Times New Roman" w:hAnsi="Tahoma" w:cs="Tahoma"/>
          <w:lang w:eastAsia="pl-PL"/>
        </w:rPr>
      </w:pPr>
      <w:r>
        <w:rPr>
          <w:rFonts w:ascii="Tahoma" w:eastAsia="Times New Roman" w:hAnsi="Tahoma" w:cs="Tahoma"/>
          <w:noProof/>
          <w:lang w:eastAsia="pl-PL"/>
        </w:rPr>
        <mc:AlternateContent>
          <mc:Choice Requires="wps">
            <w:drawing>
              <wp:anchor distT="4294967295" distB="4294967295" distL="114300" distR="114300" simplePos="0" relativeHeight="251659264" behindDoc="0" locked="0" layoutInCell="1" allowOverlap="1" wp14:anchorId="11F7DFB1" wp14:editId="6D4D447E">
                <wp:simplePos x="0" y="0"/>
                <wp:positionH relativeFrom="column">
                  <wp:posOffset>0</wp:posOffset>
                </wp:positionH>
                <wp:positionV relativeFrom="paragraph">
                  <wp:posOffset>139699</wp:posOffset>
                </wp:positionV>
                <wp:extent cx="5715000" cy="0"/>
                <wp:effectExtent l="0" t="0" r="19050" b="19050"/>
                <wp:wrapNone/>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"/>
            </w:pict>
          </mc:Fallback>
        </mc:AlternateContent>
      </w:r>
    </w:p>
    <w:p w:rsidR="00147EFF" w:rsidRPr="00147EFF" w:rsidRDefault="0078767C" w:rsidP="00147EFF">
      <w:pPr>
        <w:spacing w:before="120"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noProof/>
          <w:lang w:eastAsia="pl-PL"/>
        </w:rPr>
        <mc:AlternateContent>
          <mc:Choice Requires="wps">
            <w:drawing>
              <wp:anchor distT="4294967295" distB="4294967295" distL="114300" distR="114300" simplePos="0" relativeHeight="251660288" behindDoc="0" locked="0" layoutInCell="0" allowOverlap="1" wp14:anchorId="484982A5" wp14:editId="4725CAEF">
                <wp:simplePos x="0" y="0"/>
                <wp:positionH relativeFrom="column">
                  <wp:posOffset>0</wp:posOffset>
                </wp:positionH>
                <wp:positionV relativeFrom="paragraph">
                  <wp:posOffset>3891279</wp:posOffset>
                </wp:positionV>
                <wp:extent cx="6057900" cy="0"/>
                <wp:effectExtent l="0" t="0" r="1905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06.4pt" to="477pt,3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" o:allowincell="f"/>
            </w:pict>
          </mc:Fallback>
        </mc:AlternateContent>
      </w:r>
      <w:r w:rsidR="00004075">
        <w:rPr>
          <w:rFonts w:ascii="Times New Roman" w:eastAsia="Times New Roman" w:hAnsi="Times New Roman" w:cs="Times New Roman"/>
          <w:b/>
          <w:lang w:eastAsia="pl-PL"/>
        </w:rPr>
        <w:t xml:space="preserve">Poznań, </w:t>
      </w:r>
      <w:r w:rsidR="002A1548">
        <w:rPr>
          <w:rFonts w:ascii="Times New Roman" w:eastAsia="Times New Roman" w:hAnsi="Times New Roman" w:cs="Times New Roman"/>
          <w:b/>
          <w:lang w:eastAsia="pl-PL"/>
        </w:rPr>
        <w:t>luty</w:t>
      </w:r>
      <w:r w:rsidR="00F91D8F">
        <w:rPr>
          <w:rFonts w:ascii="Times New Roman" w:eastAsia="Times New Roman" w:hAnsi="Times New Roman" w:cs="Times New Roman"/>
          <w:b/>
          <w:lang w:eastAsia="pl-PL"/>
        </w:rPr>
        <w:t xml:space="preserve"> 201</w:t>
      </w:r>
      <w:r w:rsidR="006E5A25">
        <w:rPr>
          <w:rFonts w:ascii="Times New Roman" w:eastAsia="Times New Roman" w:hAnsi="Times New Roman" w:cs="Times New Roman"/>
          <w:b/>
          <w:lang w:eastAsia="pl-PL"/>
        </w:rPr>
        <w:t>3</w:t>
      </w:r>
      <w:r w:rsidR="00147EFF" w:rsidRPr="00147EFF">
        <w:rPr>
          <w:rFonts w:ascii="Times New Roman" w:eastAsia="Times New Roman" w:hAnsi="Times New Roman" w:cs="Times New Roman"/>
          <w:b/>
          <w:lang w:eastAsia="pl-PL"/>
        </w:rPr>
        <w:t xml:space="preserve"> r.</w:t>
      </w:r>
    </w:p>
    <w:p w:rsidR="00147EFF" w:rsidRPr="00147EFF" w:rsidRDefault="00147EFF" w:rsidP="00147EFF">
      <w:pPr>
        <w:spacing w:before="120" w:after="0" w:line="360" w:lineRule="auto"/>
        <w:jc w:val="center"/>
        <w:rPr>
          <w:rFonts w:ascii="Times New Roman" w:eastAsia="Times New Roman" w:hAnsi="Times New Roman" w:cs="Times New Roman"/>
          <w:b/>
          <w:lang w:eastAsia="pl-PL"/>
        </w:rPr>
      </w:pPr>
    </w:p>
    <w:p w:rsidR="00147EFF" w:rsidRPr="00147EFF" w:rsidRDefault="00147EFF" w:rsidP="00147EFF">
      <w:pPr>
        <w:tabs>
          <w:tab w:val="left" w:pos="400"/>
          <w:tab w:val="left" w:pos="567"/>
          <w:tab w:val="left" w:pos="600"/>
          <w:tab w:val="right" w:leader="dot" w:pos="9060"/>
        </w:tabs>
        <w:spacing w:before="120" w:after="0" w:line="240" w:lineRule="auto"/>
        <w:jc w:val="both"/>
        <w:rPr>
          <w:rFonts w:ascii="Times New Roman" w:eastAsia="Times New Roman" w:hAnsi="Times New Roman" w:cs="Times New Roman"/>
          <w:b/>
          <w:caps/>
          <w:noProof/>
          <w:sz w:val="20"/>
          <w:lang w:eastAsia="pl-PL"/>
        </w:rPr>
      </w:pPr>
      <w:r w:rsidRPr="00147EFF">
        <w:rPr>
          <w:rFonts w:ascii="Times New Roman" w:eastAsia="Times New Roman" w:hAnsi="Times New Roman" w:cs="Times New Roman"/>
          <w:b/>
          <w:caps/>
          <w:noProof/>
          <w:sz w:val="20"/>
          <w:lang w:eastAsia="pl-PL"/>
        </w:rPr>
        <w:t>SPIS TREŚCI</w:t>
      </w:r>
    </w:p>
    <w:p w:rsidR="00147EFF" w:rsidRPr="00C771B8" w:rsidRDefault="003857CB" w:rsidP="00C771B8">
      <w:pPr>
        <w:tabs>
          <w:tab w:val="left" w:pos="400"/>
          <w:tab w:val="left" w:pos="567"/>
          <w:tab w:val="left" w:pos="600"/>
          <w:tab w:val="right" w:leader="dot" w:pos="9060"/>
        </w:tabs>
        <w:spacing w:before="120" w:after="0" w:line="360" w:lineRule="auto"/>
        <w:jc w:val="both"/>
        <w:rPr>
          <w:rFonts w:ascii="Times New Roman" w:eastAsia="Times New Roman" w:hAnsi="Times New Roman" w:cs="Times New Roman"/>
          <w:noProof/>
          <w:sz w:val="24"/>
          <w:szCs w:val="24"/>
          <w:lang w:eastAsia="pl-PL"/>
        </w:rPr>
      </w:pPr>
      <w:hyperlink w:anchor="_Toc251826443" w:history="1">
        <w:r w:rsidR="00147EFF" w:rsidRPr="00C771B8">
          <w:rPr>
            <w:rFonts w:ascii="Times New Roman" w:eastAsia="Times New Roman" w:hAnsi="Times New Roman" w:cs="Times New Roman"/>
            <w:b/>
            <w:bCs/>
            <w:caps/>
            <w:noProof/>
            <w:u w:val="single"/>
            <w:lang w:eastAsia="pl-PL"/>
          </w:rPr>
          <w:t>I.</w:t>
        </w:r>
        <w:r w:rsidR="00147EFF" w:rsidRPr="00C771B8">
          <w:rPr>
            <w:rFonts w:ascii="Times New Roman" w:eastAsia="Times New Roman" w:hAnsi="Times New Roman" w:cs="Tahoma"/>
            <w:b/>
            <w:bCs/>
            <w:caps/>
            <w:noProof/>
            <w:sz w:val="24"/>
            <w:szCs w:val="24"/>
            <w:lang w:eastAsia="pl-PL"/>
          </w:rPr>
          <w:tab/>
        </w:r>
        <w:r w:rsidR="00147EFF" w:rsidRPr="00C771B8">
          <w:rPr>
            <w:rFonts w:ascii="Times New Roman" w:eastAsia="Times New Roman" w:hAnsi="Times New Roman" w:cs="Times New Roman"/>
            <w:b/>
            <w:bCs/>
            <w:caps/>
            <w:noProof/>
            <w:u w:val="single"/>
            <w:lang w:eastAsia="pl-PL"/>
          </w:rPr>
          <w:t>CZĘŚĆ OPISOWA</w:t>
        </w:r>
        <w:r w:rsidR="00147EFF" w:rsidRPr="00C771B8">
          <w:rPr>
            <w:rFonts w:ascii="Times New Roman" w:eastAsia="Times New Roman" w:hAnsi="Times New Roman" w:cs="Tahoma"/>
            <w:b/>
            <w:bCs/>
            <w:caps/>
            <w:noProof/>
            <w:webHidden/>
            <w:lang w:eastAsia="pl-PL"/>
          </w:rPr>
          <w:tab/>
          <w:t>3</w:t>
        </w:r>
      </w:hyperlink>
    </w:p>
    <w:p w:rsidR="00147EFF" w:rsidRPr="00C771B8" w:rsidRDefault="00414A7B" w:rsidP="00C771B8">
      <w:pPr>
        <w:tabs>
          <w:tab w:val="left" w:pos="600"/>
          <w:tab w:val="right" w:leader="dot" w:pos="9060"/>
        </w:tabs>
        <w:spacing w:after="0" w:line="360" w:lineRule="auto"/>
        <w:jc w:val="both"/>
        <w:rPr>
          <w:rFonts w:ascii="Times New Roman" w:eastAsia="Times New Roman" w:hAnsi="Times New Roman" w:cs="Times New Roman"/>
          <w:noProof/>
          <w:lang w:eastAsia="pl-PL"/>
        </w:rPr>
      </w:pPr>
      <w:r w:rsidRPr="00C771B8">
        <w:rPr>
          <w:rFonts w:ascii="Times New Roman" w:eastAsia="Times New Roman" w:hAnsi="Times New Roman" w:cs="Tahoma"/>
          <w:b/>
          <w:bCs/>
          <w:noProof/>
          <w:lang w:eastAsia="pl-PL"/>
        </w:rPr>
        <w:fldChar w:fldCharType="begin"/>
      </w:r>
      <w:r w:rsidR="00147EFF" w:rsidRPr="00C771B8">
        <w:rPr>
          <w:rFonts w:ascii="Times New Roman" w:eastAsia="Times New Roman" w:hAnsi="Times New Roman" w:cs="Tahoma"/>
          <w:b/>
          <w:bCs/>
          <w:noProof/>
          <w:lang w:eastAsia="pl-PL"/>
        </w:rPr>
        <w:instrText xml:space="preserve"> TOC \o "1-3" \h \z </w:instrText>
      </w:r>
      <w:r w:rsidRPr="00C771B8">
        <w:rPr>
          <w:rFonts w:ascii="Times New Roman" w:eastAsia="Times New Roman" w:hAnsi="Times New Roman" w:cs="Tahoma"/>
          <w:b/>
          <w:bCs/>
          <w:noProof/>
          <w:lang w:eastAsia="pl-PL"/>
        </w:rPr>
        <w:fldChar w:fldCharType="separate"/>
      </w:r>
      <w:hyperlink w:anchor="_Toc253645409" w:history="1">
        <w:r w:rsidR="00147EFF" w:rsidRPr="00C771B8">
          <w:rPr>
            <w:rFonts w:ascii="Times New Roman" w:eastAsia="Times New Roman" w:hAnsi="Times New Roman" w:cs="Times New Roman"/>
            <w:b/>
            <w:bCs/>
            <w:noProof/>
            <w:u w:val="single"/>
            <w:lang w:eastAsia="pl-PL"/>
          </w:rPr>
          <w:t>1.</w:t>
        </w:r>
        <w:r w:rsidR="00147EFF" w:rsidRPr="00C771B8">
          <w:rPr>
            <w:rFonts w:ascii="Times New Roman" w:eastAsia="Times New Roman" w:hAnsi="Times New Roman" w:cs="Times New Roman"/>
            <w:noProof/>
            <w:lang w:eastAsia="pl-PL"/>
          </w:rPr>
          <w:tab/>
        </w:r>
        <w:r w:rsidR="00147EFF" w:rsidRPr="00C771B8">
          <w:rPr>
            <w:rFonts w:ascii="Times New Roman" w:eastAsia="Times New Roman" w:hAnsi="Times New Roman" w:cs="Times New Roman"/>
            <w:b/>
            <w:bCs/>
            <w:noProof/>
            <w:u w:val="single"/>
            <w:lang w:eastAsia="pl-PL"/>
          </w:rPr>
          <w:t>Nazwa oraz adres kontaktowy Zamawiającego</w:t>
        </w:r>
        <w:r w:rsidR="00147EFF" w:rsidRPr="00C771B8">
          <w:rPr>
            <w:rFonts w:ascii="Times New Roman" w:eastAsia="Times New Roman" w:hAnsi="Times New Roman" w:cs="Tahoma"/>
            <w:b/>
            <w:bCs/>
            <w:noProof/>
            <w:webHidden/>
            <w:lang w:eastAsia="pl-PL"/>
          </w:rPr>
          <w:tab/>
        </w:r>
        <w:r w:rsidRPr="00C771B8">
          <w:rPr>
            <w:rFonts w:ascii="Times New Roman" w:eastAsia="Times New Roman" w:hAnsi="Times New Roman" w:cs="Tahoma"/>
            <w:b/>
            <w:bCs/>
            <w:noProof/>
            <w:webHidden/>
            <w:lang w:eastAsia="pl-PL"/>
          </w:rPr>
          <w:fldChar w:fldCharType="begin"/>
        </w:r>
        <w:r w:rsidR="00147EFF" w:rsidRPr="00C771B8">
          <w:rPr>
            <w:rFonts w:ascii="Times New Roman" w:eastAsia="Times New Roman" w:hAnsi="Times New Roman" w:cs="Tahoma"/>
            <w:b/>
            <w:bCs/>
            <w:noProof/>
            <w:webHidden/>
            <w:lang w:eastAsia="pl-PL"/>
          </w:rPr>
          <w:instrText xml:space="preserve"> PAGEREF _Toc253645409 \h </w:instrText>
        </w:r>
        <w:r w:rsidRPr="00C771B8">
          <w:rPr>
            <w:rFonts w:ascii="Times New Roman" w:eastAsia="Times New Roman" w:hAnsi="Times New Roman" w:cs="Tahoma"/>
            <w:b/>
            <w:bCs/>
            <w:noProof/>
            <w:webHidden/>
            <w:lang w:eastAsia="pl-PL"/>
          </w:rPr>
        </w:r>
        <w:r w:rsidRPr="00C771B8">
          <w:rPr>
            <w:rFonts w:ascii="Times New Roman" w:eastAsia="Times New Roman" w:hAnsi="Times New Roman" w:cs="Tahoma"/>
            <w:b/>
            <w:bCs/>
            <w:noProof/>
            <w:webHidden/>
            <w:lang w:eastAsia="pl-PL"/>
          </w:rPr>
          <w:fldChar w:fldCharType="separate"/>
        </w:r>
        <w:r w:rsidR="001E4C9C">
          <w:rPr>
            <w:rFonts w:ascii="Times New Roman" w:eastAsia="Times New Roman" w:hAnsi="Times New Roman" w:cs="Tahoma"/>
            <w:b/>
            <w:bCs/>
            <w:noProof/>
            <w:webHidden/>
            <w:lang w:eastAsia="pl-PL"/>
          </w:rPr>
          <w:t>3</w:t>
        </w:r>
        <w:r w:rsidRPr="00C771B8">
          <w:rPr>
            <w:rFonts w:ascii="Times New Roman" w:eastAsia="Times New Roman" w:hAnsi="Times New Roman" w:cs="Tahoma"/>
            <w:b/>
            <w:bCs/>
            <w:noProof/>
            <w:webHidden/>
            <w:lang w:eastAsia="pl-PL"/>
          </w:rPr>
          <w:fldChar w:fldCharType="end"/>
        </w:r>
      </w:hyperlink>
    </w:p>
    <w:p w:rsidR="00147EFF" w:rsidRPr="00C771B8" w:rsidRDefault="003857CB" w:rsidP="00C771B8">
      <w:pPr>
        <w:tabs>
          <w:tab w:val="left" w:pos="600"/>
          <w:tab w:val="right" w:leader="dot" w:pos="9060"/>
        </w:tabs>
        <w:spacing w:after="0" w:line="360" w:lineRule="auto"/>
        <w:jc w:val="both"/>
        <w:rPr>
          <w:rFonts w:ascii="Times New Roman" w:eastAsia="Times New Roman" w:hAnsi="Times New Roman" w:cs="Times New Roman"/>
          <w:noProof/>
          <w:lang w:eastAsia="pl-PL"/>
        </w:rPr>
      </w:pPr>
      <w:hyperlink w:anchor="_Toc253645410" w:history="1">
        <w:r w:rsidR="00147EFF" w:rsidRPr="00C771B8">
          <w:rPr>
            <w:rFonts w:ascii="Times New Roman" w:eastAsia="Times New Roman" w:hAnsi="Times New Roman" w:cs="Times New Roman"/>
            <w:b/>
            <w:bCs/>
            <w:noProof/>
            <w:u w:val="single"/>
            <w:lang w:eastAsia="pl-PL"/>
          </w:rPr>
          <w:t>2.</w:t>
        </w:r>
        <w:r w:rsidR="00147EFF" w:rsidRPr="00C771B8">
          <w:rPr>
            <w:rFonts w:ascii="Times New Roman" w:eastAsia="Times New Roman" w:hAnsi="Times New Roman" w:cs="Times New Roman"/>
            <w:noProof/>
            <w:lang w:eastAsia="pl-PL"/>
          </w:rPr>
          <w:tab/>
        </w:r>
        <w:r w:rsidR="00147EFF" w:rsidRPr="00C771B8">
          <w:rPr>
            <w:rFonts w:ascii="Times New Roman" w:eastAsia="Times New Roman" w:hAnsi="Times New Roman" w:cs="Times New Roman"/>
            <w:b/>
            <w:bCs/>
            <w:noProof/>
            <w:u w:val="single"/>
            <w:lang w:eastAsia="pl-PL"/>
          </w:rPr>
          <w:t>Tryb udzielenia zamówienia</w:t>
        </w:r>
        <w:r w:rsidR="00147EFF" w:rsidRPr="00C771B8">
          <w:rPr>
            <w:rFonts w:ascii="Times New Roman" w:eastAsia="Times New Roman" w:hAnsi="Times New Roman" w:cs="Tahoma"/>
            <w:b/>
            <w:bCs/>
            <w:noProof/>
            <w:webHidden/>
            <w:lang w:eastAsia="pl-PL"/>
          </w:rPr>
          <w:tab/>
        </w:r>
        <w:r w:rsidR="00414A7B" w:rsidRPr="00C771B8">
          <w:rPr>
            <w:rFonts w:ascii="Times New Roman" w:eastAsia="Times New Roman" w:hAnsi="Times New Roman" w:cs="Tahoma"/>
            <w:b/>
            <w:bCs/>
            <w:noProof/>
            <w:webHidden/>
            <w:lang w:eastAsia="pl-PL"/>
          </w:rPr>
          <w:fldChar w:fldCharType="begin"/>
        </w:r>
        <w:r w:rsidR="00147EFF" w:rsidRPr="00C771B8">
          <w:rPr>
            <w:rFonts w:ascii="Times New Roman" w:eastAsia="Times New Roman" w:hAnsi="Times New Roman" w:cs="Tahoma"/>
            <w:b/>
            <w:bCs/>
            <w:noProof/>
            <w:webHidden/>
            <w:lang w:eastAsia="pl-PL"/>
          </w:rPr>
          <w:instrText xml:space="preserve"> PAGEREF _Toc253645410 \h </w:instrText>
        </w:r>
        <w:r w:rsidR="00414A7B" w:rsidRPr="00C771B8">
          <w:rPr>
            <w:rFonts w:ascii="Times New Roman" w:eastAsia="Times New Roman" w:hAnsi="Times New Roman" w:cs="Tahoma"/>
            <w:b/>
            <w:bCs/>
            <w:noProof/>
            <w:webHidden/>
            <w:lang w:eastAsia="pl-PL"/>
          </w:rPr>
        </w:r>
        <w:r w:rsidR="00414A7B" w:rsidRPr="00C771B8">
          <w:rPr>
            <w:rFonts w:ascii="Times New Roman" w:eastAsia="Times New Roman" w:hAnsi="Times New Roman" w:cs="Tahoma"/>
            <w:b/>
            <w:bCs/>
            <w:noProof/>
            <w:webHidden/>
            <w:lang w:eastAsia="pl-PL"/>
          </w:rPr>
          <w:fldChar w:fldCharType="separate"/>
        </w:r>
        <w:r w:rsidR="001E4C9C">
          <w:rPr>
            <w:rFonts w:ascii="Times New Roman" w:eastAsia="Times New Roman" w:hAnsi="Times New Roman" w:cs="Tahoma"/>
            <w:b/>
            <w:bCs/>
            <w:noProof/>
            <w:webHidden/>
            <w:lang w:eastAsia="pl-PL"/>
          </w:rPr>
          <w:t>3</w:t>
        </w:r>
        <w:r w:rsidR="00414A7B" w:rsidRPr="00C771B8">
          <w:rPr>
            <w:rFonts w:ascii="Times New Roman" w:eastAsia="Times New Roman" w:hAnsi="Times New Roman" w:cs="Tahoma"/>
            <w:b/>
            <w:bCs/>
            <w:noProof/>
            <w:webHidden/>
            <w:lang w:eastAsia="pl-PL"/>
          </w:rPr>
          <w:fldChar w:fldCharType="end"/>
        </w:r>
      </w:hyperlink>
    </w:p>
    <w:p w:rsidR="00147EFF" w:rsidRPr="00C771B8" w:rsidRDefault="003857CB" w:rsidP="00C771B8">
      <w:pPr>
        <w:tabs>
          <w:tab w:val="left" w:pos="600"/>
          <w:tab w:val="right" w:leader="dot" w:pos="9060"/>
        </w:tabs>
        <w:spacing w:after="0" w:line="360" w:lineRule="auto"/>
        <w:jc w:val="both"/>
        <w:rPr>
          <w:rFonts w:ascii="Times New Roman" w:eastAsia="Times New Roman" w:hAnsi="Times New Roman" w:cs="Times New Roman"/>
          <w:noProof/>
          <w:lang w:eastAsia="pl-PL"/>
        </w:rPr>
      </w:pPr>
      <w:hyperlink w:anchor="_Toc253645411" w:history="1">
        <w:r w:rsidR="00147EFF" w:rsidRPr="00C771B8">
          <w:rPr>
            <w:rFonts w:ascii="Times New Roman" w:eastAsia="Times New Roman" w:hAnsi="Times New Roman" w:cs="Times New Roman"/>
            <w:b/>
            <w:bCs/>
            <w:noProof/>
            <w:u w:val="single"/>
            <w:lang w:eastAsia="pl-PL"/>
          </w:rPr>
          <w:t>3.</w:t>
        </w:r>
        <w:r w:rsidR="00147EFF" w:rsidRPr="00C771B8">
          <w:rPr>
            <w:rFonts w:ascii="Times New Roman" w:eastAsia="Times New Roman" w:hAnsi="Times New Roman" w:cs="Times New Roman"/>
            <w:noProof/>
            <w:lang w:eastAsia="pl-PL"/>
          </w:rPr>
          <w:tab/>
        </w:r>
        <w:r w:rsidR="00147EFF" w:rsidRPr="00C771B8">
          <w:rPr>
            <w:rFonts w:ascii="Times New Roman" w:eastAsia="Times New Roman" w:hAnsi="Times New Roman" w:cs="Times New Roman"/>
            <w:b/>
            <w:bCs/>
            <w:noProof/>
            <w:u w:val="single"/>
            <w:lang w:eastAsia="pl-PL"/>
          </w:rPr>
          <w:t>Określenie przedmiotu zamówienia</w:t>
        </w:r>
        <w:r w:rsidR="00147EFF" w:rsidRPr="00C771B8">
          <w:rPr>
            <w:rFonts w:ascii="Times New Roman" w:eastAsia="Times New Roman" w:hAnsi="Times New Roman" w:cs="Tahoma"/>
            <w:b/>
            <w:bCs/>
            <w:noProof/>
            <w:webHidden/>
            <w:lang w:eastAsia="pl-PL"/>
          </w:rPr>
          <w:tab/>
        </w:r>
        <w:r w:rsidR="00414A7B" w:rsidRPr="00C771B8">
          <w:rPr>
            <w:rFonts w:ascii="Times New Roman" w:eastAsia="Times New Roman" w:hAnsi="Times New Roman" w:cs="Tahoma"/>
            <w:b/>
            <w:bCs/>
            <w:noProof/>
            <w:webHidden/>
            <w:lang w:eastAsia="pl-PL"/>
          </w:rPr>
          <w:fldChar w:fldCharType="begin"/>
        </w:r>
        <w:r w:rsidR="00147EFF" w:rsidRPr="00C771B8">
          <w:rPr>
            <w:rFonts w:ascii="Times New Roman" w:eastAsia="Times New Roman" w:hAnsi="Times New Roman" w:cs="Tahoma"/>
            <w:b/>
            <w:bCs/>
            <w:noProof/>
            <w:webHidden/>
            <w:lang w:eastAsia="pl-PL"/>
          </w:rPr>
          <w:instrText xml:space="preserve"> PAGEREF _Toc253645411 \h </w:instrText>
        </w:r>
        <w:r w:rsidR="00414A7B" w:rsidRPr="00C771B8">
          <w:rPr>
            <w:rFonts w:ascii="Times New Roman" w:eastAsia="Times New Roman" w:hAnsi="Times New Roman" w:cs="Tahoma"/>
            <w:b/>
            <w:bCs/>
            <w:noProof/>
            <w:webHidden/>
            <w:lang w:eastAsia="pl-PL"/>
          </w:rPr>
        </w:r>
        <w:r w:rsidR="00414A7B" w:rsidRPr="00C771B8">
          <w:rPr>
            <w:rFonts w:ascii="Times New Roman" w:eastAsia="Times New Roman" w:hAnsi="Times New Roman" w:cs="Tahoma"/>
            <w:b/>
            <w:bCs/>
            <w:noProof/>
            <w:webHidden/>
            <w:lang w:eastAsia="pl-PL"/>
          </w:rPr>
          <w:fldChar w:fldCharType="separate"/>
        </w:r>
        <w:r w:rsidR="001E4C9C">
          <w:rPr>
            <w:rFonts w:ascii="Times New Roman" w:eastAsia="Times New Roman" w:hAnsi="Times New Roman" w:cs="Tahoma"/>
            <w:b/>
            <w:bCs/>
            <w:noProof/>
            <w:webHidden/>
            <w:lang w:eastAsia="pl-PL"/>
          </w:rPr>
          <w:t>3</w:t>
        </w:r>
        <w:r w:rsidR="00414A7B" w:rsidRPr="00C771B8">
          <w:rPr>
            <w:rFonts w:ascii="Times New Roman" w:eastAsia="Times New Roman" w:hAnsi="Times New Roman" w:cs="Tahoma"/>
            <w:b/>
            <w:bCs/>
            <w:noProof/>
            <w:webHidden/>
            <w:lang w:eastAsia="pl-PL"/>
          </w:rPr>
          <w:fldChar w:fldCharType="end"/>
        </w:r>
      </w:hyperlink>
    </w:p>
    <w:p w:rsidR="00147EFF" w:rsidRPr="00C771B8" w:rsidRDefault="003857CB" w:rsidP="00C771B8">
      <w:pPr>
        <w:tabs>
          <w:tab w:val="left" w:pos="600"/>
          <w:tab w:val="right" w:leader="dot" w:pos="9060"/>
        </w:tabs>
        <w:spacing w:after="0" w:line="360" w:lineRule="auto"/>
        <w:jc w:val="both"/>
        <w:rPr>
          <w:rFonts w:ascii="Times New Roman" w:eastAsia="Times New Roman" w:hAnsi="Times New Roman" w:cs="Times New Roman"/>
          <w:noProof/>
          <w:lang w:eastAsia="pl-PL"/>
        </w:rPr>
      </w:pPr>
      <w:hyperlink w:anchor="_Toc253645418" w:history="1">
        <w:r w:rsidR="00147EFF" w:rsidRPr="00C771B8">
          <w:rPr>
            <w:rFonts w:ascii="Times New Roman" w:eastAsia="Times New Roman" w:hAnsi="Times New Roman" w:cs="Times New Roman"/>
            <w:b/>
            <w:bCs/>
            <w:noProof/>
            <w:u w:val="single"/>
            <w:lang w:eastAsia="pl-PL"/>
          </w:rPr>
          <w:t>4.</w:t>
        </w:r>
        <w:r w:rsidR="00147EFF" w:rsidRPr="00C771B8">
          <w:rPr>
            <w:rFonts w:ascii="Times New Roman" w:eastAsia="Times New Roman" w:hAnsi="Times New Roman" w:cs="Times New Roman"/>
            <w:noProof/>
            <w:lang w:eastAsia="pl-PL"/>
          </w:rPr>
          <w:tab/>
        </w:r>
        <w:r w:rsidR="00147EFF" w:rsidRPr="00C771B8">
          <w:rPr>
            <w:rFonts w:ascii="Times New Roman" w:eastAsia="Times New Roman" w:hAnsi="Times New Roman" w:cs="Times New Roman"/>
            <w:b/>
            <w:bCs/>
            <w:noProof/>
            <w:u w:val="single"/>
            <w:lang w:eastAsia="pl-PL"/>
          </w:rPr>
          <w:t>Termin wykonania zamówienia</w:t>
        </w:r>
        <w:r w:rsidR="00147EFF" w:rsidRPr="00C771B8">
          <w:rPr>
            <w:rFonts w:ascii="Times New Roman" w:eastAsia="Times New Roman" w:hAnsi="Times New Roman" w:cs="Tahoma"/>
            <w:b/>
            <w:bCs/>
            <w:noProof/>
            <w:webHidden/>
            <w:lang w:eastAsia="pl-PL"/>
          </w:rPr>
          <w:tab/>
        </w:r>
        <w:r w:rsidR="00414A7B" w:rsidRPr="00C771B8">
          <w:rPr>
            <w:rFonts w:ascii="Times New Roman" w:eastAsia="Times New Roman" w:hAnsi="Times New Roman" w:cs="Tahoma"/>
            <w:b/>
            <w:bCs/>
            <w:noProof/>
            <w:webHidden/>
            <w:lang w:eastAsia="pl-PL"/>
          </w:rPr>
          <w:fldChar w:fldCharType="begin"/>
        </w:r>
        <w:r w:rsidR="00147EFF" w:rsidRPr="00C771B8">
          <w:rPr>
            <w:rFonts w:ascii="Times New Roman" w:eastAsia="Times New Roman" w:hAnsi="Times New Roman" w:cs="Tahoma"/>
            <w:b/>
            <w:bCs/>
            <w:noProof/>
            <w:webHidden/>
            <w:lang w:eastAsia="pl-PL"/>
          </w:rPr>
          <w:instrText xml:space="preserve"> PAGEREF _Toc253645418 \h </w:instrText>
        </w:r>
        <w:r w:rsidR="00414A7B" w:rsidRPr="00C771B8">
          <w:rPr>
            <w:rFonts w:ascii="Times New Roman" w:eastAsia="Times New Roman" w:hAnsi="Times New Roman" w:cs="Tahoma"/>
            <w:b/>
            <w:bCs/>
            <w:noProof/>
            <w:webHidden/>
            <w:lang w:eastAsia="pl-PL"/>
          </w:rPr>
        </w:r>
        <w:r w:rsidR="00414A7B" w:rsidRPr="00C771B8">
          <w:rPr>
            <w:rFonts w:ascii="Times New Roman" w:eastAsia="Times New Roman" w:hAnsi="Times New Roman" w:cs="Tahoma"/>
            <w:b/>
            <w:bCs/>
            <w:noProof/>
            <w:webHidden/>
            <w:lang w:eastAsia="pl-PL"/>
          </w:rPr>
          <w:fldChar w:fldCharType="separate"/>
        </w:r>
        <w:r w:rsidR="001E4C9C">
          <w:rPr>
            <w:rFonts w:ascii="Times New Roman" w:eastAsia="Times New Roman" w:hAnsi="Times New Roman" w:cs="Tahoma"/>
            <w:b/>
            <w:bCs/>
            <w:noProof/>
            <w:webHidden/>
            <w:lang w:eastAsia="pl-PL"/>
          </w:rPr>
          <w:t>3</w:t>
        </w:r>
        <w:r w:rsidR="00414A7B" w:rsidRPr="00C771B8">
          <w:rPr>
            <w:rFonts w:ascii="Times New Roman" w:eastAsia="Times New Roman" w:hAnsi="Times New Roman" w:cs="Tahoma"/>
            <w:b/>
            <w:bCs/>
            <w:noProof/>
            <w:webHidden/>
            <w:lang w:eastAsia="pl-PL"/>
          </w:rPr>
          <w:fldChar w:fldCharType="end"/>
        </w:r>
      </w:hyperlink>
    </w:p>
    <w:p w:rsidR="00147EFF" w:rsidRPr="00C771B8" w:rsidRDefault="003857CB" w:rsidP="00C771B8">
      <w:pPr>
        <w:tabs>
          <w:tab w:val="left" w:pos="600"/>
          <w:tab w:val="right" w:leader="dot" w:pos="9060"/>
        </w:tabs>
        <w:spacing w:after="0" w:line="360" w:lineRule="auto"/>
        <w:jc w:val="both"/>
        <w:rPr>
          <w:rFonts w:ascii="Times New Roman" w:eastAsia="Times New Roman" w:hAnsi="Times New Roman" w:cs="Times New Roman"/>
          <w:noProof/>
          <w:lang w:eastAsia="pl-PL"/>
        </w:rPr>
      </w:pPr>
      <w:hyperlink w:anchor="_Toc253645419" w:history="1">
        <w:r w:rsidR="00147EFF" w:rsidRPr="00C771B8">
          <w:rPr>
            <w:rFonts w:ascii="Times New Roman" w:eastAsia="Times New Roman" w:hAnsi="Times New Roman" w:cs="Times New Roman"/>
            <w:b/>
            <w:bCs/>
            <w:noProof/>
            <w:u w:val="single"/>
            <w:lang w:eastAsia="pl-PL"/>
          </w:rPr>
          <w:t>5.</w:t>
        </w:r>
        <w:r w:rsidR="00147EFF" w:rsidRPr="00C771B8">
          <w:rPr>
            <w:rFonts w:ascii="Times New Roman" w:eastAsia="Times New Roman" w:hAnsi="Times New Roman" w:cs="Times New Roman"/>
            <w:noProof/>
            <w:lang w:eastAsia="pl-PL"/>
          </w:rPr>
          <w:tab/>
        </w:r>
        <w:r w:rsidR="00147EFF" w:rsidRPr="00C771B8">
          <w:rPr>
            <w:rFonts w:ascii="Times New Roman" w:eastAsia="Times New Roman" w:hAnsi="Times New Roman" w:cs="Times New Roman"/>
            <w:b/>
            <w:bCs/>
            <w:noProof/>
            <w:u w:val="single"/>
            <w:lang w:eastAsia="pl-PL"/>
          </w:rPr>
          <w:t>Warunki udziału w postępowaniu</w:t>
        </w:r>
        <w:r w:rsidR="00147EFF" w:rsidRPr="00C771B8">
          <w:rPr>
            <w:rFonts w:ascii="Times New Roman" w:eastAsia="Times New Roman" w:hAnsi="Times New Roman" w:cs="Tahoma"/>
            <w:b/>
            <w:bCs/>
            <w:noProof/>
            <w:webHidden/>
            <w:lang w:eastAsia="pl-PL"/>
          </w:rPr>
          <w:tab/>
        </w:r>
        <w:r w:rsidR="00414A7B" w:rsidRPr="00C771B8">
          <w:rPr>
            <w:rFonts w:ascii="Times New Roman" w:eastAsia="Times New Roman" w:hAnsi="Times New Roman" w:cs="Tahoma"/>
            <w:b/>
            <w:bCs/>
            <w:noProof/>
            <w:webHidden/>
            <w:lang w:eastAsia="pl-PL"/>
          </w:rPr>
          <w:fldChar w:fldCharType="begin"/>
        </w:r>
        <w:r w:rsidR="00147EFF" w:rsidRPr="00C771B8">
          <w:rPr>
            <w:rFonts w:ascii="Times New Roman" w:eastAsia="Times New Roman" w:hAnsi="Times New Roman" w:cs="Tahoma"/>
            <w:b/>
            <w:bCs/>
            <w:noProof/>
            <w:webHidden/>
            <w:lang w:eastAsia="pl-PL"/>
          </w:rPr>
          <w:instrText xml:space="preserve"> PAGEREF _Toc253645419 \h </w:instrText>
        </w:r>
        <w:r w:rsidR="00414A7B" w:rsidRPr="00C771B8">
          <w:rPr>
            <w:rFonts w:ascii="Times New Roman" w:eastAsia="Times New Roman" w:hAnsi="Times New Roman" w:cs="Tahoma"/>
            <w:b/>
            <w:bCs/>
            <w:noProof/>
            <w:webHidden/>
            <w:lang w:eastAsia="pl-PL"/>
          </w:rPr>
        </w:r>
        <w:r w:rsidR="00414A7B" w:rsidRPr="00C771B8">
          <w:rPr>
            <w:rFonts w:ascii="Times New Roman" w:eastAsia="Times New Roman" w:hAnsi="Times New Roman" w:cs="Tahoma"/>
            <w:b/>
            <w:bCs/>
            <w:noProof/>
            <w:webHidden/>
            <w:lang w:eastAsia="pl-PL"/>
          </w:rPr>
          <w:fldChar w:fldCharType="separate"/>
        </w:r>
        <w:r w:rsidR="001E4C9C">
          <w:rPr>
            <w:rFonts w:ascii="Times New Roman" w:eastAsia="Times New Roman" w:hAnsi="Times New Roman" w:cs="Tahoma"/>
            <w:b/>
            <w:bCs/>
            <w:noProof/>
            <w:webHidden/>
            <w:lang w:eastAsia="pl-PL"/>
          </w:rPr>
          <w:t>3</w:t>
        </w:r>
        <w:r w:rsidR="00414A7B" w:rsidRPr="00C771B8">
          <w:rPr>
            <w:rFonts w:ascii="Times New Roman" w:eastAsia="Times New Roman" w:hAnsi="Times New Roman" w:cs="Tahoma"/>
            <w:b/>
            <w:bCs/>
            <w:noProof/>
            <w:webHidden/>
            <w:lang w:eastAsia="pl-PL"/>
          </w:rPr>
          <w:fldChar w:fldCharType="end"/>
        </w:r>
      </w:hyperlink>
    </w:p>
    <w:p w:rsidR="00147EFF" w:rsidRPr="00C771B8" w:rsidRDefault="003857CB" w:rsidP="00C771B8">
      <w:pPr>
        <w:tabs>
          <w:tab w:val="left" w:pos="600"/>
          <w:tab w:val="right" w:leader="dot" w:pos="9060"/>
        </w:tabs>
        <w:spacing w:after="0" w:line="360" w:lineRule="auto"/>
        <w:jc w:val="both"/>
        <w:rPr>
          <w:rFonts w:ascii="Times New Roman" w:eastAsia="Times New Roman" w:hAnsi="Times New Roman" w:cs="Times New Roman"/>
          <w:noProof/>
          <w:lang w:eastAsia="pl-PL"/>
        </w:rPr>
      </w:pPr>
      <w:hyperlink w:anchor="_Toc253645420" w:history="1">
        <w:r w:rsidR="00147EFF" w:rsidRPr="00C771B8">
          <w:rPr>
            <w:rFonts w:ascii="Times New Roman" w:eastAsia="Times New Roman" w:hAnsi="Times New Roman" w:cs="Times New Roman"/>
            <w:b/>
            <w:bCs/>
            <w:noProof/>
            <w:u w:val="single"/>
            <w:lang w:eastAsia="pl-PL"/>
          </w:rPr>
          <w:t>6.</w:t>
        </w:r>
        <w:r w:rsidR="00147EFF" w:rsidRPr="00C771B8">
          <w:rPr>
            <w:rFonts w:ascii="Times New Roman" w:eastAsia="Times New Roman" w:hAnsi="Times New Roman" w:cs="Times New Roman"/>
            <w:noProof/>
            <w:lang w:eastAsia="pl-PL"/>
          </w:rPr>
          <w:tab/>
        </w:r>
        <w:r w:rsidR="00147EFF" w:rsidRPr="00C771B8">
          <w:rPr>
            <w:rFonts w:ascii="Times New Roman" w:eastAsia="Times New Roman" w:hAnsi="Times New Roman" w:cs="Times New Roman"/>
            <w:b/>
            <w:bCs/>
            <w:noProof/>
            <w:u w:val="single"/>
            <w:lang w:eastAsia="pl-PL"/>
          </w:rPr>
          <w:t>Oświadczenia i dokumenty, jakie należy załączyć do oferty</w:t>
        </w:r>
        <w:r w:rsidR="00147EFF" w:rsidRPr="00C771B8">
          <w:rPr>
            <w:rFonts w:ascii="Times New Roman" w:eastAsia="Times New Roman" w:hAnsi="Times New Roman" w:cs="Tahoma"/>
            <w:b/>
            <w:bCs/>
            <w:noProof/>
            <w:webHidden/>
            <w:lang w:eastAsia="pl-PL"/>
          </w:rPr>
          <w:tab/>
        </w:r>
      </w:hyperlink>
      <w:r w:rsidR="00472363">
        <w:rPr>
          <w:rFonts w:ascii="Times New Roman" w:eastAsia="Times New Roman" w:hAnsi="Times New Roman" w:cs="Tahoma"/>
          <w:b/>
          <w:bCs/>
          <w:noProof/>
          <w:lang w:eastAsia="pl-PL"/>
        </w:rPr>
        <w:t>6</w:t>
      </w:r>
    </w:p>
    <w:p w:rsidR="00147EFF" w:rsidRPr="00C771B8" w:rsidRDefault="003857CB" w:rsidP="00472363">
      <w:pPr>
        <w:keepNext/>
        <w:spacing w:after="0" w:line="360" w:lineRule="auto"/>
        <w:jc w:val="both"/>
        <w:outlineLvl w:val="1"/>
        <w:rPr>
          <w:rFonts w:ascii="Times New Roman" w:eastAsia="Times New Roman" w:hAnsi="Times New Roman" w:cs="Times New Roman"/>
          <w:noProof/>
          <w:lang w:eastAsia="pl-PL"/>
        </w:rPr>
      </w:pPr>
      <w:hyperlink w:anchor="_Toc253645422" w:history="1">
        <w:r w:rsidR="00147EFF" w:rsidRPr="00FD5BE9">
          <w:rPr>
            <w:rFonts w:ascii="Times New Roman" w:eastAsia="Times New Roman" w:hAnsi="Times New Roman" w:cs="Times New Roman"/>
            <w:b/>
            <w:bCs/>
            <w:noProof/>
            <w:u w:val="single"/>
            <w:lang w:eastAsia="pl-PL"/>
          </w:rPr>
          <w:t>7.</w:t>
        </w:r>
        <w:r w:rsidR="00147EFF" w:rsidRPr="00FD5BE9">
          <w:rPr>
            <w:rFonts w:ascii="Times New Roman" w:eastAsia="Times New Roman" w:hAnsi="Times New Roman" w:cs="Times New Roman"/>
            <w:noProof/>
            <w:lang w:eastAsia="pl-PL"/>
          </w:rPr>
          <w:tab/>
        </w:r>
        <w:r w:rsidR="00FD5BE9" w:rsidRPr="00FD5BE9">
          <w:rPr>
            <w:rFonts w:ascii="Times New Roman" w:hAnsi="Times New Roman"/>
            <w:b/>
            <w:u w:val="single"/>
          </w:rPr>
          <w:t>Opis sposobu dokonywania oceny spełniania warunków w postępowaniu</w:t>
        </w:r>
        <w:r w:rsidR="00FD5BE9">
          <w:rPr>
            <w:rFonts w:ascii="Times New Roman" w:hAnsi="Times New Roman"/>
            <w:b/>
          </w:rPr>
          <w:t>………</w:t>
        </w:r>
        <w:r w:rsidR="00203948">
          <w:rPr>
            <w:rFonts w:ascii="Times New Roman" w:hAnsi="Times New Roman"/>
            <w:b/>
          </w:rPr>
          <w:t>…</w:t>
        </w:r>
        <w:r w:rsidR="00FD5BE9">
          <w:rPr>
            <w:rFonts w:ascii="Times New Roman" w:hAnsi="Times New Roman"/>
            <w:b/>
          </w:rPr>
          <w:t>……..7</w:t>
        </w:r>
      </w:hyperlink>
    </w:p>
    <w:p w:rsidR="00147EFF" w:rsidRPr="00C771B8" w:rsidRDefault="003857CB" w:rsidP="00C771B8">
      <w:pPr>
        <w:tabs>
          <w:tab w:val="left" w:pos="600"/>
          <w:tab w:val="right" w:leader="dot" w:pos="9060"/>
        </w:tabs>
        <w:spacing w:after="0" w:line="360" w:lineRule="auto"/>
        <w:jc w:val="both"/>
        <w:rPr>
          <w:rFonts w:ascii="Times New Roman" w:eastAsia="Times New Roman" w:hAnsi="Times New Roman" w:cs="Times New Roman"/>
          <w:noProof/>
          <w:lang w:eastAsia="pl-PL"/>
        </w:rPr>
      </w:pPr>
      <w:hyperlink w:anchor="_Toc253645423" w:history="1">
        <w:r w:rsidR="00147EFF" w:rsidRPr="00C771B8">
          <w:rPr>
            <w:rFonts w:ascii="Times New Roman" w:eastAsia="Times New Roman" w:hAnsi="Times New Roman" w:cs="Times New Roman"/>
            <w:b/>
            <w:bCs/>
            <w:noProof/>
            <w:u w:val="single"/>
            <w:lang w:eastAsia="pl-PL"/>
          </w:rPr>
          <w:t>8.</w:t>
        </w:r>
        <w:r w:rsidR="00147EFF" w:rsidRPr="00C771B8">
          <w:rPr>
            <w:rFonts w:ascii="Times New Roman" w:eastAsia="Times New Roman" w:hAnsi="Times New Roman" w:cs="Times New Roman"/>
            <w:noProof/>
            <w:lang w:eastAsia="pl-PL"/>
          </w:rPr>
          <w:tab/>
        </w:r>
        <w:r w:rsidR="00147EFF" w:rsidRPr="00C771B8">
          <w:rPr>
            <w:rFonts w:ascii="Times New Roman" w:eastAsia="Times New Roman" w:hAnsi="Times New Roman" w:cs="Times New Roman"/>
            <w:b/>
            <w:bCs/>
            <w:noProof/>
            <w:u w:val="single"/>
            <w:lang w:eastAsia="pl-PL"/>
          </w:rPr>
          <w:t>Sposób kontaktowania się z Zamawiającym</w:t>
        </w:r>
        <w:r w:rsidR="00147EFF" w:rsidRPr="00C771B8">
          <w:rPr>
            <w:rFonts w:ascii="Times New Roman" w:eastAsia="Times New Roman" w:hAnsi="Times New Roman" w:cs="Tahoma"/>
            <w:b/>
            <w:bCs/>
            <w:noProof/>
            <w:webHidden/>
            <w:lang w:eastAsia="pl-PL"/>
          </w:rPr>
          <w:tab/>
        </w:r>
        <w:r w:rsidR="00414A7B" w:rsidRPr="00C771B8">
          <w:rPr>
            <w:rFonts w:ascii="Times New Roman" w:eastAsia="Times New Roman" w:hAnsi="Times New Roman" w:cs="Tahoma"/>
            <w:b/>
            <w:bCs/>
            <w:noProof/>
            <w:webHidden/>
            <w:lang w:eastAsia="pl-PL"/>
          </w:rPr>
          <w:fldChar w:fldCharType="begin"/>
        </w:r>
        <w:r w:rsidR="00147EFF" w:rsidRPr="00C771B8">
          <w:rPr>
            <w:rFonts w:ascii="Times New Roman" w:eastAsia="Times New Roman" w:hAnsi="Times New Roman" w:cs="Tahoma"/>
            <w:b/>
            <w:bCs/>
            <w:noProof/>
            <w:webHidden/>
            <w:lang w:eastAsia="pl-PL"/>
          </w:rPr>
          <w:instrText xml:space="preserve"> PAGEREF _Toc253645423 \h </w:instrText>
        </w:r>
        <w:r w:rsidR="00414A7B" w:rsidRPr="00C771B8">
          <w:rPr>
            <w:rFonts w:ascii="Times New Roman" w:eastAsia="Times New Roman" w:hAnsi="Times New Roman" w:cs="Tahoma"/>
            <w:b/>
            <w:bCs/>
            <w:noProof/>
            <w:webHidden/>
            <w:lang w:eastAsia="pl-PL"/>
          </w:rPr>
        </w:r>
        <w:r w:rsidR="00414A7B" w:rsidRPr="00C771B8">
          <w:rPr>
            <w:rFonts w:ascii="Times New Roman" w:eastAsia="Times New Roman" w:hAnsi="Times New Roman" w:cs="Tahoma"/>
            <w:b/>
            <w:bCs/>
            <w:noProof/>
            <w:webHidden/>
            <w:lang w:eastAsia="pl-PL"/>
          </w:rPr>
          <w:fldChar w:fldCharType="separate"/>
        </w:r>
        <w:r w:rsidR="001E4C9C">
          <w:rPr>
            <w:rFonts w:ascii="Times New Roman" w:eastAsia="Times New Roman" w:hAnsi="Times New Roman" w:cs="Tahoma"/>
            <w:b/>
            <w:bCs/>
            <w:noProof/>
            <w:webHidden/>
            <w:lang w:eastAsia="pl-PL"/>
          </w:rPr>
          <w:t>6</w:t>
        </w:r>
        <w:r w:rsidR="00414A7B" w:rsidRPr="00C771B8">
          <w:rPr>
            <w:rFonts w:ascii="Times New Roman" w:eastAsia="Times New Roman" w:hAnsi="Times New Roman" w:cs="Tahoma"/>
            <w:b/>
            <w:bCs/>
            <w:noProof/>
            <w:webHidden/>
            <w:lang w:eastAsia="pl-PL"/>
          </w:rPr>
          <w:fldChar w:fldCharType="end"/>
        </w:r>
      </w:hyperlink>
    </w:p>
    <w:p w:rsidR="00147EFF" w:rsidRPr="00C771B8" w:rsidRDefault="003857CB" w:rsidP="00C771B8">
      <w:pPr>
        <w:tabs>
          <w:tab w:val="left" w:pos="600"/>
          <w:tab w:val="right" w:leader="dot" w:pos="9060"/>
        </w:tabs>
        <w:spacing w:after="0" w:line="360" w:lineRule="auto"/>
        <w:jc w:val="both"/>
        <w:rPr>
          <w:rFonts w:ascii="Times New Roman" w:eastAsia="Times New Roman" w:hAnsi="Times New Roman" w:cs="Times New Roman"/>
          <w:noProof/>
          <w:lang w:eastAsia="pl-PL"/>
        </w:rPr>
      </w:pPr>
      <w:hyperlink w:anchor="_Toc253645428" w:history="1">
        <w:r w:rsidR="00147EFF" w:rsidRPr="00C771B8">
          <w:rPr>
            <w:rFonts w:ascii="Times New Roman" w:eastAsia="Times New Roman" w:hAnsi="Times New Roman" w:cs="Times New Roman"/>
            <w:b/>
            <w:bCs/>
            <w:noProof/>
            <w:u w:val="single"/>
            <w:lang w:eastAsia="pl-PL"/>
          </w:rPr>
          <w:t>9.</w:t>
        </w:r>
        <w:r w:rsidR="00147EFF" w:rsidRPr="00C771B8">
          <w:rPr>
            <w:rFonts w:ascii="Times New Roman" w:eastAsia="Times New Roman" w:hAnsi="Times New Roman" w:cs="Times New Roman"/>
            <w:noProof/>
            <w:lang w:eastAsia="pl-PL"/>
          </w:rPr>
          <w:tab/>
        </w:r>
        <w:r w:rsidR="00147EFF" w:rsidRPr="00C771B8">
          <w:rPr>
            <w:rFonts w:ascii="Times New Roman" w:eastAsia="Times New Roman" w:hAnsi="Times New Roman" w:cs="Times New Roman"/>
            <w:b/>
            <w:bCs/>
            <w:noProof/>
            <w:u w:val="single"/>
            <w:lang w:eastAsia="pl-PL"/>
          </w:rPr>
          <w:t>Wadium</w:t>
        </w:r>
        <w:r w:rsidR="00147EFF" w:rsidRPr="00C771B8">
          <w:rPr>
            <w:rFonts w:ascii="Times New Roman" w:eastAsia="Times New Roman" w:hAnsi="Times New Roman" w:cs="Tahoma"/>
            <w:b/>
            <w:bCs/>
            <w:noProof/>
            <w:webHidden/>
            <w:lang w:eastAsia="pl-PL"/>
          </w:rPr>
          <w:tab/>
        </w:r>
        <w:r w:rsidR="00414A7B" w:rsidRPr="00C771B8">
          <w:rPr>
            <w:rFonts w:ascii="Times New Roman" w:eastAsia="Times New Roman" w:hAnsi="Times New Roman" w:cs="Tahoma"/>
            <w:b/>
            <w:bCs/>
            <w:noProof/>
            <w:webHidden/>
            <w:lang w:eastAsia="pl-PL"/>
          </w:rPr>
          <w:fldChar w:fldCharType="begin"/>
        </w:r>
        <w:r w:rsidR="00147EFF" w:rsidRPr="00C771B8">
          <w:rPr>
            <w:rFonts w:ascii="Times New Roman" w:eastAsia="Times New Roman" w:hAnsi="Times New Roman" w:cs="Tahoma"/>
            <w:b/>
            <w:bCs/>
            <w:noProof/>
            <w:webHidden/>
            <w:lang w:eastAsia="pl-PL"/>
          </w:rPr>
          <w:instrText xml:space="preserve"> PAGEREF _Toc253645428 \h </w:instrText>
        </w:r>
        <w:r w:rsidR="00414A7B" w:rsidRPr="00C771B8">
          <w:rPr>
            <w:rFonts w:ascii="Times New Roman" w:eastAsia="Times New Roman" w:hAnsi="Times New Roman" w:cs="Tahoma"/>
            <w:b/>
            <w:bCs/>
            <w:noProof/>
            <w:webHidden/>
            <w:lang w:eastAsia="pl-PL"/>
          </w:rPr>
        </w:r>
        <w:r w:rsidR="00414A7B" w:rsidRPr="00C771B8">
          <w:rPr>
            <w:rFonts w:ascii="Times New Roman" w:eastAsia="Times New Roman" w:hAnsi="Times New Roman" w:cs="Tahoma"/>
            <w:b/>
            <w:bCs/>
            <w:noProof/>
            <w:webHidden/>
            <w:lang w:eastAsia="pl-PL"/>
          </w:rPr>
          <w:fldChar w:fldCharType="separate"/>
        </w:r>
        <w:r w:rsidR="001E4C9C">
          <w:rPr>
            <w:rFonts w:ascii="Times New Roman" w:eastAsia="Times New Roman" w:hAnsi="Times New Roman" w:cs="Tahoma"/>
            <w:b/>
            <w:bCs/>
            <w:noProof/>
            <w:webHidden/>
            <w:lang w:eastAsia="pl-PL"/>
          </w:rPr>
          <w:t>7</w:t>
        </w:r>
        <w:r w:rsidR="00414A7B" w:rsidRPr="00C771B8">
          <w:rPr>
            <w:rFonts w:ascii="Times New Roman" w:eastAsia="Times New Roman" w:hAnsi="Times New Roman" w:cs="Tahoma"/>
            <w:b/>
            <w:bCs/>
            <w:noProof/>
            <w:webHidden/>
            <w:lang w:eastAsia="pl-PL"/>
          </w:rPr>
          <w:fldChar w:fldCharType="end"/>
        </w:r>
      </w:hyperlink>
    </w:p>
    <w:p w:rsidR="00147EFF" w:rsidRPr="00C771B8" w:rsidRDefault="003857CB" w:rsidP="00C771B8">
      <w:pPr>
        <w:tabs>
          <w:tab w:val="left" w:pos="600"/>
          <w:tab w:val="right" w:leader="dot" w:pos="9060"/>
        </w:tabs>
        <w:spacing w:after="0" w:line="360" w:lineRule="auto"/>
        <w:jc w:val="both"/>
        <w:rPr>
          <w:rFonts w:ascii="Times New Roman" w:eastAsia="Times New Roman" w:hAnsi="Times New Roman" w:cs="Times New Roman"/>
          <w:noProof/>
          <w:sz w:val="24"/>
          <w:szCs w:val="24"/>
          <w:lang w:eastAsia="pl-PL"/>
        </w:rPr>
      </w:pPr>
      <w:hyperlink w:anchor="_Toc253645429" w:history="1">
        <w:r w:rsidR="00147EFF" w:rsidRPr="00C771B8">
          <w:rPr>
            <w:rFonts w:ascii="Times New Roman" w:eastAsia="Times New Roman" w:hAnsi="Times New Roman" w:cs="Times New Roman"/>
            <w:b/>
            <w:bCs/>
            <w:noProof/>
            <w:u w:val="single"/>
            <w:lang w:eastAsia="pl-PL"/>
          </w:rPr>
          <w:t>10.</w:t>
        </w:r>
        <w:r w:rsidR="00147EFF" w:rsidRPr="00C771B8">
          <w:rPr>
            <w:rFonts w:ascii="Times New Roman" w:eastAsia="Times New Roman" w:hAnsi="Times New Roman" w:cs="Times New Roman"/>
            <w:noProof/>
            <w:sz w:val="24"/>
            <w:szCs w:val="24"/>
            <w:lang w:eastAsia="pl-PL"/>
          </w:rPr>
          <w:tab/>
        </w:r>
        <w:r w:rsidR="00147EFF" w:rsidRPr="00C771B8">
          <w:rPr>
            <w:rFonts w:ascii="Times New Roman" w:eastAsia="Times New Roman" w:hAnsi="Times New Roman" w:cs="Times New Roman"/>
            <w:b/>
            <w:bCs/>
            <w:noProof/>
            <w:u w:val="single"/>
            <w:lang w:eastAsia="pl-PL"/>
          </w:rPr>
          <w:t>Termin związania ofertą</w:t>
        </w:r>
        <w:r w:rsidR="00147EFF" w:rsidRPr="00C771B8">
          <w:rPr>
            <w:rFonts w:ascii="Times New Roman" w:eastAsia="Times New Roman" w:hAnsi="Times New Roman" w:cs="Tahoma"/>
            <w:b/>
            <w:bCs/>
            <w:noProof/>
            <w:webHidden/>
            <w:lang w:eastAsia="pl-PL"/>
          </w:rPr>
          <w:tab/>
        </w:r>
        <w:r w:rsidR="00414A7B" w:rsidRPr="00C771B8">
          <w:rPr>
            <w:rFonts w:ascii="Times New Roman" w:eastAsia="Times New Roman" w:hAnsi="Times New Roman" w:cs="Tahoma"/>
            <w:b/>
            <w:bCs/>
            <w:noProof/>
            <w:webHidden/>
            <w:lang w:eastAsia="pl-PL"/>
          </w:rPr>
          <w:fldChar w:fldCharType="begin"/>
        </w:r>
        <w:r w:rsidR="00147EFF" w:rsidRPr="00C771B8">
          <w:rPr>
            <w:rFonts w:ascii="Times New Roman" w:eastAsia="Times New Roman" w:hAnsi="Times New Roman" w:cs="Tahoma"/>
            <w:b/>
            <w:bCs/>
            <w:noProof/>
            <w:webHidden/>
            <w:lang w:eastAsia="pl-PL"/>
          </w:rPr>
          <w:instrText xml:space="preserve"> PAGEREF _Toc253645429 \h </w:instrText>
        </w:r>
        <w:r w:rsidR="00414A7B" w:rsidRPr="00C771B8">
          <w:rPr>
            <w:rFonts w:ascii="Times New Roman" w:eastAsia="Times New Roman" w:hAnsi="Times New Roman" w:cs="Tahoma"/>
            <w:b/>
            <w:bCs/>
            <w:noProof/>
            <w:webHidden/>
            <w:lang w:eastAsia="pl-PL"/>
          </w:rPr>
        </w:r>
        <w:r w:rsidR="00414A7B" w:rsidRPr="00C771B8">
          <w:rPr>
            <w:rFonts w:ascii="Times New Roman" w:eastAsia="Times New Roman" w:hAnsi="Times New Roman" w:cs="Tahoma"/>
            <w:b/>
            <w:bCs/>
            <w:noProof/>
            <w:webHidden/>
            <w:lang w:eastAsia="pl-PL"/>
          </w:rPr>
          <w:fldChar w:fldCharType="separate"/>
        </w:r>
        <w:r w:rsidR="001E4C9C">
          <w:rPr>
            <w:rFonts w:ascii="Times New Roman" w:eastAsia="Times New Roman" w:hAnsi="Times New Roman" w:cs="Tahoma"/>
            <w:b/>
            <w:bCs/>
            <w:noProof/>
            <w:webHidden/>
            <w:lang w:eastAsia="pl-PL"/>
          </w:rPr>
          <w:t>8</w:t>
        </w:r>
        <w:r w:rsidR="00414A7B" w:rsidRPr="00C771B8">
          <w:rPr>
            <w:rFonts w:ascii="Times New Roman" w:eastAsia="Times New Roman" w:hAnsi="Times New Roman" w:cs="Tahoma"/>
            <w:b/>
            <w:bCs/>
            <w:noProof/>
            <w:webHidden/>
            <w:lang w:eastAsia="pl-PL"/>
          </w:rPr>
          <w:fldChar w:fldCharType="end"/>
        </w:r>
      </w:hyperlink>
    </w:p>
    <w:p w:rsidR="00147EFF" w:rsidRPr="00C771B8" w:rsidRDefault="003857CB" w:rsidP="00C771B8">
      <w:pPr>
        <w:tabs>
          <w:tab w:val="left" w:pos="600"/>
          <w:tab w:val="right" w:leader="dot" w:pos="9060"/>
        </w:tabs>
        <w:spacing w:after="0" w:line="360" w:lineRule="auto"/>
        <w:jc w:val="both"/>
        <w:rPr>
          <w:rFonts w:ascii="Times New Roman" w:eastAsia="Times New Roman" w:hAnsi="Times New Roman" w:cs="Times New Roman"/>
          <w:noProof/>
          <w:sz w:val="24"/>
          <w:szCs w:val="24"/>
          <w:lang w:eastAsia="pl-PL"/>
        </w:rPr>
      </w:pPr>
      <w:hyperlink w:anchor="_Toc253645430" w:history="1">
        <w:r w:rsidR="00147EFF" w:rsidRPr="00C771B8">
          <w:rPr>
            <w:rFonts w:ascii="Times New Roman" w:eastAsia="Times New Roman" w:hAnsi="Times New Roman" w:cs="Times New Roman"/>
            <w:b/>
            <w:bCs/>
            <w:noProof/>
            <w:u w:val="single"/>
            <w:lang w:eastAsia="pl-PL"/>
          </w:rPr>
          <w:t>11.</w:t>
        </w:r>
        <w:r w:rsidR="00147EFF" w:rsidRPr="00C771B8">
          <w:rPr>
            <w:rFonts w:ascii="Times New Roman" w:eastAsia="Times New Roman" w:hAnsi="Times New Roman" w:cs="Times New Roman"/>
            <w:noProof/>
            <w:sz w:val="24"/>
            <w:szCs w:val="24"/>
            <w:lang w:eastAsia="pl-PL"/>
          </w:rPr>
          <w:tab/>
        </w:r>
        <w:r w:rsidR="00147EFF" w:rsidRPr="00C771B8">
          <w:rPr>
            <w:rFonts w:ascii="Times New Roman" w:eastAsia="Times New Roman" w:hAnsi="Times New Roman" w:cs="Times New Roman"/>
            <w:b/>
            <w:bCs/>
            <w:noProof/>
            <w:u w:val="single"/>
            <w:lang w:eastAsia="pl-PL"/>
          </w:rPr>
          <w:t>Przygotowanie oferty</w:t>
        </w:r>
        <w:r w:rsidR="00147EFF" w:rsidRPr="00C771B8">
          <w:rPr>
            <w:rFonts w:ascii="Times New Roman" w:eastAsia="Times New Roman" w:hAnsi="Times New Roman" w:cs="Tahoma"/>
            <w:b/>
            <w:bCs/>
            <w:noProof/>
            <w:webHidden/>
            <w:lang w:eastAsia="pl-PL"/>
          </w:rPr>
          <w:tab/>
        </w:r>
        <w:r w:rsidR="00414A7B" w:rsidRPr="00C771B8">
          <w:rPr>
            <w:rFonts w:ascii="Times New Roman" w:eastAsia="Times New Roman" w:hAnsi="Times New Roman" w:cs="Tahoma"/>
            <w:b/>
            <w:bCs/>
            <w:noProof/>
            <w:webHidden/>
            <w:lang w:eastAsia="pl-PL"/>
          </w:rPr>
          <w:fldChar w:fldCharType="begin"/>
        </w:r>
        <w:r w:rsidR="00147EFF" w:rsidRPr="00C771B8">
          <w:rPr>
            <w:rFonts w:ascii="Times New Roman" w:eastAsia="Times New Roman" w:hAnsi="Times New Roman" w:cs="Tahoma"/>
            <w:b/>
            <w:bCs/>
            <w:noProof/>
            <w:webHidden/>
            <w:lang w:eastAsia="pl-PL"/>
          </w:rPr>
          <w:instrText xml:space="preserve"> PAGEREF _Toc253645430 \h </w:instrText>
        </w:r>
        <w:r w:rsidR="00414A7B" w:rsidRPr="00C771B8">
          <w:rPr>
            <w:rFonts w:ascii="Times New Roman" w:eastAsia="Times New Roman" w:hAnsi="Times New Roman" w:cs="Tahoma"/>
            <w:b/>
            <w:bCs/>
            <w:noProof/>
            <w:webHidden/>
            <w:lang w:eastAsia="pl-PL"/>
          </w:rPr>
        </w:r>
        <w:r w:rsidR="00414A7B" w:rsidRPr="00C771B8">
          <w:rPr>
            <w:rFonts w:ascii="Times New Roman" w:eastAsia="Times New Roman" w:hAnsi="Times New Roman" w:cs="Tahoma"/>
            <w:b/>
            <w:bCs/>
            <w:noProof/>
            <w:webHidden/>
            <w:lang w:eastAsia="pl-PL"/>
          </w:rPr>
          <w:fldChar w:fldCharType="separate"/>
        </w:r>
        <w:r w:rsidR="001E4C9C">
          <w:rPr>
            <w:rFonts w:ascii="Times New Roman" w:eastAsia="Times New Roman" w:hAnsi="Times New Roman" w:cs="Tahoma"/>
            <w:b/>
            <w:bCs/>
            <w:noProof/>
            <w:webHidden/>
            <w:lang w:eastAsia="pl-PL"/>
          </w:rPr>
          <w:t>8</w:t>
        </w:r>
        <w:r w:rsidR="00414A7B" w:rsidRPr="00C771B8">
          <w:rPr>
            <w:rFonts w:ascii="Times New Roman" w:eastAsia="Times New Roman" w:hAnsi="Times New Roman" w:cs="Tahoma"/>
            <w:b/>
            <w:bCs/>
            <w:noProof/>
            <w:webHidden/>
            <w:lang w:eastAsia="pl-PL"/>
          </w:rPr>
          <w:fldChar w:fldCharType="end"/>
        </w:r>
      </w:hyperlink>
    </w:p>
    <w:p w:rsidR="00147EFF" w:rsidRPr="00C771B8" w:rsidRDefault="003857CB" w:rsidP="00C771B8">
      <w:pPr>
        <w:tabs>
          <w:tab w:val="left" w:pos="600"/>
          <w:tab w:val="right" w:leader="dot" w:pos="9060"/>
        </w:tabs>
        <w:spacing w:after="0" w:line="360" w:lineRule="auto"/>
        <w:jc w:val="both"/>
        <w:rPr>
          <w:rFonts w:ascii="Times New Roman" w:eastAsia="Times New Roman" w:hAnsi="Times New Roman" w:cs="Times New Roman"/>
          <w:noProof/>
          <w:sz w:val="24"/>
          <w:szCs w:val="24"/>
          <w:lang w:eastAsia="pl-PL"/>
        </w:rPr>
      </w:pPr>
      <w:hyperlink w:anchor="_Toc253645431" w:history="1">
        <w:r w:rsidR="00147EFF" w:rsidRPr="00C771B8">
          <w:rPr>
            <w:rFonts w:ascii="Times New Roman" w:eastAsia="Times New Roman" w:hAnsi="Times New Roman" w:cs="Times New Roman"/>
            <w:b/>
            <w:bCs/>
            <w:noProof/>
            <w:u w:val="single"/>
            <w:lang w:eastAsia="pl-PL"/>
          </w:rPr>
          <w:t>12.</w:t>
        </w:r>
        <w:r w:rsidR="00147EFF" w:rsidRPr="00C771B8">
          <w:rPr>
            <w:rFonts w:ascii="Times New Roman" w:eastAsia="Times New Roman" w:hAnsi="Times New Roman" w:cs="Times New Roman"/>
            <w:noProof/>
            <w:sz w:val="24"/>
            <w:szCs w:val="24"/>
            <w:lang w:eastAsia="pl-PL"/>
          </w:rPr>
          <w:tab/>
        </w:r>
        <w:r w:rsidR="00147EFF" w:rsidRPr="00C771B8">
          <w:rPr>
            <w:rFonts w:ascii="Times New Roman" w:eastAsia="Times New Roman" w:hAnsi="Times New Roman" w:cs="Times New Roman"/>
            <w:b/>
            <w:bCs/>
            <w:noProof/>
            <w:u w:val="single"/>
            <w:lang w:eastAsia="pl-PL"/>
          </w:rPr>
          <w:t>Miejsce oraz termin składania i otwarcia ofert</w:t>
        </w:r>
        <w:r w:rsidR="00147EFF" w:rsidRPr="00C771B8">
          <w:rPr>
            <w:rFonts w:ascii="Times New Roman" w:eastAsia="Times New Roman" w:hAnsi="Times New Roman" w:cs="Tahoma"/>
            <w:b/>
            <w:bCs/>
            <w:noProof/>
            <w:webHidden/>
            <w:lang w:eastAsia="pl-PL"/>
          </w:rPr>
          <w:tab/>
        </w:r>
        <w:r w:rsidR="00472363">
          <w:rPr>
            <w:rFonts w:ascii="Times New Roman" w:eastAsia="Times New Roman" w:hAnsi="Times New Roman" w:cs="Tahoma"/>
            <w:b/>
            <w:bCs/>
            <w:noProof/>
            <w:webHidden/>
            <w:lang w:eastAsia="pl-PL"/>
          </w:rPr>
          <w:t>9</w:t>
        </w:r>
      </w:hyperlink>
    </w:p>
    <w:p w:rsidR="00147EFF" w:rsidRPr="00C771B8" w:rsidRDefault="003857CB" w:rsidP="00C771B8">
      <w:pPr>
        <w:tabs>
          <w:tab w:val="left" w:pos="600"/>
          <w:tab w:val="right" w:leader="dot" w:pos="9060"/>
        </w:tabs>
        <w:spacing w:after="0" w:line="360" w:lineRule="auto"/>
        <w:jc w:val="both"/>
        <w:rPr>
          <w:rFonts w:ascii="Times New Roman" w:eastAsia="Times New Roman" w:hAnsi="Times New Roman" w:cs="Times New Roman"/>
          <w:noProof/>
          <w:sz w:val="24"/>
          <w:szCs w:val="24"/>
          <w:lang w:eastAsia="pl-PL"/>
        </w:rPr>
      </w:pPr>
      <w:hyperlink w:anchor="_Toc253645434" w:history="1">
        <w:r w:rsidR="00147EFF" w:rsidRPr="00C771B8">
          <w:rPr>
            <w:rFonts w:ascii="Times New Roman" w:eastAsia="Times New Roman" w:hAnsi="Times New Roman" w:cs="Times New Roman"/>
            <w:b/>
            <w:bCs/>
            <w:noProof/>
            <w:u w:val="single"/>
            <w:lang w:eastAsia="pl-PL"/>
          </w:rPr>
          <w:t>13.</w:t>
        </w:r>
        <w:r w:rsidR="00147EFF" w:rsidRPr="00C771B8">
          <w:rPr>
            <w:rFonts w:ascii="Times New Roman" w:eastAsia="Times New Roman" w:hAnsi="Times New Roman" w:cs="Times New Roman"/>
            <w:noProof/>
            <w:sz w:val="24"/>
            <w:szCs w:val="24"/>
            <w:lang w:eastAsia="pl-PL"/>
          </w:rPr>
          <w:tab/>
        </w:r>
        <w:r w:rsidR="00147EFF" w:rsidRPr="00C771B8">
          <w:rPr>
            <w:rFonts w:ascii="Times New Roman" w:eastAsia="Times New Roman" w:hAnsi="Times New Roman" w:cs="Times New Roman"/>
            <w:b/>
            <w:bCs/>
            <w:noProof/>
            <w:u w:val="single"/>
            <w:lang w:eastAsia="pl-PL"/>
          </w:rPr>
          <w:t>Uzupełnianie dokumentów, poprawianie, wyjaśnienia treści oferty</w:t>
        </w:r>
        <w:r w:rsidR="00147EFF" w:rsidRPr="00C771B8">
          <w:rPr>
            <w:rFonts w:ascii="Times New Roman" w:eastAsia="Times New Roman" w:hAnsi="Times New Roman" w:cs="Tahoma"/>
            <w:b/>
            <w:bCs/>
            <w:noProof/>
            <w:webHidden/>
            <w:lang w:eastAsia="pl-PL"/>
          </w:rPr>
          <w:tab/>
        </w:r>
        <w:r w:rsidR="00414A7B" w:rsidRPr="00C771B8">
          <w:rPr>
            <w:rFonts w:ascii="Times New Roman" w:eastAsia="Times New Roman" w:hAnsi="Times New Roman" w:cs="Tahoma"/>
            <w:b/>
            <w:bCs/>
            <w:noProof/>
            <w:webHidden/>
            <w:lang w:eastAsia="pl-PL"/>
          </w:rPr>
          <w:fldChar w:fldCharType="begin"/>
        </w:r>
        <w:r w:rsidR="00147EFF" w:rsidRPr="00C771B8">
          <w:rPr>
            <w:rFonts w:ascii="Times New Roman" w:eastAsia="Times New Roman" w:hAnsi="Times New Roman" w:cs="Tahoma"/>
            <w:b/>
            <w:bCs/>
            <w:noProof/>
            <w:webHidden/>
            <w:lang w:eastAsia="pl-PL"/>
          </w:rPr>
          <w:instrText xml:space="preserve"> PAGEREF _Toc253645434 \h </w:instrText>
        </w:r>
        <w:r w:rsidR="00414A7B" w:rsidRPr="00C771B8">
          <w:rPr>
            <w:rFonts w:ascii="Times New Roman" w:eastAsia="Times New Roman" w:hAnsi="Times New Roman" w:cs="Tahoma"/>
            <w:b/>
            <w:bCs/>
            <w:noProof/>
            <w:webHidden/>
            <w:lang w:eastAsia="pl-PL"/>
          </w:rPr>
        </w:r>
        <w:r w:rsidR="00414A7B" w:rsidRPr="00C771B8">
          <w:rPr>
            <w:rFonts w:ascii="Times New Roman" w:eastAsia="Times New Roman" w:hAnsi="Times New Roman" w:cs="Tahoma"/>
            <w:b/>
            <w:bCs/>
            <w:noProof/>
            <w:webHidden/>
            <w:lang w:eastAsia="pl-PL"/>
          </w:rPr>
          <w:fldChar w:fldCharType="separate"/>
        </w:r>
        <w:r w:rsidR="001E4C9C">
          <w:rPr>
            <w:rFonts w:ascii="Times New Roman" w:eastAsia="Times New Roman" w:hAnsi="Times New Roman" w:cs="Tahoma"/>
            <w:b/>
            <w:bCs/>
            <w:noProof/>
            <w:webHidden/>
            <w:lang w:eastAsia="pl-PL"/>
          </w:rPr>
          <w:t>9</w:t>
        </w:r>
        <w:r w:rsidR="00414A7B" w:rsidRPr="00C771B8">
          <w:rPr>
            <w:rFonts w:ascii="Times New Roman" w:eastAsia="Times New Roman" w:hAnsi="Times New Roman" w:cs="Tahoma"/>
            <w:b/>
            <w:bCs/>
            <w:noProof/>
            <w:webHidden/>
            <w:lang w:eastAsia="pl-PL"/>
          </w:rPr>
          <w:fldChar w:fldCharType="end"/>
        </w:r>
      </w:hyperlink>
    </w:p>
    <w:p w:rsidR="00147EFF" w:rsidRPr="00C771B8" w:rsidRDefault="003857CB" w:rsidP="00C771B8">
      <w:pPr>
        <w:tabs>
          <w:tab w:val="left" w:pos="600"/>
          <w:tab w:val="right" w:leader="dot" w:pos="9060"/>
        </w:tabs>
        <w:spacing w:after="0" w:line="360" w:lineRule="auto"/>
        <w:jc w:val="both"/>
        <w:rPr>
          <w:rFonts w:ascii="Times New Roman" w:eastAsia="Times New Roman" w:hAnsi="Times New Roman" w:cs="Times New Roman"/>
          <w:noProof/>
          <w:sz w:val="24"/>
          <w:szCs w:val="24"/>
          <w:lang w:eastAsia="pl-PL"/>
        </w:rPr>
      </w:pPr>
      <w:hyperlink w:anchor="_Toc253645437" w:history="1">
        <w:r w:rsidR="00147EFF" w:rsidRPr="00C771B8">
          <w:rPr>
            <w:rFonts w:ascii="Times New Roman" w:eastAsia="Times New Roman" w:hAnsi="Times New Roman" w:cs="Times New Roman"/>
            <w:b/>
            <w:bCs/>
            <w:noProof/>
            <w:u w:val="single"/>
            <w:lang w:eastAsia="pl-PL"/>
          </w:rPr>
          <w:t>14.</w:t>
        </w:r>
        <w:r w:rsidR="00147EFF" w:rsidRPr="00C771B8">
          <w:rPr>
            <w:rFonts w:ascii="Times New Roman" w:eastAsia="Times New Roman" w:hAnsi="Times New Roman" w:cs="Times New Roman"/>
            <w:noProof/>
            <w:sz w:val="24"/>
            <w:szCs w:val="24"/>
            <w:lang w:eastAsia="pl-PL"/>
          </w:rPr>
          <w:tab/>
        </w:r>
        <w:r w:rsidR="00147EFF" w:rsidRPr="00C771B8">
          <w:rPr>
            <w:rFonts w:ascii="Times New Roman" w:eastAsia="Times New Roman" w:hAnsi="Times New Roman" w:cs="Times New Roman"/>
            <w:b/>
            <w:bCs/>
            <w:noProof/>
            <w:u w:val="single"/>
            <w:lang w:eastAsia="pl-PL"/>
          </w:rPr>
          <w:t>Wykluczenie Wykonawcy</w:t>
        </w:r>
        <w:r w:rsidR="00147EFF" w:rsidRPr="00C771B8">
          <w:rPr>
            <w:rFonts w:ascii="Times New Roman" w:eastAsia="Times New Roman" w:hAnsi="Times New Roman" w:cs="Tahoma"/>
            <w:b/>
            <w:bCs/>
            <w:noProof/>
            <w:webHidden/>
            <w:lang w:eastAsia="pl-PL"/>
          </w:rPr>
          <w:tab/>
        </w:r>
        <w:r w:rsidR="00414A7B" w:rsidRPr="00C771B8">
          <w:rPr>
            <w:rFonts w:ascii="Times New Roman" w:eastAsia="Times New Roman" w:hAnsi="Times New Roman" w:cs="Tahoma"/>
            <w:b/>
            <w:bCs/>
            <w:noProof/>
            <w:webHidden/>
            <w:lang w:eastAsia="pl-PL"/>
          </w:rPr>
          <w:fldChar w:fldCharType="begin"/>
        </w:r>
        <w:r w:rsidR="00147EFF" w:rsidRPr="00C771B8">
          <w:rPr>
            <w:rFonts w:ascii="Times New Roman" w:eastAsia="Times New Roman" w:hAnsi="Times New Roman" w:cs="Tahoma"/>
            <w:b/>
            <w:bCs/>
            <w:noProof/>
            <w:webHidden/>
            <w:lang w:eastAsia="pl-PL"/>
          </w:rPr>
          <w:instrText xml:space="preserve"> PAGEREF _Toc253645437 \h </w:instrText>
        </w:r>
        <w:r w:rsidR="00414A7B" w:rsidRPr="00C771B8">
          <w:rPr>
            <w:rFonts w:ascii="Times New Roman" w:eastAsia="Times New Roman" w:hAnsi="Times New Roman" w:cs="Tahoma"/>
            <w:b/>
            <w:bCs/>
            <w:noProof/>
            <w:webHidden/>
            <w:lang w:eastAsia="pl-PL"/>
          </w:rPr>
        </w:r>
        <w:r w:rsidR="00414A7B" w:rsidRPr="00C771B8">
          <w:rPr>
            <w:rFonts w:ascii="Times New Roman" w:eastAsia="Times New Roman" w:hAnsi="Times New Roman" w:cs="Tahoma"/>
            <w:b/>
            <w:bCs/>
            <w:noProof/>
            <w:webHidden/>
            <w:lang w:eastAsia="pl-PL"/>
          </w:rPr>
          <w:fldChar w:fldCharType="separate"/>
        </w:r>
        <w:r w:rsidR="001E4C9C">
          <w:rPr>
            <w:rFonts w:ascii="Times New Roman" w:eastAsia="Times New Roman" w:hAnsi="Times New Roman" w:cs="Tahoma"/>
            <w:b/>
            <w:bCs/>
            <w:noProof/>
            <w:webHidden/>
            <w:lang w:eastAsia="pl-PL"/>
          </w:rPr>
          <w:t>9</w:t>
        </w:r>
        <w:r w:rsidR="00414A7B" w:rsidRPr="00C771B8">
          <w:rPr>
            <w:rFonts w:ascii="Times New Roman" w:eastAsia="Times New Roman" w:hAnsi="Times New Roman" w:cs="Tahoma"/>
            <w:b/>
            <w:bCs/>
            <w:noProof/>
            <w:webHidden/>
            <w:lang w:eastAsia="pl-PL"/>
          </w:rPr>
          <w:fldChar w:fldCharType="end"/>
        </w:r>
      </w:hyperlink>
    </w:p>
    <w:p w:rsidR="00147EFF" w:rsidRPr="00C771B8" w:rsidRDefault="003857CB" w:rsidP="00C771B8">
      <w:pPr>
        <w:tabs>
          <w:tab w:val="left" w:pos="600"/>
          <w:tab w:val="right" w:leader="dot" w:pos="9060"/>
        </w:tabs>
        <w:spacing w:after="0" w:line="360" w:lineRule="auto"/>
        <w:jc w:val="both"/>
        <w:rPr>
          <w:rFonts w:ascii="Times New Roman" w:eastAsia="Times New Roman" w:hAnsi="Times New Roman" w:cs="Times New Roman"/>
          <w:noProof/>
          <w:sz w:val="24"/>
          <w:szCs w:val="24"/>
          <w:lang w:eastAsia="pl-PL"/>
        </w:rPr>
      </w:pPr>
      <w:hyperlink w:anchor="_Toc253645438" w:history="1">
        <w:r w:rsidR="00147EFF" w:rsidRPr="00C771B8">
          <w:rPr>
            <w:rFonts w:ascii="Times New Roman" w:eastAsia="Times New Roman" w:hAnsi="Times New Roman" w:cs="Times New Roman"/>
            <w:b/>
            <w:bCs/>
            <w:noProof/>
            <w:u w:val="single"/>
            <w:lang w:eastAsia="pl-PL"/>
          </w:rPr>
          <w:t>15.</w:t>
        </w:r>
        <w:r w:rsidR="00147EFF" w:rsidRPr="00C771B8">
          <w:rPr>
            <w:rFonts w:ascii="Times New Roman" w:eastAsia="Times New Roman" w:hAnsi="Times New Roman" w:cs="Times New Roman"/>
            <w:noProof/>
            <w:sz w:val="24"/>
            <w:szCs w:val="24"/>
            <w:lang w:eastAsia="pl-PL"/>
          </w:rPr>
          <w:tab/>
        </w:r>
        <w:r w:rsidR="00147EFF" w:rsidRPr="00C771B8">
          <w:rPr>
            <w:rFonts w:ascii="Times New Roman" w:eastAsia="Times New Roman" w:hAnsi="Times New Roman" w:cs="Times New Roman"/>
            <w:b/>
            <w:bCs/>
            <w:noProof/>
            <w:u w:val="single"/>
            <w:lang w:eastAsia="pl-PL"/>
          </w:rPr>
          <w:t>Odrzucenie oferty</w:t>
        </w:r>
        <w:r w:rsidR="00147EFF" w:rsidRPr="00C771B8">
          <w:rPr>
            <w:rFonts w:ascii="Times New Roman" w:eastAsia="Times New Roman" w:hAnsi="Times New Roman" w:cs="Tahoma"/>
            <w:b/>
            <w:bCs/>
            <w:noProof/>
            <w:webHidden/>
            <w:lang w:eastAsia="pl-PL"/>
          </w:rPr>
          <w:tab/>
        </w:r>
        <w:r w:rsidR="00414A7B" w:rsidRPr="00C771B8">
          <w:rPr>
            <w:rFonts w:ascii="Times New Roman" w:eastAsia="Times New Roman" w:hAnsi="Times New Roman" w:cs="Tahoma"/>
            <w:b/>
            <w:bCs/>
            <w:noProof/>
            <w:webHidden/>
            <w:lang w:eastAsia="pl-PL"/>
          </w:rPr>
          <w:fldChar w:fldCharType="begin"/>
        </w:r>
        <w:r w:rsidR="00147EFF" w:rsidRPr="00C771B8">
          <w:rPr>
            <w:rFonts w:ascii="Times New Roman" w:eastAsia="Times New Roman" w:hAnsi="Times New Roman" w:cs="Tahoma"/>
            <w:b/>
            <w:bCs/>
            <w:noProof/>
            <w:webHidden/>
            <w:lang w:eastAsia="pl-PL"/>
          </w:rPr>
          <w:instrText xml:space="preserve"> PAGEREF _Toc253645438 \h </w:instrText>
        </w:r>
        <w:r w:rsidR="00414A7B" w:rsidRPr="00C771B8">
          <w:rPr>
            <w:rFonts w:ascii="Times New Roman" w:eastAsia="Times New Roman" w:hAnsi="Times New Roman" w:cs="Tahoma"/>
            <w:b/>
            <w:bCs/>
            <w:noProof/>
            <w:webHidden/>
            <w:lang w:eastAsia="pl-PL"/>
          </w:rPr>
        </w:r>
        <w:r w:rsidR="00414A7B" w:rsidRPr="00C771B8">
          <w:rPr>
            <w:rFonts w:ascii="Times New Roman" w:eastAsia="Times New Roman" w:hAnsi="Times New Roman" w:cs="Tahoma"/>
            <w:b/>
            <w:bCs/>
            <w:noProof/>
            <w:webHidden/>
            <w:lang w:eastAsia="pl-PL"/>
          </w:rPr>
          <w:fldChar w:fldCharType="separate"/>
        </w:r>
        <w:r w:rsidR="001E4C9C">
          <w:rPr>
            <w:rFonts w:ascii="Times New Roman" w:eastAsia="Times New Roman" w:hAnsi="Times New Roman" w:cs="Tahoma"/>
            <w:b/>
            <w:bCs/>
            <w:noProof/>
            <w:webHidden/>
            <w:lang w:eastAsia="pl-PL"/>
          </w:rPr>
          <w:t>10</w:t>
        </w:r>
        <w:r w:rsidR="00414A7B" w:rsidRPr="00C771B8">
          <w:rPr>
            <w:rFonts w:ascii="Times New Roman" w:eastAsia="Times New Roman" w:hAnsi="Times New Roman" w:cs="Tahoma"/>
            <w:b/>
            <w:bCs/>
            <w:noProof/>
            <w:webHidden/>
            <w:lang w:eastAsia="pl-PL"/>
          </w:rPr>
          <w:fldChar w:fldCharType="end"/>
        </w:r>
      </w:hyperlink>
    </w:p>
    <w:p w:rsidR="00147EFF" w:rsidRPr="00C771B8" w:rsidRDefault="003857CB" w:rsidP="00C771B8">
      <w:pPr>
        <w:tabs>
          <w:tab w:val="left" w:pos="600"/>
          <w:tab w:val="right" w:leader="dot" w:pos="9060"/>
        </w:tabs>
        <w:spacing w:after="0" w:line="360" w:lineRule="auto"/>
        <w:jc w:val="both"/>
        <w:rPr>
          <w:rFonts w:ascii="Times New Roman" w:eastAsia="Times New Roman" w:hAnsi="Times New Roman" w:cs="Times New Roman"/>
          <w:noProof/>
          <w:sz w:val="24"/>
          <w:szCs w:val="24"/>
          <w:lang w:eastAsia="pl-PL"/>
        </w:rPr>
      </w:pPr>
      <w:hyperlink w:anchor="_Toc253645439" w:history="1">
        <w:r w:rsidR="00147EFF" w:rsidRPr="00C771B8">
          <w:rPr>
            <w:rFonts w:ascii="Times New Roman" w:eastAsia="Times New Roman" w:hAnsi="Times New Roman" w:cs="Times New Roman"/>
            <w:b/>
            <w:bCs/>
            <w:noProof/>
            <w:u w:val="single"/>
            <w:lang w:eastAsia="pl-PL"/>
          </w:rPr>
          <w:t>18.</w:t>
        </w:r>
        <w:r w:rsidR="00147EFF" w:rsidRPr="00C771B8">
          <w:rPr>
            <w:rFonts w:ascii="Times New Roman" w:eastAsia="Times New Roman" w:hAnsi="Times New Roman" w:cs="Times New Roman"/>
            <w:noProof/>
            <w:sz w:val="24"/>
            <w:szCs w:val="24"/>
            <w:lang w:eastAsia="pl-PL"/>
          </w:rPr>
          <w:tab/>
        </w:r>
        <w:r w:rsidR="00147EFF" w:rsidRPr="00C771B8">
          <w:rPr>
            <w:rFonts w:ascii="Times New Roman" w:eastAsia="Times New Roman" w:hAnsi="Times New Roman" w:cs="Times New Roman"/>
            <w:b/>
            <w:bCs/>
            <w:noProof/>
            <w:u w:val="single"/>
            <w:lang w:eastAsia="pl-PL"/>
          </w:rPr>
          <w:t>Opis kryteriów, które Zamawiający zastosuje przy wyborze oferty</w:t>
        </w:r>
        <w:r w:rsidR="00147EFF" w:rsidRPr="00C771B8">
          <w:rPr>
            <w:rFonts w:ascii="Times New Roman" w:eastAsia="Times New Roman" w:hAnsi="Times New Roman" w:cs="Tahoma"/>
            <w:b/>
            <w:bCs/>
            <w:noProof/>
            <w:webHidden/>
            <w:lang w:eastAsia="pl-PL"/>
          </w:rPr>
          <w:tab/>
        </w:r>
        <w:r w:rsidR="00414A7B" w:rsidRPr="00C771B8">
          <w:rPr>
            <w:rFonts w:ascii="Times New Roman" w:eastAsia="Times New Roman" w:hAnsi="Times New Roman" w:cs="Tahoma"/>
            <w:b/>
            <w:bCs/>
            <w:noProof/>
            <w:webHidden/>
            <w:lang w:eastAsia="pl-PL"/>
          </w:rPr>
          <w:fldChar w:fldCharType="begin"/>
        </w:r>
        <w:r w:rsidR="00147EFF" w:rsidRPr="00C771B8">
          <w:rPr>
            <w:rFonts w:ascii="Times New Roman" w:eastAsia="Times New Roman" w:hAnsi="Times New Roman" w:cs="Tahoma"/>
            <w:b/>
            <w:bCs/>
            <w:noProof/>
            <w:webHidden/>
            <w:lang w:eastAsia="pl-PL"/>
          </w:rPr>
          <w:instrText xml:space="preserve"> PAGEREF _Toc253645439 \h </w:instrText>
        </w:r>
        <w:r w:rsidR="00414A7B" w:rsidRPr="00C771B8">
          <w:rPr>
            <w:rFonts w:ascii="Times New Roman" w:eastAsia="Times New Roman" w:hAnsi="Times New Roman" w:cs="Tahoma"/>
            <w:b/>
            <w:bCs/>
            <w:noProof/>
            <w:webHidden/>
            <w:lang w:eastAsia="pl-PL"/>
          </w:rPr>
        </w:r>
        <w:r w:rsidR="00414A7B" w:rsidRPr="00C771B8">
          <w:rPr>
            <w:rFonts w:ascii="Times New Roman" w:eastAsia="Times New Roman" w:hAnsi="Times New Roman" w:cs="Tahoma"/>
            <w:b/>
            <w:bCs/>
            <w:noProof/>
            <w:webHidden/>
            <w:lang w:eastAsia="pl-PL"/>
          </w:rPr>
          <w:fldChar w:fldCharType="separate"/>
        </w:r>
        <w:r w:rsidR="001E4C9C">
          <w:rPr>
            <w:rFonts w:ascii="Times New Roman" w:eastAsia="Times New Roman" w:hAnsi="Times New Roman" w:cs="Tahoma"/>
            <w:b/>
            <w:bCs/>
            <w:noProof/>
            <w:webHidden/>
            <w:lang w:eastAsia="pl-PL"/>
          </w:rPr>
          <w:t>10</w:t>
        </w:r>
        <w:r w:rsidR="00414A7B" w:rsidRPr="00C771B8">
          <w:rPr>
            <w:rFonts w:ascii="Times New Roman" w:eastAsia="Times New Roman" w:hAnsi="Times New Roman" w:cs="Tahoma"/>
            <w:b/>
            <w:bCs/>
            <w:noProof/>
            <w:webHidden/>
            <w:lang w:eastAsia="pl-PL"/>
          </w:rPr>
          <w:fldChar w:fldCharType="end"/>
        </w:r>
      </w:hyperlink>
    </w:p>
    <w:p w:rsidR="00147EFF" w:rsidRPr="00C771B8" w:rsidRDefault="003857CB" w:rsidP="00C771B8">
      <w:pPr>
        <w:tabs>
          <w:tab w:val="left" w:pos="600"/>
          <w:tab w:val="right" w:leader="dot" w:pos="9060"/>
        </w:tabs>
        <w:spacing w:after="0" w:line="360" w:lineRule="auto"/>
        <w:jc w:val="both"/>
        <w:rPr>
          <w:rFonts w:ascii="Times New Roman" w:eastAsia="Times New Roman" w:hAnsi="Times New Roman" w:cs="Times New Roman"/>
          <w:noProof/>
          <w:sz w:val="24"/>
          <w:szCs w:val="24"/>
          <w:lang w:eastAsia="pl-PL"/>
        </w:rPr>
      </w:pPr>
      <w:hyperlink w:anchor="_Toc253645443" w:history="1">
        <w:r w:rsidR="00147EFF" w:rsidRPr="00C771B8">
          <w:rPr>
            <w:rFonts w:ascii="Times New Roman" w:eastAsia="Times New Roman" w:hAnsi="Times New Roman" w:cs="Times New Roman"/>
            <w:b/>
            <w:bCs/>
            <w:noProof/>
            <w:u w:val="single"/>
            <w:lang w:eastAsia="pl-PL"/>
          </w:rPr>
          <w:t>19.</w:t>
        </w:r>
        <w:r w:rsidR="00147EFF" w:rsidRPr="00C771B8">
          <w:rPr>
            <w:rFonts w:ascii="Times New Roman" w:eastAsia="Times New Roman" w:hAnsi="Times New Roman" w:cs="Times New Roman"/>
            <w:noProof/>
            <w:sz w:val="24"/>
            <w:szCs w:val="24"/>
            <w:lang w:eastAsia="pl-PL"/>
          </w:rPr>
          <w:tab/>
        </w:r>
        <w:r w:rsidR="00147EFF" w:rsidRPr="00C771B8">
          <w:rPr>
            <w:rFonts w:ascii="Times New Roman" w:eastAsia="Times New Roman" w:hAnsi="Times New Roman" w:cs="Times New Roman"/>
            <w:b/>
            <w:bCs/>
            <w:noProof/>
            <w:u w:val="single"/>
            <w:lang w:eastAsia="pl-PL"/>
          </w:rPr>
          <w:t>Zabezpieczenie należytego wykonania umowy</w:t>
        </w:r>
        <w:r w:rsidR="00147EFF" w:rsidRPr="00C771B8">
          <w:rPr>
            <w:rFonts w:ascii="Times New Roman" w:eastAsia="Times New Roman" w:hAnsi="Times New Roman" w:cs="Tahoma"/>
            <w:b/>
            <w:bCs/>
            <w:noProof/>
            <w:webHidden/>
            <w:lang w:eastAsia="pl-PL"/>
          </w:rPr>
          <w:tab/>
        </w:r>
        <w:r w:rsidR="00414A7B" w:rsidRPr="00C771B8">
          <w:rPr>
            <w:rFonts w:ascii="Times New Roman" w:eastAsia="Times New Roman" w:hAnsi="Times New Roman" w:cs="Tahoma"/>
            <w:b/>
            <w:bCs/>
            <w:noProof/>
            <w:webHidden/>
            <w:lang w:eastAsia="pl-PL"/>
          </w:rPr>
          <w:fldChar w:fldCharType="begin"/>
        </w:r>
        <w:r w:rsidR="00147EFF" w:rsidRPr="00C771B8">
          <w:rPr>
            <w:rFonts w:ascii="Times New Roman" w:eastAsia="Times New Roman" w:hAnsi="Times New Roman" w:cs="Tahoma"/>
            <w:b/>
            <w:bCs/>
            <w:noProof/>
            <w:webHidden/>
            <w:lang w:eastAsia="pl-PL"/>
          </w:rPr>
          <w:instrText xml:space="preserve"> PAGEREF _Toc253645443 \h </w:instrText>
        </w:r>
        <w:r w:rsidR="00414A7B" w:rsidRPr="00C771B8">
          <w:rPr>
            <w:rFonts w:ascii="Times New Roman" w:eastAsia="Times New Roman" w:hAnsi="Times New Roman" w:cs="Tahoma"/>
            <w:b/>
            <w:bCs/>
            <w:noProof/>
            <w:webHidden/>
            <w:lang w:eastAsia="pl-PL"/>
          </w:rPr>
        </w:r>
        <w:r w:rsidR="00414A7B" w:rsidRPr="00C771B8">
          <w:rPr>
            <w:rFonts w:ascii="Times New Roman" w:eastAsia="Times New Roman" w:hAnsi="Times New Roman" w:cs="Tahoma"/>
            <w:b/>
            <w:bCs/>
            <w:noProof/>
            <w:webHidden/>
            <w:lang w:eastAsia="pl-PL"/>
          </w:rPr>
          <w:fldChar w:fldCharType="separate"/>
        </w:r>
        <w:r w:rsidR="001E4C9C">
          <w:rPr>
            <w:rFonts w:ascii="Times New Roman" w:eastAsia="Times New Roman" w:hAnsi="Times New Roman" w:cs="Tahoma"/>
            <w:b/>
            <w:bCs/>
            <w:noProof/>
            <w:webHidden/>
            <w:lang w:eastAsia="pl-PL"/>
          </w:rPr>
          <w:t>10</w:t>
        </w:r>
        <w:r w:rsidR="00414A7B" w:rsidRPr="00C771B8">
          <w:rPr>
            <w:rFonts w:ascii="Times New Roman" w:eastAsia="Times New Roman" w:hAnsi="Times New Roman" w:cs="Tahoma"/>
            <w:b/>
            <w:bCs/>
            <w:noProof/>
            <w:webHidden/>
            <w:lang w:eastAsia="pl-PL"/>
          </w:rPr>
          <w:fldChar w:fldCharType="end"/>
        </w:r>
      </w:hyperlink>
    </w:p>
    <w:p w:rsidR="00147EFF" w:rsidRPr="00C771B8" w:rsidRDefault="003857CB" w:rsidP="00C771B8">
      <w:pPr>
        <w:tabs>
          <w:tab w:val="left" w:pos="600"/>
          <w:tab w:val="right" w:leader="dot" w:pos="9060"/>
        </w:tabs>
        <w:spacing w:after="0" w:line="360" w:lineRule="auto"/>
        <w:jc w:val="both"/>
        <w:rPr>
          <w:rFonts w:ascii="Times New Roman" w:eastAsia="Times New Roman" w:hAnsi="Times New Roman" w:cs="Times New Roman"/>
          <w:noProof/>
          <w:sz w:val="24"/>
          <w:szCs w:val="24"/>
          <w:lang w:eastAsia="pl-PL"/>
        </w:rPr>
      </w:pPr>
      <w:hyperlink w:anchor="_Toc253645444" w:history="1">
        <w:r w:rsidR="00147EFF" w:rsidRPr="00C771B8">
          <w:rPr>
            <w:rFonts w:ascii="Times New Roman" w:eastAsia="Times New Roman" w:hAnsi="Times New Roman" w:cs="Times New Roman"/>
            <w:b/>
            <w:bCs/>
            <w:noProof/>
            <w:u w:val="single"/>
            <w:lang w:eastAsia="pl-PL"/>
          </w:rPr>
          <w:t>20.</w:t>
        </w:r>
        <w:r w:rsidR="00147EFF" w:rsidRPr="00C771B8">
          <w:rPr>
            <w:rFonts w:ascii="Times New Roman" w:eastAsia="Times New Roman" w:hAnsi="Times New Roman" w:cs="Times New Roman"/>
            <w:noProof/>
            <w:sz w:val="24"/>
            <w:szCs w:val="24"/>
            <w:lang w:eastAsia="pl-PL"/>
          </w:rPr>
          <w:tab/>
        </w:r>
        <w:r w:rsidR="00147EFF" w:rsidRPr="00C771B8">
          <w:rPr>
            <w:rFonts w:ascii="Times New Roman" w:eastAsia="Times New Roman" w:hAnsi="Times New Roman" w:cs="Times New Roman"/>
            <w:b/>
            <w:bCs/>
            <w:noProof/>
            <w:u w:val="single"/>
            <w:lang w:eastAsia="pl-PL"/>
          </w:rPr>
          <w:t>Ogłoszenie wyników postępowania</w:t>
        </w:r>
        <w:r w:rsidR="00147EFF" w:rsidRPr="00C771B8">
          <w:rPr>
            <w:rFonts w:ascii="Times New Roman" w:eastAsia="Times New Roman" w:hAnsi="Times New Roman" w:cs="Tahoma"/>
            <w:b/>
            <w:bCs/>
            <w:noProof/>
            <w:webHidden/>
            <w:lang w:eastAsia="pl-PL"/>
          </w:rPr>
          <w:tab/>
        </w:r>
        <w:r w:rsidR="00414A7B" w:rsidRPr="00C771B8">
          <w:rPr>
            <w:rFonts w:ascii="Times New Roman" w:eastAsia="Times New Roman" w:hAnsi="Times New Roman" w:cs="Tahoma"/>
            <w:b/>
            <w:bCs/>
            <w:noProof/>
            <w:webHidden/>
            <w:lang w:eastAsia="pl-PL"/>
          </w:rPr>
          <w:fldChar w:fldCharType="begin"/>
        </w:r>
        <w:r w:rsidR="00147EFF" w:rsidRPr="00C771B8">
          <w:rPr>
            <w:rFonts w:ascii="Times New Roman" w:eastAsia="Times New Roman" w:hAnsi="Times New Roman" w:cs="Tahoma"/>
            <w:b/>
            <w:bCs/>
            <w:noProof/>
            <w:webHidden/>
            <w:lang w:eastAsia="pl-PL"/>
          </w:rPr>
          <w:instrText xml:space="preserve"> PAGEREF _Toc253645444 \h </w:instrText>
        </w:r>
        <w:r w:rsidR="00414A7B" w:rsidRPr="00C771B8">
          <w:rPr>
            <w:rFonts w:ascii="Times New Roman" w:eastAsia="Times New Roman" w:hAnsi="Times New Roman" w:cs="Tahoma"/>
            <w:b/>
            <w:bCs/>
            <w:noProof/>
            <w:webHidden/>
            <w:lang w:eastAsia="pl-PL"/>
          </w:rPr>
        </w:r>
        <w:r w:rsidR="00414A7B" w:rsidRPr="00C771B8">
          <w:rPr>
            <w:rFonts w:ascii="Times New Roman" w:eastAsia="Times New Roman" w:hAnsi="Times New Roman" w:cs="Tahoma"/>
            <w:b/>
            <w:bCs/>
            <w:noProof/>
            <w:webHidden/>
            <w:lang w:eastAsia="pl-PL"/>
          </w:rPr>
          <w:fldChar w:fldCharType="separate"/>
        </w:r>
        <w:r w:rsidR="001E4C9C">
          <w:rPr>
            <w:rFonts w:ascii="Times New Roman" w:eastAsia="Times New Roman" w:hAnsi="Times New Roman" w:cs="Tahoma"/>
            <w:b/>
            <w:bCs/>
            <w:noProof/>
            <w:webHidden/>
            <w:lang w:eastAsia="pl-PL"/>
          </w:rPr>
          <w:t>11</w:t>
        </w:r>
        <w:r w:rsidR="00414A7B" w:rsidRPr="00C771B8">
          <w:rPr>
            <w:rFonts w:ascii="Times New Roman" w:eastAsia="Times New Roman" w:hAnsi="Times New Roman" w:cs="Tahoma"/>
            <w:b/>
            <w:bCs/>
            <w:noProof/>
            <w:webHidden/>
            <w:lang w:eastAsia="pl-PL"/>
          </w:rPr>
          <w:fldChar w:fldCharType="end"/>
        </w:r>
      </w:hyperlink>
    </w:p>
    <w:p w:rsidR="00147EFF" w:rsidRPr="00C771B8" w:rsidRDefault="003857CB" w:rsidP="00C771B8">
      <w:pPr>
        <w:tabs>
          <w:tab w:val="left" w:pos="600"/>
          <w:tab w:val="right" w:leader="dot" w:pos="9060"/>
        </w:tabs>
        <w:spacing w:after="0" w:line="360" w:lineRule="auto"/>
        <w:jc w:val="both"/>
        <w:rPr>
          <w:rFonts w:ascii="Times New Roman" w:eastAsia="Times New Roman" w:hAnsi="Times New Roman" w:cs="Times New Roman"/>
          <w:noProof/>
          <w:sz w:val="24"/>
          <w:szCs w:val="24"/>
          <w:lang w:eastAsia="pl-PL"/>
        </w:rPr>
      </w:pPr>
      <w:hyperlink w:anchor="_Toc253645445" w:history="1">
        <w:r w:rsidR="00147EFF" w:rsidRPr="00C771B8">
          <w:rPr>
            <w:rFonts w:ascii="Times New Roman" w:eastAsia="Times New Roman" w:hAnsi="Times New Roman" w:cs="Times New Roman"/>
            <w:b/>
            <w:bCs/>
            <w:noProof/>
            <w:u w:val="single"/>
            <w:lang w:eastAsia="pl-PL"/>
          </w:rPr>
          <w:t>21.</w:t>
        </w:r>
        <w:r w:rsidR="00147EFF" w:rsidRPr="00C771B8">
          <w:rPr>
            <w:rFonts w:ascii="Times New Roman" w:eastAsia="Times New Roman" w:hAnsi="Times New Roman" w:cs="Times New Roman"/>
            <w:noProof/>
            <w:sz w:val="24"/>
            <w:szCs w:val="24"/>
            <w:lang w:eastAsia="pl-PL"/>
          </w:rPr>
          <w:tab/>
        </w:r>
        <w:r w:rsidR="00147EFF" w:rsidRPr="00C771B8">
          <w:rPr>
            <w:rFonts w:ascii="Times New Roman" w:eastAsia="Times New Roman" w:hAnsi="Times New Roman" w:cs="Times New Roman"/>
            <w:b/>
            <w:bCs/>
            <w:noProof/>
            <w:u w:val="single"/>
            <w:lang w:eastAsia="pl-PL"/>
          </w:rPr>
          <w:t>Zawarcie umowy i jej istotne postanowienia</w:t>
        </w:r>
        <w:r w:rsidR="00147EFF" w:rsidRPr="00C771B8">
          <w:rPr>
            <w:rFonts w:ascii="Times New Roman" w:eastAsia="Times New Roman" w:hAnsi="Times New Roman" w:cs="Tahoma"/>
            <w:b/>
            <w:bCs/>
            <w:noProof/>
            <w:webHidden/>
            <w:lang w:eastAsia="pl-PL"/>
          </w:rPr>
          <w:tab/>
        </w:r>
        <w:r w:rsidR="00414A7B" w:rsidRPr="00C771B8">
          <w:rPr>
            <w:rFonts w:ascii="Times New Roman" w:eastAsia="Times New Roman" w:hAnsi="Times New Roman" w:cs="Tahoma"/>
            <w:b/>
            <w:bCs/>
            <w:noProof/>
            <w:webHidden/>
            <w:lang w:eastAsia="pl-PL"/>
          </w:rPr>
          <w:fldChar w:fldCharType="begin"/>
        </w:r>
        <w:r w:rsidR="00147EFF" w:rsidRPr="00C771B8">
          <w:rPr>
            <w:rFonts w:ascii="Times New Roman" w:eastAsia="Times New Roman" w:hAnsi="Times New Roman" w:cs="Tahoma"/>
            <w:b/>
            <w:bCs/>
            <w:noProof/>
            <w:webHidden/>
            <w:lang w:eastAsia="pl-PL"/>
          </w:rPr>
          <w:instrText xml:space="preserve"> PAGEREF _Toc253645445 \h </w:instrText>
        </w:r>
        <w:r w:rsidR="00414A7B" w:rsidRPr="00C771B8">
          <w:rPr>
            <w:rFonts w:ascii="Times New Roman" w:eastAsia="Times New Roman" w:hAnsi="Times New Roman" w:cs="Tahoma"/>
            <w:b/>
            <w:bCs/>
            <w:noProof/>
            <w:webHidden/>
            <w:lang w:eastAsia="pl-PL"/>
          </w:rPr>
        </w:r>
        <w:r w:rsidR="00414A7B" w:rsidRPr="00C771B8">
          <w:rPr>
            <w:rFonts w:ascii="Times New Roman" w:eastAsia="Times New Roman" w:hAnsi="Times New Roman" w:cs="Tahoma"/>
            <w:b/>
            <w:bCs/>
            <w:noProof/>
            <w:webHidden/>
            <w:lang w:eastAsia="pl-PL"/>
          </w:rPr>
          <w:fldChar w:fldCharType="separate"/>
        </w:r>
        <w:r w:rsidR="001E4C9C">
          <w:rPr>
            <w:rFonts w:ascii="Times New Roman" w:eastAsia="Times New Roman" w:hAnsi="Times New Roman" w:cs="Tahoma"/>
            <w:b/>
            <w:bCs/>
            <w:noProof/>
            <w:webHidden/>
            <w:lang w:eastAsia="pl-PL"/>
          </w:rPr>
          <w:t>11</w:t>
        </w:r>
        <w:r w:rsidR="00414A7B" w:rsidRPr="00C771B8">
          <w:rPr>
            <w:rFonts w:ascii="Times New Roman" w:eastAsia="Times New Roman" w:hAnsi="Times New Roman" w:cs="Tahoma"/>
            <w:b/>
            <w:bCs/>
            <w:noProof/>
            <w:webHidden/>
            <w:lang w:eastAsia="pl-PL"/>
          </w:rPr>
          <w:fldChar w:fldCharType="end"/>
        </w:r>
      </w:hyperlink>
    </w:p>
    <w:p w:rsidR="00147EFF" w:rsidRDefault="003857CB" w:rsidP="00C771B8">
      <w:pPr>
        <w:tabs>
          <w:tab w:val="left" w:pos="600"/>
          <w:tab w:val="right" w:leader="dot" w:pos="9060"/>
        </w:tabs>
        <w:spacing w:after="0" w:line="360" w:lineRule="auto"/>
        <w:jc w:val="both"/>
        <w:rPr>
          <w:rFonts w:ascii="Times New Roman" w:eastAsia="Times New Roman" w:hAnsi="Times New Roman" w:cs="Tahoma"/>
          <w:b/>
          <w:bCs/>
          <w:noProof/>
          <w:lang w:eastAsia="pl-PL"/>
        </w:rPr>
      </w:pPr>
      <w:hyperlink w:anchor="_Toc253645446" w:history="1">
        <w:r w:rsidR="00147EFF" w:rsidRPr="00C771B8">
          <w:rPr>
            <w:rFonts w:ascii="Times New Roman" w:eastAsia="Times New Roman" w:hAnsi="Times New Roman" w:cs="Times New Roman"/>
            <w:b/>
            <w:bCs/>
            <w:noProof/>
            <w:u w:val="single"/>
            <w:lang w:eastAsia="pl-PL"/>
          </w:rPr>
          <w:t>22.</w:t>
        </w:r>
        <w:r w:rsidR="00147EFF" w:rsidRPr="00C771B8">
          <w:rPr>
            <w:rFonts w:ascii="Times New Roman" w:eastAsia="Times New Roman" w:hAnsi="Times New Roman" w:cs="Times New Roman"/>
            <w:noProof/>
            <w:sz w:val="24"/>
            <w:szCs w:val="24"/>
            <w:lang w:eastAsia="pl-PL"/>
          </w:rPr>
          <w:tab/>
        </w:r>
        <w:r w:rsidR="00147EFF" w:rsidRPr="00C771B8">
          <w:rPr>
            <w:rFonts w:ascii="Times New Roman" w:eastAsia="Times New Roman" w:hAnsi="Times New Roman" w:cs="Times New Roman"/>
            <w:b/>
            <w:bCs/>
            <w:noProof/>
            <w:u w:val="single"/>
            <w:lang w:eastAsia="pl-PL"/>
          </w:rPr>
          <w:t>Środki ochrony prawnej</w:t>
        </w:r>
        <w:r w:rsidR="00147EFF" w:rsidRPr="00C771B8">
          <w:rPr>
            <w:rFonts w:ascii="Times New Roman" w:eastAsia="Times New Roman" w:hAnsi="Times New Roman" w:cs="Tahoma"/>
            <w:b/>
            <w:bCs/>
            <w:noProof/>
            <w:webHidden/>
            <w:lang w:eastAsia="pl-PL"/>
          </w:rPr>
          <w:tab/>
        </w:r>
        <w:r w:rsidR="00414A7B" w:rsidRPr="00C771B8">
          <w:rPr>
            <w:rFonts w:ascii="Times New Roman" w:eastAsia="Times New Roman" w:hAnsi="Times New Roman" w:cs="Tahoma"/>
            <w:b/>
            <w:bCs/>
            <w:noProof/>
            <w:webHidden/>
            <w:lang w:eastAsia="pl-PL"/>
          </w:rPr>
          <w:fldChar w:fldCharType="begin"/>
        </w:r>
        <w:r w:rsidR="00147EFF" w:rsidRPr="00C771B8">
          <w:rPr>
            <w:rFonts w:ascii="Times New Roman" w:eastAsia="Times New Roman" w:hAnsi="Times New Roman" w:cs="Tahoma"/>
            <w:b/>
            <w:bCs/>
            <w:noProof/>
            <w:webHidden/>
            <w:lang w:eastAsia="pl-PL"/>
          </w:rPr>
          <w:instrText xml:space="preserve"> PAGEREF _Toc253645446 \h </w:instrText>
        </w:r>
        <w:r w:rsidR="00414A7B" w:rsidRPr="00C771B8">
          <w:rPr>
            <w:rFonts w:ascii="Times New Roman" w:eastAsia="Times New Roman" w:hAnsi="Times New Roman" w:cs="Tahoma"/>
            <w:b/>
            <w:bCs/>
            <w:noProof/>
            <w:webHidden/>
            <w:lang w:eastAsia="pl-PL"/>
          </w:rPr>
        </w:r>
        <w:r w:rsidR="00414A7B" w:rsidRPr="00C771B8">
          <w:rPr>
            <w:rFonts w:ascii="Times New Roman" w:eastAsia="Times New Roman" w:hAnsi="Times New Roman" w:cs="Tahoma"/>
            <w:b/>
            <w:bCs/>
            <w:noProof/>
            <w:webHidden/>
            <w:lang w:eastAsia="pl-PL"/>
          </w:rPr>
          <w:fldChar w:fldCharType="separate"/>
        </w:r>
        <w:r w:rsidR="001E4C9C">
          <w:rPr>
            <w:rFonts w:ascii="Times New Roman" w:eastAsia="Times New Roman" w:hAnsi="Times New Roman" w:cs="Tahoma"/>
            <w:b/>
            <w:bCs/>
            <w:noProof/>
            <w:webHidden/>
            <w:lang w:eastAsia="pl-PL"/>
          </w:rPr>
          <w:t>11</w:t>
        </w:r>
        <w:r w:rsidR="00414A7B" w:rsidRPr="00C771B8">
          <w:rPr>
            <w:rFonts w:ascii="Times New Roman" w:eastAsia="Times New Roman" w:hAnsi="Times New Roman" w:cs="Tahoma"/>
            <w:b/>
            <w:bCs/>
            <w:noProof/>
            <w:webHidden/>
            <w:lang w:eastAsia="pl-PL"/>
          </w:rPr>
          <w:fldChar w:fldCharType="end"/>
        </w:r>
      </w:hyperlink>
    </w:p>
    <w:p w:rsidR="005710EE" w:rsidRPr="00242BDE" w:rsidRDefault="007A084C" w:rsidP="00C771B8">
      <w:pPr>
        <w:tabs>
          <w:tab w:val="left" w:pos="600"/>
          <w:tab w:val="right" w:leader="dot" w:pos="9060"/>
        </w:tabs>
        <w:spacing w:after="0" w:line="360" w:lineRule="auto"/>
        <w:jc w:val="both"/>
        <w:rPr>
          <w:rFonts w:ascii="Times New Roman" w:eastAsia="Times New Roman" w:hAnsi="Times New Roman" w:cs="Times New Roman"/>
          <w:b/>
          <w:noProof/>
          <w:lang w:eastAsia="pl-PL"/>
        </w:rPr>
      </w:pPr>
      <w:r>
        <w:fldChar w:fldCharType="begin"/>
      </w:r>
      <w:r>
        <w:instrText xml:space="preserve"> REF _Ref342382937 \h  \* MERGEFORMAT </w:instrText>
      </w:r>
      <w:r>
        <w:fldChar w:fldCharType="separate"/>
      </w:r>
      <w:r w:rsidR="001E4C9C" w:rsidRPr="001E4C9C">
        <w:rPr>
          <w:rFonts w:ascii="Times New Roman" w:hAnsi="Times New Roman" w:cs="Times New Roman"/>
          <w:b/>
          <w:u w:val="single"/>
        </w:rPr>
        <w:t>II.</w:t>
      </w:r>
      <w:r w:rsidR="001E4C9C" w:rsidRPr="001E4C9C">
        <w:rPr>
          <w:rFonts w:ascii="Times New Roman" w:hAnsi="Times New Roman" w:cs="Times New Roman"/>
          <w:b/>
        </w:rPr>
        <w:t xml:space="preserve"> </w:t>
      </w:r>
      <w:r w:rsidR="001E4C9C" w:rsidRPr="001E4C9C">
        <w:rPr>
          <w:rFonts w:ascii="Times New Roman" w:hAnsi="Times New Roman" w:cs="Times New Roman"/>
          <w:b/>
          <w:u w:val="single"/>
        </w:rPr>
        <w:t>FORMULARZ OFERTY</w:t>
      </w:r>
      <w:r>
        <w:fldChar w:fldCharType="end"/>
      </w:r>
      <w:r w:rsidR="00242BDE">
        <w:rPr>
          <w:rFonts w:ascii="Times New Roman" w:eastAsia="Times New Roman" w:hAnsi="Times New Roman" w:cs="Times New Roman"/>
          <w:b/>
          <w:noProof/>
          <w:lang w:eastAsia="pl-PL"/>
        </w:rPr>
        <w:t>……………………………………………………………………</w:t>
      </w:r>
      <w:r w:rsidR="00242BDE">
        <w:rPr>
          <w:rFonts w:ascii="Times New Roman" w:eastAsia="Times New Roman" w:hAnsi="Times New Roman" w:cs="Times New Roman"/>
          <w:b/>
          <w:noProof/>
          <w:lang w:eastAsia="pl-PL"/>
        </w:rPr>
        <w:tab/>
      </w:r>
      <w:r w:rsidR="00414A7B" w:rsidRPr="00242BDE">
        <w:rPr>
          <w:rFonts w:ascii="Times New Roman" w:eastAsia="Times New Roman" w:hAnsi="Times New Roman" w:cs="Times New Roman"/>
          <w:b/>
          <w:noProof/>
          <w:lang w:eastAsia="pl-PL"/>
        </w:rPr>
        <w:fldChar w:fldCharType="begin"/>
      </w:r>
      <w:r w:rsidR="00242BDE" w:rsidRPr="00242BDE">
        <w:rPr>
          <w:rFonts w:ascii="Times New Roman" w:eastAsia="Times New Roman" w:hAnsi="Times New Roman" w:cs="Times New Roman"/>
          <w:b/>
          <w:noProof/>
          <w:lang w:eastAsia="pl-PL"/>
        </w:rPr>
        <w:instrText xml:space="preserve"> PAGEREF _Ref342382937 \h </w:instrText>
      </w:r>
      <w:r w:rsidR="00414A7B" w:rsidRPr="00242BDE">
        <w:rPr>
          <w:rFonts w:ascii="Times New Roman" w:eastAsia="Times New Roman" w:hAnsi="Times New Roman" w:cs="Times New Roman"/>
          <w:b/>
          <w:noProof/>
          <w:lang w:eastAsia="pl-PL"/>
        </w:rPr>
      </w:r>
      <w:r w:rsidR="00414A7B" w:rsidRPr="00242BDE">
        <w:rPr>
          <w:rFonts w:ascii="Times New Roman" w:eastAsia="Times New Roman" w:hAnsi="Times New Roman" w:cs="Times New Roman"/>
          <w:b/>
          <w:noProof/>
          <w:lang w:eastAsia="pl-PL"/>
        </w:rPr>
        <w:fldChar w:fldCharType="separate"/>
      </w:r>
      <w:r w:rsidR="001E4C9C">
        <w:rPr>
          <w:rFonts w:ascii="Times New Roman" w:eastAsia="Times New Roman" w:hAnsi="Times New Roman" w:cs="Times New Roman"/>
          <w:b/>
          <w:noProof/>
          <w:lang w:eastAsia="pl-PL"/>
        </w:rPr>
        <w:t>13</w:t>
      </w:r>
      <w:r w:rsidR="00414A7B" w:rsidRPr="00242BDE">
        <w:rPr>
          <w:rFonts w:ascii="Times New Roman" w:eastAsia="Times New Roman" w:hAnsi="Times New Roman" w:cs="Times New Roman"/>
          <w:b/>
          <w:noProof/>
          <w:lang w:eastAsia="pl-PL"/>
        </w:rPr>
        <w:fldChar w:fldCharType="end"/>
      </w:r>
    </w:p>
    <w:p w:rsidR="00147EFF" w:rsidRPr="00C771B8" w:rsidRDefault="003857CB" w:rsidP="00C771B8">
      <w:pPr>
        <w:tabs>
          <w:tab w:val="left" w:pos="400"/>
          <w:tab w:val="left" w:pos="567"/>
          <w:tab w:val="left" w:pos="600"/>
          <w:tab w:val="right" w:leader="dot" w:pos="9060"/>
        </w:tabs>
        <w:spacing w:before="120" w:after="0" w:line="360" w:lineRule="auto"/>
        <w:jc w:val="both"/>
        <w:rPr>
          <w:rFonts w:ascii="Times New Roman" w:eastAsia="Times New Roman" w:hAnsi="Times New Roman" w:cs="Times New Roman"/>
          <w:b/>
          <w:bCs/>
          <w:caps/>
          <w:noProof/>
          <w:sz w:val="24"/>
          <w:szCs w:val="24"/>
          <w:lang w:eastAsia="pl-PL"/>
        </w:rPr>
      </w:pPr>
      <w:hyperlink w:anchor="_Toc253645448" w:history="1">
        <w:r w:rsidR="00147EFF" w:rsidRPr="00C771B8">
          <w:rPr>
            <w:rFonts w:ascii="Times New Roman" w:eastAsia="Times New Roman" w:hAnsi="Times New Roman" w:cs="Times New Roman"/>
            <w:b/>
            <w:bCs/>
            <w:caps/>
            <w:noProof/>
            <w:u w:val="single"/>
            <w:lang w:eastAsia="pl-PL"/>
          </w:rPr>
          <w:t>III.</w:t>
        </w:r>
        <w:r w:rsidR="00147EFF" w:rsidRPr="00C771B8">
          <w:rPr>
            <w:rFonts w:ascii="Times New Roman" w:eastAsia="Times New Roman" w:hAnsi="Times New Roman" w:cs="Times New Roman"/>
            <w:b/>
            <w:bCs/>
            <w:caps/>
            <w:noProof/>
            <w:sz w:val="24"/>
            <w:szCs w:val="24"/>
            <w:lang w:eastAsia="pl-PL"/>
          </w:rPr>
          <w:tab/>
        </w:r>
        <w:r w:rsidR="00147EFF" w:rsidRPr="00C771B8">
          <w:rPr>
            <w:rFonts w:ascii="Times New Roman" w:eastAsia="Times New Roman" w:hAnsi="Times New Roman" w:cs="Times New Roman"/>
            <w:b/>
            <w:bCs/>
            <w:caps/>
            <w:noProof/>
            <w:u w:val="single"/>
            <w:lang w:eastAsia="pl-PL"/>
          </w:rPr>
          <w:t xml:space="preserve"> PROJEKT UMOWY</w:t>
        </w:r>
        <w:r w:rsidR="00147EFF" w:rsidRPr="00C771B8">
          <w:rPr>
            <w:rFonts w:ascii="Times New Roman" w:eastAsia="Times New Roman" w:hAnsi="Times New Roman" w:cs="Tahoma"/>
            <w:b/>
            <w:bCs/>
            <w:caps/>
            <w:noProof/>
            <w:webHidden/>
            <w:lang w:eastAsia="pl-PL"/>
          </w:rPr>
          <w:tab/>
        </w:r>
        <w:r w:rsidR="00414A7B" w:rsidRPr="00C771B8">
          <w:rPr>
            <w:rFonts w:ascii="Times New Roman" w:eastAsia="Times New Roman" w:hAnsi="Times New Roman" w:cs="Tahoma"/>
            <w:b/>
            <w:bCs/>
            <w:caps/>
            <w:noProof/>
            <w:webHidden/>
            <w:lang w:eastAsia="pl-PL"/>
          </w:rPr>
          <w:fldChar w:fldCharType="begin"/>
        </w:r>
        <w:r w:rsidR="00147EFF" w:rsidRPr="00C771B8">
          <w:rPr>
            <w:rFonts w:ascii="Times New Roman" w:eastAsia="Times New Roman" w:hAnsi="Times New Roman" w:cs="Tahoma"/>
            <w:b/>
            <w:bCs/>
            <w:caps/>
            <w:noProof/>
            <w:webHidden/>
            <w:lang w:eastAsia="pl-PL"/>
          </w:rPr>
          <w:instrText xml:space="preserve"> PAGEREF _Toc253645448 \h </w:instrText>
        </w:r>
        <w:r w:rsidR="00414A7B" w:rsidRPr="00C771B8">
          <w:rPr>
            <w:rFonts w:ascii="Times New Roman" w:eastAsia="Times New Roman" w:hAnsi="Times New Roman" w:cs="Tahoma"/>
            <w:b/>
            <w:bCs/>
            <w:caps/>
            <w:noProof/>
            <w:webHidden/>
            <w:lang w:eastAsia="pl-PL"/>
          </w:rPr>
        </w:r>
        <w:r w:rsidR="00414A7B" w:rsidRPr="00C771B8">
          <w:rPr>
            <w:rFonts w:ascii="Times New Roman" w:eastAsia="Times New Roman" w:hAnsi="Times New Roman" w:cs="Tahoma"/>
            <w:b/>
            <w:bCs/>
            <w:caps/>
            <w:noProof/>
            <w:webHidden/>
            <w:lang w:eastAsia="pl-PL"/>
          </w:rPr>
          <w:fldChar w:fldCharType="separate"/>
        </w:r>
        <w:r w:rsidR="001E4C9C">
          <w:rPr>
            <w:rFonts w:ascii="Times New Roman" w:eastAsia="Times New Roman" w:hAnsi="Times New Roman" w:cs="Tahoma"/>
            <w:b/>
            <w:bCs/>
            <w:caps/>
            <w:noProof/>
            <w:webHidden/>
            <w:lang w:eastAsia="pl-PL"/>
          </w:rPr>
          <w:t>18</w:t>
        </w:r>
        <w:r w:rsidR="00414A7B" w:rsidRPr="00C771B8">
          <w:rPr>
            <w:rFonts w:ascii="Times New Roman" w:eastAsia="Times New Roman" w:hAnsi="Times New Roman" w:cs="Tahoma"/>
            <w:b/>
            <w:bCs/>
            <w:caps/>
            <w:noProof/>
            <w:webHidden/>
            <w:lang w:eastAsia="pl-PL"/>
          </w:rPr>
          <w:fldChar w:fldCharType="end"/>
        </w:r>
      </w:hyperlink>
    </w:p>
    <w:p w:rsidR="00147EFF" w:rsidRPr="00C771B8" w:rsidRDefault="007A084C" w:rsidP="00C771B8">
      <w:pPr>
        <w:tabs>
          <w:tab w:val="left" w:pos="400"/>
          <w:tab w:val="left" w:pos="567"/>
          <w:tab w:val="left" w:pos="600"/>
          <w:tab w:val="right" w:leader="dot" w:pos="9060"/>
        </w:tabs>
        <w:spacing w:before="120" w:after="0" w:line="360" w:lineRule="auto"/>
        <w:jc w:val="both"/>
        <w:rPr>
          <w:rFonts w:ascii="Times New Roman" w:eastAsia="Times New Roman" w:hAnsi="Times New Roman" w:cs="Times New Roman"/>
          <w:b/>
          <w:bCs/>
          <w:caps/>
          <w:noProof/>
          <w:sz w:val="24"/>
          <w:szCs w:val="24"/>
          <w:lang w:eastAsia="pl-PL"/>
        </w:rPr>
      </w:pPr>
      <w:r>
        <w:fldChar w:fldCharType="begin"/>
      </w:r>
      <w:r>
        <w:instrText xml:space="preserve"> REF _Ref347304335 \h  \* MERGEFORMAT </w:instrText>
      </w:r>
      <w:r>
        <w:fldChar w:fldCharType="separate"/>
      </w:r>
      <w:r w:rsidR="001E4C9C" w:rsidRPr="001E4C9C">
        <w:rPr>
          <w:rFonts w:ascii="Times New Roman" w:hAnsi="Times New Roman" w:cs="Times New Roman"/>
          <w:b/>
          <w:u w:val="single"/>
        </w:rPr>
        <w:t>IV.</w:t>
      </w:r>
      <w:r w:rsidR="001E4C9C" w:rsidRPr="001E4C9C">
        <w:rPr>
          <w:rFonts w:ascii="Times New Roman" w:hAnsi="Times New Roman" w:cs="Times New Roman"/>
          <w:b/>
        </w:rPr>
        <w:t xml:space="preserve"> </w:t>
      </w:r>
      <w:r w:rsidR="001E4C9C" w:rsidRPr="001E4C9C">
        <w:rPr>
          <w:rFonts w:ascii="Times New Roman" w:hAnsi="Times New Roman" w:cs="Times New Roman"/>
          <w:b/>
          <w:u w:val="single"/>
        </w:rPr>
        <w:t>SZCZEGÓŁOWY OPIS PRZEDMIOTU ZAMÓWIENIA</w:t>
      </w:r>
      <w:r>
        <w:fldChar w:fldCharType="end"/>
      </w:r>
      <w:r w:rsidR="00371C86" w:rsidRPr="00371C86">
        <w:rPr>
          <w:rFonts w:ascii="Times New Roman" w:eastAsia="Times New Roman" w:hAnsi="Times New Roman" w:cs="Times New Roman"/>
          <w:b/>
          <w:bCs/>
          <w:caps/>
          <w:noProof/>
          <w:sz w:val="20"/>
          <w:szCs w:val="20"/>
          <w:lang w:eastAsia="pl-PL"/>
        </w:rPr>
        <w:t>…………………………………</w:t>
      </w:r>
      <w:r w:rsidR="00371C86">
        <w:rPr>
          <w:rFonts w:ascii="Times New Roman" w:eastAsia="Times New Roman" w:hAnsi="Times New Roman" w:cs="Times New Roman"/>
          <w:b/>
          <w:bCs/>
          <w:caps/>
          <w:noProof/>
          <w:sz w:val="20"/>
          <w:szCs w:val="20"/>
          <w:lang w:eastAsia="pl-PL"/>
        </w:rPr>
        <w:t>....</w:t>
      </w:r>
      <w:r w:rsidR="00371C86">
        <w:rPr>
          <w:rFonts w:ascii="Times New Roman" w:eastAsia="Times New Roman" w:hAnsi="Times New Roman" w:cs="Times New Roman"/>
          <w:b/>
          <w:bCs/>
          <w:caps/>
          <w:noProof/>
          <w:sz w:val="20"/>
          <w:szCs w:val="20"/>
          <w:lang w:eastAsia="pl-PL"/>
        </w:rPr>
        <w:tab/>
      </w:r>
      <w:r w:rsidR="00414A7B">
        <w:rPr>
          <w:rFonts w:ascii="Times New Roman" w:eastAsia="Times New Roman" w:hAnsi="Times New Roman" w:cs="Times New Roman"/>
          <w:b/>
          <w:bCs/>
          <w:caps/>
          <w:noProof/>
          <w:sz w:val="24"/>
          <w:szCs w:val="24"/>
          <w:lang w:eastAsia="pl-PL"/>
        </w:rPr>
        <w:fldChar w:fldCharType="begin"/>
      </w:r>
      <w:r w:rsidR="000542E2">
        <w:rPr>
          <w:rFonts w:ascii="Times New Roman" w:eastAsia="Times New Roman" w:hAnsi="Times New Roman" w:cs="Times New Roman"/>
          <w:b/>
          <w:bCs/>
          <w:caps/>
          <w:noProof/>
          <w:sz w:val="24"/>
          <w:szCs w:val="24"/>
          <w:lang w:eastAsia="pl-PL"/>
        </w:rPr>
        <w:instrText xml:space="preserve"> PAGEREF _Ref347304335 \h </w:instrText>
      </w:r>
      <w:r w:rsidR="00414A7B">
        <w:rPr>
          <w:rFonts w:ascii="Times New Roman" w:eastAsia="Times New Roman" w:hAnsi="Times New Roman" w:cs="Times New Roman"/>
          <w:b/>
          <w:bCs/>
          <w:caps/>
          <w:noProof/>
          <w:sz w:val="24"/>
          <w:szCs w:val="24"/>
          <w:lang w:eastAsia="pl-PL"/>
        </w:rPr>
      </w:r>
      <w:r w:rsidR="00414A7B">
        <w:rPr>
          <w:rFonts w:ascii="Times New Roman" w:eastAsia="Times New Roman" w:hAnsi="Times New Roman" w:cs="Times New Roman"/>
          <w:b/>
          <w:bCs/>
          <w:caps/>
          <w:noProof/>
          <w:sz w:val="24"/>
          <w:szCs w:val="24"/>
          <w:lang w:eastAsia="pl-PL"/>
        </w:rPr>
        <w:fldChar w:fldCharType="separate"/>
      </w:r>
      <w:r w:rsidR="001E4C9C">
        <w:rPr>
          <w:rFonts w:ascii="Times New Roman" w:eastAsia="Times New Roman" w:hAnsi="Times New Roman" w:cs="Times New Roman"/>
          <w:b/>
          <w:bCs/>
          <w:caps/>
          <w:noProof/>
          <w:sz w:val="24"/>
          <w:szCs w:val="24"/>
          <w:lang w:eastAsia="pl-PL"/>
        </w:rPr>
        <w:t>25</w:t>
      </w:r>
      <w:r w:rsidR="00414A7B">
        <w:rPr>
          <w:rFonts w:ascii="Times New Roman" w:eastAsia="Times New Roman" w:hAnsi="Times New Roman" w:cs="Times New Roman"/>
          <w:b/>
          <w:bCs/>
          <w:caps/>
          <w:noProof/>
          <w:sz w:val="24"/>
          <w:szCs w:val="24"/>
          <w:lang w:eastAsia="pl-PL"/>
        </w:rPr>
        <w:fldChar w:fldCharType="end"/>
      </w:r>
    </w:p>
    <w:p w:rsidR="00147EFF" w:rsidRPr="00147EFF" w:rsidRDefault="00414A7B" w:rsidP="00C771B8">
      <w:pPr>
        <w:tabs>
          <w:tab w:val="left" w:pos="600"/>
          <w:tab w:val="right" w:leader="dot" w:pos="9060"/>
        </w:tabs>
        <w:spacing w:after="0" w:line="360" w:lineRule="auto"/>
        <w:jc w:val="both"/>
        <w:rPr>
          <w:rFonts w:ascii="Times New Roman" w:eastAsia="Times New Roman" w:hAnsi="Times New Roman" w:cs="Tahoma"/>
          <w:b/>
          <w:bCs/>
          <w:noProof/>
          <w:lang w:eastAsia="pl-PL"/>
        </w:rPr>
      </w:pPr>
      <w:r w:rsidRPr="00C771B8">
        <w:rPr>
          <w:rFonts w:ascii="Times New Roman" w:eastAsia="Times New Roman" w:hAnsi="Times New Roman" w:cs="Tahoma"/>
          <w:b/>
          <w:bCs/>
          <w:noProof/>
          <w:lang w:eastAsia="pl-PL"/>
        </w:rPr>
        <w:fldChar w:fldCharType="end"/>
      </w:r>
      <w:r w:rsidR="00147EFF" w:rsidRPr="00147EFF">
        <w:rPr>
          <w:rFonts w:ascii="Times New Roman" w:eastAsia="Times New Roman" w:hAnsi="Times New Roman" w:cs="Tahoma"/>
          <w:b/>
          <w:bCs/>
          <w:noProof/>
          <w:lang w:eastAsia="pl-PL"/>
        </w:rPr>
        <w:br w:type="page"/>
      </w:r>
      <w:r w:rsidR="00147EFF" w:rsidRPr="00147EFF">
        <w:rPr>
          <w:rFonts w:ascii="Times New Roman" w:eastAsia="Times New Roman" w:hAnsi="Times New Roman" w:cs="Tahoma"/>
          <w:b/>
          <w:bCs/>
          <w:noProof/>
          <w:lang w:eastAsia="pl-PL"/>
        </w:rPr>
        <w:lastRenderedPageBreak/>
        <w:t>I. CZĘŚĆ OPISOWA</w:t>
      </w:r>
    </w:p>
    <w:p w:rsidR="00147EFF" w:rsidRPr="0014211D" w:rsidRDefault="00147EFF" w:rsidP="00B80B58">
      <w:pPr>
        <w:pStyle w:val="Akapitzlist"/>
        <w:keepNext/>
        <w:numPr>
          <w:ilvl w:val="0"/>
          <w:numId w:val="19"/>
        </w:numPr>
        <w:tabs>
          <w:tab w:val="num" w:pos="360"/>
          <w:tab w:val="num" w:pos="1440"/>
        </w:tabs>
        <w:spacing w:before="240" w:after="0" w:line="360" w:lineRule="auto"/>
        <w:jc w:val="both"/>
        <w:outlineLvl w:val="1"/>
        <w:rPr>
          <w:rFonts w:ascii="Times New Roman" w:eastAsia="Times New Roman" w:hAnsi="Times New Roman"/>
          <w:b/>
          <w:lang w:eastAsia="pl-PL"/>
        </w:rPr>
      </w:pPr>
      <w:bookmarkStart w:id="0" w:name="_Toc137023172"/>
      <w:bookmarkStart w:id="1" w:name="_Toc139445170"/>
      <w:bookmarkStart w:id="2" w:name="_Toc253645409"/>
      <w:r w:rsidRPr="0014211D">
        <w:rPr>
          <w:rFonts w:ascii="Times New Roman" w:eastAsia="Times New Roman" w:hAnsi="Times New Roman"/>
          <w:b/>
          <w:lang w:eastAsia="pl-PL"/>
        </w:rPr>
        <w:t>Nazwa oraz adres kontaktowy Zamawiającego</w:t>
      </w:r>
      <w:bookmarkEnd w:id="0"/>
      <w:bookmarkEnd w:id="1"/>
      <w:bookmarkEnd w:id="2"/>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Instytut Chemii Bioorganicznej P</w:t>
      </w:r>
      <w:r w:rsidR="00E214EF">
        <w:rPr>
          <w:rFonts w:ascii="Times New Roman" w:eastAsia="Times New Roman" w:hAnsi="Times New Roman" w:cs="Times New Roman"/>
          <w:sz w:val="20"/>
          <w:szCs w:val="20"/>
          <w:lang w:eastAsia="pl-PL"/>
        </w:rPr>
        <w:t>olskiej Akademii Nauk</w:t>
      </w:r>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adres kontaktowy: ul. Noskowskiego 12/14, 61-704 Poznań</w:t>
      </w:r>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tel. 61 852 85 03, faks: 61 852 05 32</w:t>
      </w:r>
    </w:p>
    <w:p w:rsidR="00E214E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strona internetowa:</w:t>
      </w:r>
      <w:r w:rsidR="00E214EF">
        <w:rPr>
          <w:rFonts w:ascii="Times New Roman" w:eastAsia="Times New Roman" w:hAnsi="Times New Roman" w:cs="Times New Roman"/>
          <w:sz w:val="20"/>
          <w:szCs w:val="20"/>
          <w:lang w:eastAsia="pl-PL"/>
        </w:rPr>
        <w:t xml:space="preserve"> </w:t>
      </w:r>
      <w:r w:rsidR="00E214EF" w:rsidRPr="00147EFF">
        <w:rPr>
          <w:rFonts w:ascii="Times New Roman" w:eastAsia="Times New Roman" w:hAnsi="Times New Roman" w:cs="Times New Roman"/>
          <w:sz w:val="20"/>
          <w:szCs w:val="20"/>
          <w:lang w:eastAsia="pl-PL"/>
        </w:rPr>
        <w:t>www.ibch.poznan.pl – zakładka zamówienia publiczne</w:t>
      </w:r>
      <w:r w:rsidRPr="00147EFF">
        <w:rPr>
          <w:rFonts w:ascii="Times New Roman" w:eastAsia="Times New Roman" w:hAnsi="Times New Roman" w:cs="Times New Roman"/>
          <w:sz w:val="20"/>
          <w:szCs w:val="20"/>
          <w:lang w:eastAsia="pl-PL"/>
        </w:rPr>
        <w:t xml:space="preserve"> </w:t>
      </w:r>
    </w:p>
    <w:p w:rsidR="00147EFF" w:rsidRPr="00147EFF" w:rsidRDefault="00E214E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lub </w:t>
      </w:r>
      <w:r w:rsidR="00147EFF" w:rsidRPr="00147EFF">
        <w:rPr>
          <w:rFonts w:ascii="Times New Roman" w:eastAsia="Times New Roman" w:hAnsi="Times New Roman" w:cs="Times New Roman"/>
          <w:sz w:val="20"/>
          <w:szCs w:val="20"/>
          <w:lang w:eastAsia="pl-PL"/>
        </w:rPr>
        <w:t>http://www.man.poznan.p</w:t>
      </w:r>
      <w:r w:rsidR="00814104">
        <w:rPr>
          <w:rFonts w:ascii="Times New Roman" w:eastAsia="Times New Roman" w:hAnsi="Times New Roman" w:cs="Times New Roman"/>
          <w:sz w:val="20"/>
          <w:szCs w:val="20"/>
          <w:lang w:eastAsia="pl-PL"/>
        </w:rPr>
        <w:t>l/pcss/public/zampub</w:t>
      </w:r>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godziny urzędowania: poniedziałek – piątek: 8:00-16:00</w:t>
      </w:r>
    </w:p>
    <w:p w:rsidR="00147EFF" w:rsidRPr="0014211D" w:rsidRDefault="00147EFF" w:rsidP="00B80B58">
      <w:pPr>
        <w:pStyle w:val="Akapitzlist"/>
        <w:keepNext/>
        <w:numPr>
          <w:ilvl w:val="0"/>
          <w:numId w:val="19"/>
        </w:numPr>
        <w:tabs>
          <w:tab w:val="num" w:pos="360"/>
          <w:tab w:val="num" w:pos="1440"/>
        </w:tabs>
        <w:spacing w:before="240" w:after="0" w:line="360" w:lineRule="auto"/>
        <w:jc w:val="both"/>
        <w:outlineLvl w:val="1"/>
        <w:rPr>
          <w:rFonts w:ascii="Times New Roman" w:eastAsia="Times New Roman" w:hAnsi="Times New Roman"/>
          <w:b/>
          <w:lang w:eastAsia="pl-PL"/>
        </w:rPr>
      </w:pPr>
      <w:bookmarkStart w:id="3" w:name="_Toc253645410"/>
      <w:bookmarkStart w:id="4" w:name="_Toc137023174"/>
      <w:bookmarkStart w:id="5" w:name="_Toc139445172"/>
      <w:r w:rsidRPr="0014211D">
        <w:rPr>
          <w:rFonts w:ascii="Times New Roman" w:eastAsia="Times New Roman" w:hAnsi="Times New Roman"/>
          <w:b/>
          <w:lang w:eastAsia="pl-PL"/>
        </w:rPr>
        <w:t>Tryb udzielenia zamówienia</w:t>
      </w:r>
      <w:bookmarkEnd w:id="3"/>
    </w:p>
    <w:p w:rsidR="00147EFF" w:rsidRPr="00147EFF" w:rsidRDefault="00147EFF" w:rsidP="00147EFF">
      <w:pPr>
        <w:spacing w:before="120"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Trybem udzielenia zamówienia jest przetarg nieograniczony, zgodnie z art.39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 ustawy z dnia 29.01.2004r. Prawo zamówień publicznych (t. j.:</w:t>
      </w:r>
      <w:proofErr w:type="spellStart"/>
      <w:r w:rsidRPr="00147EFF">
        <w:rPr>
          <w:rFonts w:ascii="Times New Roman" w:eastAsia="Times New Roman" w:hAnsi="Times New Roman" w:cs="Times New Roman"/>
          <w:sz w:val="20"/>
          <w:szCs w:val="20"/>
          <w:lang w:eastAsia="pl-PL"/>
        </w:rPr>
        <w:t>Dz</w:t>
      </w:r>
      <w:proofErr w:type="spellEnd"/>
      <w:r w:rsidRPr="00147EFF">
        <w:rPr>
          <w:rFonts w:ascii="Times New Roman" w:eastAsia="Times New Roman" w:hAnsi="Times New Roman" w:cs="Times New Roman"/>
          <w:sz w:val="20"/>
          <w:szCs w:val="20"/>
          <w:lang w:eastAsia="pl-PL"/>
        </w:rPr>
        <w:t>. U. z 2010r. Nr 113, poz. 759</w:t>
      </w:r>
      <w:r w:rsidR="00E214EF">
        <w:rPr>
          <w:rFonts w:ascii="Times New Roman" w:eastAsia="Times New Roman" w:hAnsi="Times New Roman" w:cs="Times New Roman"/>
          <w:sz w:val="20"/>
          <w:szCs w:val="20"/>
          <w:lang w:eastAsia="pl-PL"/>
        </w:rPr>
        <w:t xml:space="preserve"> z </w:t>
      </w:r>
      <w:proofErr w:type="spellStart"/>
      <w:r w:rsidR="00E214EF">
        <w:rPr>
          <w:rFonts w:ascii="Times New Roman" w:eastAsia="Times New Roman" w:hAnsi="Times New Roman" w:cs="Times New Roman"/>
          <w:sz w:val="20"/>
          <w:szCs w:val="20"/>
          <w:lang w:eastAsia="pl-PL"/>
        </w:rPr>
        <w:t>późn</w:t>
      </w:r>
      <w:proofErr w:type="spellEnd"/>
      <w:r w:rsidR="00E214EF">
        <w:rPr>
          <w:rFonts w:ascii="Times New Roman" w:eastAsia="Times New Roman" w:hAnsi="Times New Roman" w:cs="Times New Roman"/>
          <w:sz w:val="20"/>
          <w:szCs w:val="20"/>
          <w:lang w:eastAsia="pl-PL"/>
        </w:rPr>
        <w:t>. zm.</w:t>
      </w:r>
      <w:r w:rsidRPr="00147EFF">
        <w:rPr>
          <w:rFonts w:ascii="Times New Roman" w:eastAsia="Times New Roman" w:hAnsi="Times New Roman" w:cs="Times New Roman"/>
          <w:sz w:val="20"/>
          <w:szCs w:val="20"/>
          <w:lang w:eastAsia="pl-PL"/>
        </w:rPr>
        <w:t xml:space="preserve">), zwaną dalej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w:t>
      </w:r>
    </w:p>
    <w:p w:rsidR="00147EFF" w:rsidRPr="0014211D" w:rsidRDefault="00147EFF" w:rsidP="00B80B58">
      <w:pPr>
        <w:pStyle w:val="Akapitzlist"/>
        <w:keepNext/>
        <w:numPr>
          <w:ilvl w:val="0"/>
          <w:numId w:val="19"/>
        </w:numPr>
        <w:tabs>
          <w:tab w:val="num" w:pos="360"/>
          <w:tab w:val="num" w:pos="1440"/>
        </w:tabs>
        <w:spacing w:before="240" w:after="0" w:line="360" w:lineRule="auto"/>
        <w:jc w:val="both"/>
        <w:outlineLvl w:val="1"/>
        <w:rPr>
          <w:rFonts w:ascii="Times New Roman" w:eastAsia="Times New Roman" w:hAnsi="Times New Roman"/>
          <w:b/>
          <w:lang w:eastAsia="pl-PL"/>
        </w:rPr>
      </w:pPr>
      <w:bookmarkStart w:id="6" w:name="_Toc253645411"/>
      <w:r w:rsidRPr="0014211D">
        <w:rPr>
          <w:rFonts w:ascii="Times New Roman" w:eastAsia="Times New Roman" w:hAnsi="Times New Roman"/>
          <w:b/>
          <w:lang w:eastAsia="pl-PL"/>
        </w:rPr>
        <w:t>Określenie przedmiotu zamówienia</w:t>
      </w:r>
      <w:bookmarkEnd w:id="6"/>
    </w:p>
    <w:p w:rsidR="00C26E8A" w:rsidRPr="0059150E" w:rsidRDefault="00C26E8A" w:rsidP="00AE1B1F">
      <w:pPr>
        <w:spacing w:after="0" w:line="240" w:lineRule="auto"/>
        <w:jc w:val="both"/>
        <w:rPr>
          <w:rFonts w:ascii="Times New Roman" w:hAnsi="Times New Roman" w:cs="Times New Roman"/>
          <w:sz w:val="20"/>
          <w:szCs w:val="20"/>
        </w:rPr>
      </w:pPr>
      <w:bookmarkStart w:id="7" w:name="_Toc140981776"/>
      <w:bookmarkStart w:id="8" w:name="_Toc143770443"/>
      <w:bookmarkStart w:id="9" w:name="_Toc166919602"/>
      <w:bookmarkStart w:id="10" w:name="_Toc211230758"/>
      <w:bookmarkEnd w:id="4"/>
      <w:bookmarkEnd w:id="5"/>
      <w:r w:rsidRPr="00147EFF">
        <w:rPr>
          <w:rFonts w:ascii="Times New Roman" w:eastAsia="Times New Roman" w:hAnsi="Times New Roman" w:cs="Times New Roman"/>
          <w:sz w:val="20"/>
          <w:szCs w:val="20"/>
          <w:lang w:eastAsia="pl-PL"/>
        </w:rPr>
        <w:t xml:space="preserve">Przedmiotem zamówienia </w:t>
      </w:r>
      <w:r w:rsidR="00476824">
        <w:rPr>
          <w:rFonts w:ascii="Times New Roman" w:eastAsia="Times New Roman" w:hAnsi="Times New Roman" w:cs="Times New Roman"/>
          <w:sz w:val="20"/>
          <w:szCs w:val="20"/>
          <w:lang w:eastAsia="pl-PL"/>
        </w:rPr>
        <w:t>jest</w:t>
      </w:r>
      <w:r w:rsidR="00AE1B1F">
        <w:rPr>
          <w:rFonts w:ascii="Times New Roman" w:eastAsia="Times New Roman" w:hAnsi="Times New Roman" w:cs="Times New Roman"/>
          <w:sz w:val="20"/>
          <w:szCs w:val="20"/>
          <w:lang w:eastAsia="pl-PL"/>
        </w:rPr>
        <w:t xml:space="preserve"> </w:t>
      </w:r>
      <w:r w:rsidR="00126FA6">
        <w:rPr>
          <w:rFonts w:ascii="Times New Roman" w:eastAsia="Times New Roman" w:hAnsi="Times New Roman" w:cs="Times New Roman"/>
          <w:sz w:val="20"/>
          <w:szCs w:val="20"/>
          <w:lang w:eastAsia="pl-PL"/>
        </w:rPr>
        <w:t xml:space="preserve">dwuletnie </w:t>
      </w:r>
      <w:r w:rsidR="00AE1B1F">
        <w:rPr>
          <w:rFonts w:ascii="Times New Roman" w:eastAsia="Times New Roman" w:hAnsi="Times New Roman" w:cs="Times New Roman"/>
          <w:sz w:val="20"/>
          <w:szCs w:val="20"/>
          <w:lang w:eastAsia="pl-PL"/>
        </w:rPr>
        <w:t>ś</w:t>
      </w:r>
      <w:r w:rsidR="00AE1B1F" w:rsidRPr="00AE1B1F">
        <w:rPr>
          <w:rFonts w:ascii="Times New Roman" w:eastAsia="Times New Roman" w:hAnsi="Times New Roman" w:cs="Times New Roman"/>
          <w:sz w:val="20"/>
          <w:szCs w:val="20"/>
          <w:lang w:eastAsia="pl-PL"/>
        </w:rPr>
        <w:t>wiadczenie usług zewnętrznego zabezpieczenia</w:t>
      </w:r>
      <w:r w:rsidR="007556D2">
        <w:rPr>
          <w:rFonts w:ascii="Times New Roman" w:eastAsia="Times New Roman" w:hAnsi="Times New Roman" w:cs="Times New Roman"/>
          <w:sz w:val="20"/>
          <w:szCs w:val="20"/>
          <w:lang w:eastAsia="pl-PL"/>
        </w:rPr>
        <w:t>,</w:t>
      </w:r>
      <w:r w:rsidR="00AE1B1F" w:rsidRPr="00AE1B1F">
        <w:rPr>
          <w:rFonts w:ascii="Times New Roman" w:eastAsia="Times New Roman" w:hAnsi="Times New Roman" w:cs="Times New Roman"/>
          <w:sz w:val="20"/>
          <w:szCs w:val="20"/>
          <w:lang w:eastAsia="pl-PL"/>
        </w:rPr>
        <w:t xml:space="preserve">  dozoru obiektów </w:t>
      </w:r>
      <w:r w:rsidR="003857CB">
        <w:rPr>
          <w:rFonts w:ascii="Times New Roman" w:eastAsia="Times New Roman" w:hAnsi="Times New Roman" w:cs="Times New Roman"/>
          <w:sz w:val="20"/>
          <w:szCs w:val="20"/>
          <w:lang w:eastAsia="pl-PL"/>
        </w:rPr>
        <w:br/>
      </w:r>
      <w:r w:rsidR="00AE1B1F" w:rsidRPr="00AE1B1F">
        <w:rPr>
          <w:rFonts w:ascii="Times New Roman" w:eastAsia="Times New Roman" w:hAnsi="Times New Roman" w:cs="Times New Roman"/>
          <w:sz w:val="20"/>
          <w:szCs w:val="20"/>
          <w:lang w:eastAsia="pl-PL"/>
        </w:rPr>
        <w:t>i terenu należącego do Instytutu Chemii Bioorganicznej P</w:t>
      </w:r>
      <w:r w:rsidR="00552095">
        <w:rPr>
          <w:rFonts w:ascii="Times New Roman" w:eastAsia="Times New Roman" w:hAnsi="Times New Roman" w:cs="Times New Roman"/>
          <w:sz w:val="20"/>
          <w:szCs w:val="20"/>
          <w:lang w:eastAsia="pl-PL"/>
        </w:rPr>
        <w:t>olskiej Akademii Nauk</w:t>
      </w:r>
      <w:r w:rsidR="005C3F5D">
        <w:rPr>
          <w:rFonts w:ascii="Times New Roman" w:eastAsia="Times New Roman" w:hAnsi="Times New Roman" w:cs="Times New Roman"/>
          <w:sz w:val="20"/>
          <w:szCs w:val="20"/>
          <w:lang w:eastAsia="pl-PL"/>
        </w:rPr>
        <w:t>, oraz ochrony osób</w:t>
      </w:r>
      <w:r w:rsidR="00AE1B1F" w:rsidRPr="00AE1B1F">
        <w:rPr>
          <w:rFonts w:ascii="Times New Roman" w:eastAsia="Times New Roman" w:hAnsi="Times New Roman" w:cs="Times New Roman"/>
          <w:sz w:val="20"/>
          <w:szCs w:val="20"/>
          <w:lang w:eastAsia="pl-PL"/>
        </w:rPr>
        <w:t>, znajdujących się na działce</w:t>
      </w:r>
      <w:r w:rsidR="003857CB">
        <w:rPr>
          <w:rFonts w:ascii="Times New Roman" w:eastAsia="Times New Roman" w:hAnsi="Times New Roman" w:cs="Times New Roman"/>
          <w:sz w:val="20"/>
          <w:szCs w:val="20"/>
          <w:lang w:eastAsia="pl-PL"/>
        </w:rPr>
        <w:t xml:space="preserve"> o</w:t>
      </w:r>
      <w:r w:rsidR="00AE1B1F" w:rsidRPr="00AE1B1F">
        <w:rPr>
          <w:rFonts w:ascii="Times New Roman" w:eastAsia="Times New Roman" w:hAnsi="Times New Roman" w:cs="Times New Roman"/>
          <w:sz w:val="20"/>
          <w:szCs w:val="20"/>
          <w:lang w:eastAsia="pl-PL"/>
        </w:rPr>
        <w:t xml:space="preserve"> powierzchni ok.1,1 ha, otoczonej ogrodzeniem, mieszczącej się</w:t>
      </w:r>
      <w:r w:rsidR="00054BBB" w:rsidRPr="00054BBB">
        <w:rPr>
          <w:rFonts w:ascii="Times New Roman" w:eastAsia="Times New Roman" w:hAnsi="Times New Roman" w:cs="Times New Roman"/>
          <w:sz w:val="20"/>
          <w:szCs w:val="20"/>
          <w:lang w:eastAsia="pl-PL"/>
        </w:rPr>
        <w:t xml:space="preserve"> </w:t>
      </w:r>
      <w:r w:rsidR="00054BBB" w:rsidRPr="00AE1B1F">
        <w:rPr>
          <w:rFonts w:ascii="Times New Roman" w:eastAsia="Times New Roman" w:hAnsi="Times New Roman" w:cs="Times New Roman"/>
          <w:sz w:val="20"/>
          <w:szCs w:val="20"/>
          <w:lang w:eastAsia="pl-PL"/>
        </w:rPr>
        <w:t>w Poznaniu</w:t>
      </w:r>
      <w:r w:rsidR="00AE1B1F" w:rsidRPr="00AE1B1F">
        <w:rPr>
          <w:rFonts w:ascii="Times New Roman" w:eastAsia="Times New Roman" w:hAnsi="Times New Roman" w:cs="Times New Roman"/>
          <w:sz w:val="20"/>
          <w:szCs w:val="20"/>
          <w:lang w:eastAsia="pl-PL"/>
        </w:rPr>
        <w:t xml:space="preserve"> pomiędzy ul.</w:t>
      </w:r>
      <w:r w:rsidR="00476824">
        <w:rPr>
          <w:rFonts w:ascii="Times New Roman" w:eastAsia="Times New Roman" w:hAnsi="Times New Roman" w:cs="Times New Roman"/>
          <w:sz w:val="20"/>
          <w:szCs w:val="20"/>
          <w:lang w:eastAsia="pl-PL"/>
        </w:rPr>
        <w:t xml:space="preserve"> </w:t>
      </w:r>
      <w:r w:rsidR="00AE1B1F" w:rsidRPr="00AE1B1F">
        <w:rPr>
          <w:rFonts w:ascii="Times New Roman" w:eastAsia="Times New Roman" w:hAnsi="Times New Roman" w:cs="Times New Roman"/>
          <w:sz w:val="20"/>
          <w:szCs w:val="20"/>
          <w:lang w:eastAsia="pl-PL"/>
        </w:rPr>
        <w:t>Wieniawskiego 17/19 a ul.</w:t>
      </w:r>
      <w:r w:rsidR="00476824">
        <w:rPr>
          <w:rFonts w:ascii="Times New Roman" w:eastAsia="Times New Roman" w:hAnsi="Times New Roman" w:cs="Times New Roman"/>
          <w:sz w:val="20"/>
          <w:szCs w:val="20"/>
          <w:lang w:eastAsia="pl-PL"/>
        </w:rPr>
        <w:t xml:space="preserve"> </w:t>
      </w:r>
      <w:r w:rsidR="00AE1B1F" w:rsidRPr="00AE1B1F">
        <w:rPr>
          <w:rFonts w:ascii="Times New Roman" w:eastAsia="Times New Roman" w:hAnsi="Times New Roman" w:cs="Times New Roman"/>
          <w:sz w:val="20"/>
          <w:szCs w:val="20"/>
          <w:lang w:eastAsia="pl-PL"/>
        </w:rPr>
        <w:t>Noskowskiego 12/14, przez dwóch</w:t>
      </w:r>
      <w:r w:rsidR="002B74EB">
        <w:rPr>
          <w:rFonts w:ascii="Times New Roman" w:eastAsia="Times New Roman" w:hAnsi="Times New Roman" w:cs="Times New Roman"/>
          <w:sz w:val="20"/>
          <w:szCs w:val="20"/>
          <w:lang w:eastAsia="pl-PL"/>
        </w:rPr>
        <w:t xml:space="preserve"> jednolicie</w:t>
      </w:r>
      <w:r w:rsidR="00AE1B1F" w:rsidRPr="00AE1B1F">
        <w:rPr>
          <w:rFonts w:ascii="Times New Roman" w:eastAsia="Times New Roman" w:hAnsi="Times New Roman" w:cs="Times New Roman"/>
          <w:sz w:val="20"/>
          <w:szCs w:val="20"/>
          <w:lang w:eastAsia="pl-PL"/>
        </w:rPr>
        <w:t xml:space="preserve"> umundurowanych strażników, </w:t>
      </w:r>
      <w:r w:rsidR="00054BBB">
        <w:rPr>
          <w:rFonts w:ascii="Times New Roman" w:eastAsia="Times New Roman" w:hAnsi="Times New Roman" w:cs="Times New Roman"/>
          <w:sz w:val="20"/>
          <w:szCs w:val="20"/>
          <w:lang w:eastAsia="pl-PL"/>
        </w:rPr>
        <w:t xml:space="preserve">z których co najmniej jeden </w:t>
      </w:r>
      <w:r w:rsidR="00AE1B1F" w:rsidRPr="00AE1B1F">
        <w:rPr>
          <w:rFonts w:ascii="Times New Roman" w:eastAsia="Times New Roman" w:hAnsi="Times New Roman" w:cs="Times New Roman"/>
          <w:sz w:val="20"/>
          <w:szCs w:val="20"/>
          <w:lang w:eastAsia="pl-PL"/>
        </w:rPr>
        <w:t xml:space="preserve">wyposażony </w:t>
      </w:r>
      <w:r w:rsidR="00054BBB">
        <w:rPr>
          <w:rFonts w:ascii="Times New Roman" w:eastAsia="Times New Roman" w:hAnsi="Times New Roman" w:cs="Times New Roman"/>
          <w:sz w:val="20"/>
          <w:szCs w:val="20"/>
          <w:lang w:eastAsia="pl-PL"/>
        </w:rPr>
        <w:t xml:space="preserve">będzie </w:t>
      </w:r>
      <w:r w:rsidR="00AE1B1F" w:rsidRPr="00AE1B1F">
        <w:rPr>
          <w:rFonts w:ascii="Times New Roman" w:eastAsia="Times New Roman" w:hAnsi="Times New Roman" w:cs="Times New Roman"/>
          <w:sz w:val="20"/>
          <w:szCs w:val="20"/>
          <w:lang w:eastAsia="pl-PL"/>
        </w:rPr>
        <w:t xml:space="preserve">w środki </w:t>
      </w:r>
      <w:r w:rsidR="00054BBB">
        <w:rPr>
          <w:rFonts w:ascii="Times New Roman" w:eastAsia="Times New Roman" w:hAnsi="Times New Roman" w:cs="Times New Roman"/>
          <w:sz w:val="20"/>
          <w:szCs w:val="20"/>
          <w:lang w:eastAsia="pl-PL"/>
        </w:rPr>
        <w:t xml:space="preserve">przymusu bezpośredniego </w:t>
      </w:r>
      <w:r w:rsidR="00AE1B1F" w:rsidRPr="00AE1B1F">
        <w:rPr>
          <w:rFonts w:ascii="Times New Roman" w:eastAsia="Times New Roman" w:hAnsi="Times New Roman" w:cs="Times New Roman"/>
          <w:sz w:val="20"/>
          <w:szCs w:val="20"/>
          <w:lang w:eastAsia="pl-PL"/>
        </w:rPr>
        <w:t>umożliwiające podjęcie działania w warunkach obrony koniecznej osób i ochrony mienia</w:t>
      </w:r>
      <w:r w:rsidR="00F03410">
        <w:rPr>
          <w:rFonts w:ascii="Times New Roman" w:eastAsia="Times New Roman" w:hAnsi="Times New Roman" w:cs="Times New Roman"/>
          <w:sz w:val="20"/>
          <w:szCs w:val="20"/>
          <w:lang w:eastAsia="pl-PL"/>
        </w:rPr>
        <w:t xml:space="preserve">, </w:t>
      </w:r>
      <w:r w:rsidR="00F03410" w:rsidRPr="00F03410">
        <w:rPr>
          <w:rFonts w:ascii="Times New Roman" w:eastAsia="Times New Roman" w:hAnsi="Times New Roman" w:cs="Times New Roman"/>
          <w:sz w:val="20"/>
          <w:szCs w:val="20"/>
          <w:lang w:eastAsia="pl-PL"/>
        </w:rPr>
        <w:t>zgodnie z wymaganiami Zamawiającego określonymi szczegółowo w</w:t>
      </w:r>
      <w:r w:rsidR="00F03410">
        <w:rPr>
          <w:rFonts w:ascii="Times New Roman" w:eastAsia="Times New Roman" w:hAnsi="Times New Roman" w:cs="Times New Roman"/>
          <w:sz w:val="20"/>
          <w:szCs w:val="20"/>
          <w:lang w:eastAsia="pl-PL"/>
        </w:rPr>
        <w:t xml:space="preserve"> </w:t>
      </w:r>
      <w:r w:rsidR="00C97344">
        <w:rPr>
          <w:rFonts w:ascii="Times New Roman" w:eastAsia="Times New Roman" w:hAnsi="Times New Roman" w:cs="Times New Roman"/>
          <w:sz w:val="20"/>
          <w:szCs w:val="20"/>
          <w:lang w:eastAsia="pl-PL"/>
        </w:rPr>
        <w:t xml:space="preserve"> </w:t>
      </w:r>
      <w:r w:rsidR="00F03410">
        <w:rPr>
          <w:rFonts w:ascii="Times New Roman" w:eastAsia="Times New Roman" w:hAnsi="Times New Roman" w:cs="Times New Roman"/>
          <w:sz w:val="20"/>
          <w:szCs w:val="20"/>
          <w:lang w:eastAsia="pl-PL"/>
        </w:rPr>
        <w:t>IV części</w:t>
      </w:r>
      <w:r w:rsidR="00E56494">
        <w:rPr>
          <w:rFonts w:ascii="Times New Roman" w:eastAsia="Times New Roman" w:hAnsi="Times New Roman" w:cs="Times New Roman"/>
          <w:sz w:val="20"/>
          <w:szCs w:val="20"/>
          <w:lang w:eastAsia="pl-PL"/>
        </w:rPr>
        <w:t xml:space="preserve"> SIWZ.</w:t>
      </w:r>
    </w:p>
    <w:p w:rsidR="00147EFF" w:rsidRPr="00147EFF" w:rsidRDefault="00147EFF" w:rsidP="00147EFF">
      <w:pPr>
        <w:spacing w:before="120" w:after="0" w:line="240" w:lineRule="auto"/>
        <w:jc w:val="both"/>
        <w:rPr>
          <w:rFonts w:ascii="Times New Roman" w:eastAsia="Times New Roman" w:hAnsi="Times New Roman" w:cs="Times New Roman"/>
          <w:bCs/>
          <w:iCs/>
          <w:sz w:val="20"/>
          <w:szCs w:val="20"/>
          <w:lang w:eastAsia="pl-PL"/>
        </w:rPr>
      </w:pPr>
      <w:r w:rsidRPr="00147EFF">
        <w:rPr>
          <w:rFonts w:ascii="Times New Roman" w:eastAsia="Times New Roman" w:hAnsi="Times New Roman" w:cs="Times New Roman"/>
          <w:bCs/>
          <w:iCs/>
          <w:sz w:val="20"/>
          <w:szCs w:val="20"/>
          <w:lang w:eastAsia="pl-PL"/>
        </w:rPr>
        <w:t xml:space="preserve">Kod CPV: </w:t>
      </w:r>
      <w:r w:rsidR="0018621A" w:rsidRPr="006F7E4A">
        <w:rPr>
          <w:rFonts w:ascii="Times New Roman" w:hAnsi="Times New Roman" w:cs="Times New Roman"/>
          <w:sz w:val="20"/>
          <w:szCs w:val="20"/>
        </w:rPr>
        <w:t>79710000-4,  98341140-8</w:t>
      </w:r>
    </w:p>
    <w:p w:rsidR="00147EFF" w:rsidRPr="0014211D" w:rsidRDefault="00147EFF" w:rsidP="00B80B58">
      <w:pPr>
        <w:pStyle w:val="Akapitzlist"/>
        <w:keepNext/>
        <w:numPr>
          <w:ilvl w:val="1"/>
          <w:numId w:val="19"/>
        </w:numPr>
        <w:spacing w:before="240" w:after="0" w:line="360" w:lineRule="auto"/>
        <w:ind w:hanging="792"/>
        <w:jc w:val="both"/>
        <w:outlineLvl w:val="1"/>
        <w:rPr>
          <w:rFonts w:ascii="Times New Roman" w:eastAsia="Times New Roman" w:hAnsi="Times New Roman"/>
          <w:b/>
          <w:sz w:val="20"/>
          <w:lang w:eastAsia="pl-PL"/>
        </w:rPr>
      </w:pPr>
      <w:bookmarkStart w:id="11" w:name="_Toc253645412"/>
      <w:r w:rsidRPr="0014211D">
        <w:rPr>
          <w:rFonts w:ascii="Times New Roman" w:eastAsia="Times New Roman" w:hAnsi="Times New Roman"/>
          <w:b/>
          <w:sz w:val="20"/>
          <w:lang w:eastAsia="pl-PL"/>
        </w:rPr>
        <w:t>Składanie ofert częściowych</w:t>
      </w:r>
      <w:bookmarkEnd w:id="11"/>
    </w:p>
    <w:p w:rsidR="00EC5B0E" w:rsidRPr="00EC5B0E" w:rsidRDefault="00EC5B0E" w:rsidP="0014211D">
      <w:pPr>
        <w:spacing w:before="120" w:after="0" w:line="288" w:lineRule="auto"/>
        <w:ind w:left="792" w:hanging="792"/>
        <w:jc w:val="both"/>
        <w:rPr>
          <w:rFonts w:ascii="Times New Roman" w:eastAsia="Times New Roman" w:hAnsi="Times New Roman" w:cs="Times New Roman"/>
          <w:sz w:val="20"/>
          <w:szCs w:val="20"/>
          <w:lang w:eastAsia="pl-PL"/>
        </w:rPr>
      </w:pPr>
      <w:r w:rsidRPr="00EC5B0E">
        <w:rPr>
          <w:rFonts w:ascii="Times New Roman" w:eastAsia="Times New Roman" w:hAnsi="Times New Roman" w:cs="Times New Roman"/>
          <w:bCs/>
          <w:sz w:val="20"/>
          <w:szCs w:val="20"/>
          <w:lang w:eastAsia="pl-PL"/>
        </w:rPr>
        <w:t>Zamawiający</w:t>
      </w:r>
      <w:r w:rsidRPr="00EC5B0E">
        <w:rPr>
          <w:rFonts w:ascii="Times New Roman" w:eastAsia="Times New Roman" w:hAnsi="Times New Roman" w:cs="Times New Roman"/>
          <w:sz w:val="20"/>
          <w:szCs w:val="20"/>
          <w:lang w:eastAsia="pl-PL"/>
        </w:rPr>
        <w:t xml:space="preserve"> nie dopuszcza możliwości składania ofert częściowych.</w:t>
      </w:r>
    </w:p>
    <w:p w:rsidR="00147EFF" w:rsidRPr="0014211D" w:rsidRDefault="00147EFF" w:rsidP="00B80B58">
      <w:pPr>
        <w:pStyle w:val="Akapitzlist"/>
        <w:keepNext/>
        <w:numPr>
          <w:ilvl w:val="1"/>
          <w:numId w:val="19"/>
        </w:numPr>
        <w:tabs>
          <w:tab w:val="left" w:pos="700"/>
        </w:tabs>
        <w:spacing w:before="120" w:after="0" w:line="288" w:lineRule="auto"/>
        <w:ind w:hanging="792"/>
        <w:jc w:val="both"/>
        <w:outlineLvl w:val="1"/>
        <w:rPr>
          <w:rFonts w:ascii="Times New Roman" w:eastAsia="Times New Roman" w:hAnsi="Times New Roman"/>
          <w:b/>
          <w:sz w:val="20"/>
          <w:szCs w:val="20"/>
          <w:lang w:eastAsia="pl-PL"/>
        </w:rPr>
      </w:pPr>
      <w:bookmarkStart w:id="12" w:name="_Toc253645414"/>
      <w:bookmarkEnd w:id="7"/>
      <w:bookmarkEnd w:id="8"/>
      <w:bookmarkEnd w:id="9"/>
      <w:bookmarkEnd w:id="10"/>
      <w:r w:rsidRPr="0014211D">
        <w:rPr>
          <w:rFonts w:ascii="Times New Roman" w:eastAsia="Times New Roman" w:hAnsi="Times New Roman"/>
          <w:b/>
          <w:sz w:val="20"/>
          <w:szCs w:val="20"/>
          <w:lang w:eastAsia="pl-PL"/>
        </w:rPr>
        <w:t>Przewidywane zamówienia uzupełniające</w:t>
      </w:r>
      <w:bookmarkEnd w:id="12"/>
    </w:p>
    <w:p w:rsidR="00147EFF" w:rsidRPr="00147EFF" w:rsidRDefault="00147EFF" w:rsidP="0014211D">
      <w:pPr>
        <w:tabs>
          <w:tab w:val="num" w:pos="300"/>
          <w:tab w:val="left" w:pos="700"/>
        </w:tabs>
        <w:spacing w:after="0" w:line="288" w:lineRule="auto"/>
        <w:ind w:left="792" w:hanging="792"/>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Zamawiający nie przewiduje możliwości udzielenia zamówień uzupełniających.</w:t>
      </w:r>
    </w:p>
    <w:p w:rsidR="00147EFF" w:rsidRPr="00147EFF" w:rsidRDefault="00147EFF" w:rsidP="0014211D">
      <w:pPr>
        <w:tabs>
          <w:tab w:val="left" w:pos="700"/>
        </w:tabs>
        <w:spacing w:after="0" w:line="288" w:lineRule="auto"/>
        <w:ind w:left="792" w:hanging="792"/>
        <w:jc w:val="both"/>
        <w:rPr>
          <w:rFonts w:ascii="Times New Roman" w:eastAsia="Times New Roman" w:hAnsi="Times New Roman" w:cs="Times New Roman"/>
          <w:b/>
          <w:sz w:val="20"/>
          <w:szCs w:val="20"/>
          <w:lang w:eastAsia="pl-PL"/>
        </w:rPr>
      </w:pPr>
    </w:p>
    <w:p w:rsidR="00147EFF" w:rsidRPr="0014211D" w:rsidRDefault="00147EFF" w:rsidP="00B80B58">
      <w:pPr>
        <w:pStyle w:val="Akapitzlist"/>
        <w:keepNext/>
        <w:numPr>
          <w:ilvl w:val="1"/>
          <w:numId w:val="19"/>
        </w:numPr>
        <w:tabs>
          <w:tab w:val="left" w:pos="700"/>
        </w:tabs>
        <w:spacing w:before="120" w:after="0" w:line="288" w:lineRule="auto"/>
        <w:ind w:hanging="792"/>
        <w:jc w:val="both"/>
        <w:outlineLvl w:val="1"/>
        <w:rPr>
          <w:rFonts w:ascii="Times New Roman" w:eastAsia="Times New Roman" w:hAnsi="Times New Roman"/>
          <w:b/>
          <w:sz w:val="20"/>
          <w:szCs w:val="20"/>
          <w:lang w:eastAsia="pl-PL"/>
        </w:rPr>
      </w:pPr>
      <w:bookmarkStart w:id="13" w:name="_Toc253645415"/>
      <w:r w:rsidRPr="0014211D">
        <w:rPr>
          <w:rFonts w:ascii="Times New Roman" w:eastAsia="Times New Roman" w:hAnsi="Times New Roman"/>
          <w:b/>
          <w:sz w:val="20"/>
          <w:szCs w:val="20"/>
          <w:lang w:eastAsia="pl-PL"/>
        </w:rPr>
        <w:t>Składanie ofert wariantowych</w:t>
      </w:r>
      <w:bookmarkEnd w:id="13"/>
    </w:p>
    <w:p w:rsidR="00147EFF" w:rsidRPr="00147EFF" w:rsidRDefault="00147EFF" w:rsidP="0014211D">
      <w:pPr>
        <w:tabs>
          <w:tab w:val="num" w:pos="300"/>
          <w:tab w:val="left" w:pos="700"/>
        </w:tabs>
        <w:spacing w:after="0" w:line="288" w:lineRule="auto"/>
        <w:ind w:left="792" w:hanging="792"/>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Zamawiający nie dopuszcza składania ofert wariantowych.</w:t>
      </w:r>
    </w:p>
    <w:p w:rsidR="00147EFF" w:rsidRPr="00147EFF" w:rsidRDefault="00147EFF" w:rsidP="0014211D">
      <w:pPr>
        <w:tabs>
          <w:tab w:val="num" w:pos="300"/>
          <w:tab w:val="left" w:pos="700"/>
        </w:tabs>
        <w:spacing w:after="0" w:line="288" w:lineRule="auto"/>
        <w:ind w:left="792" w:hanging="792"/>
        <w:jc w:val="both"/>
        <w:rPr>
          <w:rFonts w:ascii="Times New Roman" w:eastAsia="Times New Roman" w:hAnsi="Times New Roman" w:cs="Times New Roman"/>
          <w:sz w:val="20"/>
          <w:szCs w:val="20"/>
          <w:lang w:eastAsia="pl-PL"/>
        </w:rPr>
      </w:pPr>
    </w:p>
    <w:p w:rsidR="00147EFF" w:rsidRPr="0014211D" w:rsidRDefault="00147EFF" w:rsidP="00B80B58">
      <w:pPr>
        <w:pStyle w:val="Akapitzlist"/>
        <w:keepNext/>
        <w:numPr>
          <w:ilvl w:val="1"/>
          <w:numId w:val="19"/>
        </w:numPr>
        <w:tabs>
          <w:tab w:val="left" w:pos="700"/>
          <w:tab w:val="num" w:pos="1440"/>
        </w:tabs>
        <w:spacing w:before="120" w:after="0" w:line="288" w:lineRule="auto"/>
        <w:ind w:hanging="792"/>
        <w:jc w:val="both"/>
        <w:outlineLvl w:val="1"/>
        <w:rPr>
          <w:rFonts w:ascii="Times New Roman" w:eastAsia="Times New Roman" w:hAnsi="Times New Roman"/>
          <w:b/>
          <w:sz w:val="20"/>
          <w:szCs w:val="20"/>
          <w:lang w:eastAsia="pl-PL"/>
        </w:rPr>
      </w:pPr>
      <w:bookmarkStart w:id="14" w:name="_Toc253645416"/>
      <w:bookmarkStart w:id="15" w:name="_Toc137023178"/>
      <w:bookmarkStart w:id="16" w:name="_Toc139445176"/>
      <w:r w:rsidRPr="0014211D">
        <w:rPr>
          <w:rFonts w:ascii="Times New Roman" w:eastAsia="Times New Roman" w:hAnsi="Times New Roman"/>
          <w:b/>
          <w:sz w:val="20"/>
          <w:szCs w:val="20"/>
          <w:lang w:eastAsia="pl-PL"/>
        </w:rPr>
        <w:t>Umowy ramowe</w:t>
      </w:r>
      <w:bookmarkEnd w:id="14"/>
    </w:p>
    <w:bookmarkEnd w:id="15"/>
    <w:bookmarkEnd w:id="16"/>
    <w:p w:rsidR="00147EFF" w:rsidRPr="00147EFF" w:rsidRDefault="00147EFF" w:rsidP="0014211D">
      <w:pPr>
        <w:tabs>
          <w:tab w:val="num" w:pos="300"/>
          <w:tab w:val="left" w:pos="700"/>
        </w:tabs>
        <w:spacing w:after="0" w:line="288" w:lineRule="auto"/>
        <w:ind w:left="792" w:hanging="792"/>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Zamawiający nie przewiduje możliwości zawarcia umowy ramowej.</w:t>
      </w:r>
    </w:p>
    <w:p w:rsidR="00147EFF" w:rsidRPr="00147EFF" w:rsidRDefault="00147EFF" w:rsidP="0014211D">
      <w:pPr>
        <w:tabs>
          <w:tab w:val="num" w:pos="300"/>
          <w:tab w:val="left" w:pos="700"/>
        </w:tabs>
        <w:spacing w:after="0" w:line="288" w:lineRule="auto"/>
        <w:ind w:left="792" w:hanging="792"/>
        <w:jc w:val="both"/>
        <w:rPr>
          <w:rFonts w:ascii="Times New Roman" w:eastAsia="Times New Roman" w:hAnsi="Times New Roman" w:cs="Times New Roman"/>
          <w:sz w:val="20"/>
          <w:szCs w:val="20"/>
          <w:lang w:eastAsia="pl-PL"/>
        </w:rPr>
      </w:pPr>
    </w:p>
    <w:p w:rsidR="00147EFF" w:rsidRPr="0014211D" w:rsidRDefault="00147EFF" w:rsidP="00B80B58">
      <w:pPr>
        <w:pStyle w:val="Akapitzlist"/>
        <w:keepNext/>
        <w:numPr>
          <w:ilvl w:val="1"/>
          <w:numId w:val="19"/>
        </w:numPr>
        <w:tabs>
          <w:tab w:val="left" w:pos="700"/>
          <w:tab w:val="num" w:pos="1440"/>
        </w:tabs>
        <w:spacing w:before="120" w:after="0" w:line="288" w:lineRule="auto"/>
        <w:ind w:hanging="792"/>
        <w:jc w:val="both"/>
        <w:outlineLvl w:val="1"/>
        <w:rPr>
          <w:rFonts w:ascii="Times New Roman" w:eastAsia="Times New Roman" w:hAnsi="Times New Roman"/>
          <w:b/>
          <w:sz w:val="20"/>
          <w:szCs w:val="20"/>
          <w:lang w:eastAsia="pl-PL"/>
        </w:rPr>
      </w:pPr>
      <w:bookmarkStart w:id="17" w:name="_Toc253645417"/>
      <w:bookmarkStart w:id="18" w:name="_Toc137023179"/>
      <w:bookmarkStart w:id="19" w:name="_Toc139445177"/>
      <w:r w:rsidRPr="0014211D">
        <w:rPr>
          <w:rFonts w:ascii="Times New Roman" w:eastAsia="Times New Roman" w:hAnsi="Times New Roman"/>
          <w:b/>
          <w:sz w:val="20"/>
          <w:szCs w:val="20"/>
          <w:lang w:eastAsia="pl-PL"/>
        </w:rPr>
        <w:t>Postanowienia dotyczące aukcji elektronicznej</w:t>
      </w:r>
      <w:bookmarkEnd w:id="17"/>
    </w:p>
    <w:bookmarkEnd w:id="18"/>
    <w:bookmarkEnd w:id="19"/>
    <w:p w:rsidR="00147EFF" w:rsidRPr="00147EFF" w:rsidRDefault="00147EFF" w:rsidP="00147EFF">
      <w:pPr>
        <w:tabs>
          <w:tab w:val="num" w:pos="300"/>
          <w:tab w:val="left" w:pos="700"/>
        </w:tabs>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Zamawiający nie przewiduje możliwości przeprowadzenia aukcji elektronicznej.</w:t>
      </w:r>
    </w:p>
    <w:p w:rsidR="00147EFF" w:rsidRPr="0014211D" w:rsidRDefault="00147EFF" w:rsidP="00B80B58">
      <w:pPr>
        <w:pStyle w:val="Akapitzlist"/>
        <w:keepNext/>
        <w:numPr>
          <w:ilvl w:val="0"/>
          <w:numId w:val="19"/>
        </w:numPr>
        <w:tabs>
          <w:tab w:val="num" w:pos="360"/>
        </w:tabs>
        <w:spacing w:before="240" w:after="0" w:line="360" w:lineRule="auto"/>
        <w:jc w:val="both"/>
        <w:outlineLvl w:val="1"/>
        <w:rPr>
          <w:rFonts w:ascii="Times New Roman" w:eastAsia="Times New Roman" w:hAnsi="Times New Roman"/>
          <w:b/>
          <w:lang w:eastAsia="pl-PL"/>
        </w:rPr>
      </w:pPr>
      <w:bookmarkStart w:id="20" w:name="_Toc253645418"/>
      <w:r w:rsidRPr="0014211D">
        <w:rPr>
          <w:rFonts w:ascii="Times New Roman" w:eastAsia="Times New Roman" w:hAnsi="Times New Roman"/>
          <w:b/>
          <w:lang w:eastAsia="pl-PL"/>
        </w:rPr>
        <w:t>Termin wykonania zamówienia</w:t>
      </w:r>
      <w:bookmarkEnd w:id="20"/>
    </w:p>
    <w:p w:rsidR="00147EFF" w:rsidRPr="00147EFF" w:rsidRDefault="00147EFF" w:rsidP="00147EFF">
      <w:pPr>
        <w:spacing w:before="120" w:after="0" w:line="240" w:lineRule="auto"/>
        <w:jc w:val="both"/>
        <w:rPr>
          <w:rFonts w:ascii="Times New Roman" w:eastAsia="Times New Roman" w:hAnsi="Times New Roman" w:cs="Times New Roman"/>
          <w:b/>
          <w:sz w:val="20"/>
          <w:szCs w:val="20"/>
          <w:lang w:eastAsia="pl-PL"/>
        </w:rPr>
      </w:pPr>
      <w:bookmarkStart w:id="21" w:name="_Toc199737387"/>
      <w:r w:rsidRPr="00147EFF">
        <w:rPr>
          <w:rFonts w:ascii="Times New Roman" w:eastAsia="Times New Roman" w:hAnsi="Times New Roman" w:cs="Times New Roman"/>
          <w:sz w:val="20"/>
          <w:szCs w:val="20"/>
          <w:lang w:eastAsia="pl-PL"/>
        </w:rPr>
        <w:t>Przedmiot zam</w:t>
      </w:r>
      <w:r w:rsidR="00364DB4">
        <w:rPr>
          <w:rFonts w:ascii="Times New Roman" w:eastAsia="Times New Roman" w:hAnsi="Times New Roman" w:cs="Times New Roman"/>
          <w:sz w:val="20"/>
          <w:szCs w:val="20"/>
          <w:lang w:eastAsia="pl-PL"/>
        </w:rPr>
        <w:t>ówienia realizowany</w:t>
      </w:r>
      <w:r w:rsidR="00835B9F">
        <w:rPr>
          <w:rFonts w:ascii="Times New Roman" w:eastAsia="Times New Roman" w:hAnsi="Times New Roman" w:cs="Times New Roman"/>
          <w:sz w:val="20"/>
          <w:szCs w:val="20"/>
          <w:lang w:eastAsia="pl-PL"/>
        </w:rPr>
        <w:t xml:space="preserve"> będzie przez</w:t>
      </w:r>
      <w:r w:rsidRPr="00147EFF">
        <w:rPr>
          <w:rFonts w:ascii="Times New Roman" w:eastAsia="Times New Roman" w:hAnsi="Times New Roman" w:cs="Times New Roman"/>
          <w:sz w:val="20"/>
          <w:szCs w:val="20"/>
          <w:lang w:eastAsia="pl-PL"/>
        </w:rPr>
        <w:t xml:space="preserve"> okres </w:t>
      </w:r>
      <w:r w:rsidR="00835B9F">
        <w:rPr>
          <w:rFonts w:ascii="Times New Roman" w:eastAsia="Times New Roman" w:hAnsi="Times New Roman" w:cs="Times New Roman"/>
          <w:sz w:val="20"/>
          <w:szCs w:val="20"/>
          <w:lang w:eastAsia="pl-PL"/>
        </w:rPr>
        <w:t xml:space="preserve">dwóch lat </w:t>
      </w:r>
      <w:r w:rsidRPr="00147EFF">
        <w:rPr>
          <w:rFonts w:ascii="Times New Roman" w:eastAsia="Times New Roman" w:hAnsi="Times New Roman" w:cs="Times New Roman"/>
          <w:sz w:val="20"/>
          <w:szCs w:val="20"/>
          <w:lang w:eastAsia="pl-PL"/>
        </w:rPr>
        <w:t xml:space="preserve">od </w:t>
      </w:r>
      <w:r w:rsidR="00A51B91">
        <w:rPr>
          <w:rFonts w:ascii="Times New Roman" w:eastAsia="Times New Roman" w:hAnsi="Times New Roman" w:cs="Times New Roman"/>
          <w:sz w:val="20"/>
          <w:szCs w:val="20"/>
          <w:lang w:eastAsia="pl-PL"/>
        </w:rPr>
        <w:t>dnia 27.02.2013 r.</w:t>
      </w:r>
      <w:r w:rsidR="0049279E">
        <w:rPr>
          <w:rFonts w:ascii="Times New Roman" w:eastAsia="Times New Roman" w:hAnsi="Times New Roman" w:cs="Times New Roman"/>
          <w:sz w:val="20"/>
          <w:szCs w:val="20"/>
          <w:lang w:eastAsia="pl-PL"/>
        </w:rPr>
        <w:t xml:space="preserve"> </w:t>
      </w:r>
      <w:r w:rsidR="00054BBB">
        <w:rPr>
          <w:rFonts w:ascii="Times New Roman" w:eastAsia="Times New Roman" w:hAnsi="Times New Roman" w:cs="Times New Roman"/>
          <w:sz w:val="20"/>
          <w:szCs w:val="20"/>
          <w:lang w:eastAsia="pl-PL"/>
        </w:rPr>
        <w:t xml:space="preserve">od </w:t>
      </w:r>
      <w:r w:rsidR="005C3F5D">
        <w:rPr>
          <w:rFonts w:ascii="Times New Roman" w:eastAsia="Times New Roman" w:hAnsi="Times New Roman" w:cs="Times New Roman"/>
          <w:sz w:val="20"/>
          <w:szCs w:val="20"/>
          <w:lang w:eastAsia="pl-PL"/>
        </w:rPr>
        <w:t xml:space="preserve">godz. 18:00 </w:t>
      </w:r>
      <w:r w:rsidR="0049279E">
        <w:rPr>
          <w:rFonts w:ascii="Times New Roman" w:eastAsia="Times New Roman" w:hAnsi="Times New Roman" w:cs="Times New Roman"/>
          <w:sz w:val="20"/>
          <w:szCs w:val="20"/>
          <w:lang w:eastAsia="pl-PL"/>
        </w:rPr>
        <w:t>do dnia 2</w:t>
      </w:r>
      <w:r w:rsidR="00A63E84">
        <w:rPr>
          <w:rFonts w:ascii="Times New Roman" w:eastAsia="Times New Roman" w:hAnsi="Times New Roman" w:cs="Times New Roman"/>
          <w:sz w:val="20"/>
          <w:szCs w:val="20"/>
          <w:lang w:eastAsia="pl-PL"/>
        </w:rPr>
        <w:t>8</w:t>
      </w:r>
      <w:r w:rsidR="0049279E">
        <w:rPr>
          <w:rFonts w:ascii="Times New Roman" w:eastAsia="Times New Roman" w:hAnsi="Times New Roman" w:cs="Times New Roman"/>
          <w:sz w:val="20"/>
          <w:szCs w:val="20"/>
          <w:lang w:eastAsia="pl-PL"/>
        </w:rPr>
        <w:t>.02.2015 r.</w:t>
      </w:r>
      <w:r w:rsidR="00A63E84">
        <w:rPr>
          <w:rFonts w:ascii="Times New Roman" w:eastAsia="Times New Roman" w:hAnsi="Times New Roman" w:cs="Times New Roman"/>
          <w:sz w:val="20"/>
          <w:szCs w:val="20"/>
          <w:lang w:eastAsia="pl-PL"/>
        </w:rPr>
        <w:t xml:space="preserve"> </w:t>
      </w:r>
      <w:r w:rsidR="00054BBB">
        <w:rPr>
          <w:rFonts w:ascii="Times New Roman" w:eastAsia="Times New Roman" w:hAnsi="Times New Roman" w:cs="Times New Roman"/>
          <w:sz w:val="20"/>
          <w:szCs w:val="20"/>
          <w:lang w:eastAsia="pl-PL"/>
        </w:rPr>
        <w:t xml:space="preserve">do </w:t>
      </w:r>
      <w:r w:rsidR="00A63E84">
        <w:rPr>
          <w:rFonts w:ascii="Times New Roman" w:eastAsia="Times New Roman" w:hAnsi="Times New Roman" w:cs="Times New Roman"/>
          <w:sz w:val="20"/>
          <w:szCs w:val="20"/>
          <w:lang w:eastAsia="pl-PL"/>
        </w:rPr>
        <w:t>godz. 6:00.</w:t>
      </w:r>
    </w:p>
    <w:p w:rsidR="00147EFF" w:rsidRPr="0014211D" w:rsidRDefault="00147EFF" w:rsidP="00B80B58">
      <w:pPr>
        <w:pStyle w:val="Akapitzlist"/>
        <w:keepNext/>
        <w:numPr>
          <w:ilvl w:val="0"/>
          <w:numId w:val="19"/>
        </w:numPr>
        <w:tabs>
          <w:tab w:val="num" w:pos="360"/>
        </w:tabs>
        <w:spacing w:before="240" w:after="0" w:line="360" w:lineRule="auto"/>
        <w:jc w:val="both"/>
        <w:outlineLvl w:val="1"/>
        <w:rPr>
          <w:rFonts w:ascii="Times New Roman" w:eastAsia="Times New Roman" w:hAnsi="Times New Roman"/>
          <w:b/>
          <w:lang w:eastAsia="pl-PL"/>
        </w:rPr>
      </w:pPr>
      <w:bookmarkStart w:id="22" w:name="_Toc253645419"/>
      <w:r w:rsidRPr="0014211D">
        <w:rPr>
          <w:rFonts w:ascii="Times New Roman" w:eastAsia="Times New Roman" w:hAnsi="Times New Roman"/>
          <w:b/>
          <w:lang w:eastAsia="pl-PL"/>
        </w:rPr>
        <w:t>Warunki udziału w postępowaniu</w:t>
      </w:r>
      <w:bookmarkEnd w:id="22"/>
    </w:p>
    <w:p w:rsidR="0027516E" w:rsidRPr="0027516E" w:rsidRDefault="0027516E" w:rsidP="0027516E">
      <w:pPr>
        <w:spacing w:after="0" w:line="288" w:lineRule="auto"/>
        <w:jc w:val="both"/>
        <w:rPr>
          <w:rFonts w:ascii="Times New Roman" w:eastAsia="Times New Roman" w:hAnsi="Times New Roman" w:cs="Times New Roman"/>
          <w:sz w:val="20"/>
          <w:szCs w:val="20"/>
          <w:lang w:eastAsia="pl-PL"/>
        </w:rPr>
      </w:pPr>
      <w:bookmarkStart w:id="23" w:name="_Toc253645420"/>
      <w:r w:rsidRPr="0027516E">
        <w:rPr>
          <w:rFonts w:ascii="Times New Roman" w:eastAsia="Times New Roman" w:hAnsi="Times New Roman" w:cs="Times New Roman"/>
          <w:sz w:val="20"/>
          <w:szCs w:val="20"/>
          <w:lang w:eastAsia="pl-PL"/>
        </w:rPr>
        <w:t xml:space="preserve">O udzielenie zamówienia mogą ubiegać się Wykonawcy, którzy: </w:t>
      </w:r>
    </w:p>
    <w:p w:rsidR="0027516E" w:rsidRPr="0027516E" w:rsidRDefault="0027516E" w:rsidP="00B80B58">
      <w:pPr>
        <w:numPr>
          <w:ilvl w:val="0"/>
          <w:numId w:val="16"/>
        </w:numPr>
        <w:spacing w:before="120" w:after="0" w:line="288" w:lineRule="auto"/>
        <w:ind w:firstLine="0"/>
        <w:jc w:val="both"/>
        <w:rPr>
          <w:rFonts w:ascii="Times New Roman" w:eastAsia="Times New Roman" w:hAnsi="Times New Roman" w:cs="Times New Roman"/>
          <w:sz w:val="20"/>
          <w:szCs w:val="20"/>
          <w:lang w:eastAsia="pl-PL"/>
        </w:rPr>
      </w:pPr>
      <w:r w:rsidRPr="0027516E">
        <w:rPr>
          <w:rFonts w:ascii="Times New Roman" w:eastAsia="Times New Roman" w:hAnsi="Times New Roman" w:cs="Times New Roman"/>
          <w:sz w:val="20"/>
          <w:szCs w:val="20"/>
          <w:lang w:eastAsia="pl-PL"/>
        </w:rPr>
        <w:t>Spełniają warunki, dotyczące:</w:t>
      </w:r>
    </w:p>
    <w:p w:rsidR="0027516E" w:rsidRDefault="0027516E" w:rsidP="00B80B58">
      <w:pPr>
        <w:numPr>
          <w:ilvl w:val="0"/>
          <w:numId w:val="15"/>
        </w:numPr>
        <w:tabs>
          <w:tab w:val="clear" w:pos="717"/>
        </w:tabs>
        <w:spacing w:before="120" w:after="0" w:line="288" w:lineRule="auto"/>
        <w:ind w:left="709" w:hanging="425"/>
        <w:jc w:val="both"/>
        <w:rPr>
          <w:rFonts w:ascii="Times New Roman" w:eastAsia="Times New Roman" w:hAnsi="Times New Roman" w:cs="Times New Roman"/>
          <w:sz w:val="20"/>
          <w:szCs w:val="20"/>
          <w:lang w:eastAsia="pl-PL"/>
        </w:rPr>
      </w:pPr>
      <w:r w:rsidRPr="0027516E">
        <w:rPr>
          <w:rFonts w:ascii="Times New Roman" w:eastAsia="Times New Roman" w:hAnsi="Times New Roman" w:cs="Times New Roman"/>
          <w:sz w:val="20"/>
          <w:szCs w:val="20"/>
          <w:lang w:eastAsia="pl-PL"/>
        </w:rPr>
        <w:lastRenderedPageBreak/>
        <w:t>posiadania uprawnień do wykonywania określonej działalności lub czynności, jeżeli przepisy prawa nakładają obowiązek ich posiadania</w:t>
      </w:r>
    </w:p>
    <w:p w:rsidR="00835B9F" w:rsidRDefault="00E95DED" w:rsidP="00C46B03">
      <w:pPr>
        <w:spacing w:before="120" w:after="0" w:line="288" w:lineRule="auto"/>
        <w:ind w:left="284"/>
        <w:jc w:val="both"/>
        <w:rPr>
          <w:rFonts w:ascii="Times New Roman" w:eastAsia="Times New Roman" w:hAnsi="Times New Roman" w:cs="Times New Roman"/>
          <w:sz w:val="20"/>
          <w:szCs w:val="20"/>
          <w:lang w:eastAsia="pl-PL"/>
        </w:rPr>
      </w:pPr>
      <w:r w:rsidRPr="00BB7AC3">
        <w:rPr>
          <w:rFonts w:ascii="Times New Roman" w:eastAsia="Times New Roman" w:hAnsi="Times New Roman"/>
          <w:sz w:val="20"/>
          <w:szCs w:val="20"/>
          <w:lang w:eastAsia="pl-PL"/>
        </w:rPr>
        <w:t>Wykonawca spełni warunek w sytuacji, kiedy wykaże</w:t>
      </w:r>
      <w:r>
        <w:rPr>
          <w:rFonts w:ascii="Times New Roman" w:eastAsia="Times New Roman" w:hAnsi="Times New Roman"/>
          <w:sz w:val="20"/>
          <w:szCs w:val="20"/>
          <w:lang w:eastAsia="pl-PL"/>
        </w:rPr>
        <w:t xml:space="preserve">, że </w:t>
      </w:r>
      <w:r>
        <w:rPr>
          <w:rFonts w:ascii="Times New Roman" w:eastAsia="Times New Roman" w:hAnsi="Times New Roman" w:cs="Times New Roman"/>
          <w:sz w:val="20"/>
          <w:szCs w:val="20"/>
          <w:lang w:eastAsia="pl-PL"/>
        </w:rPr>
        <w:t>posiada koncesję</w:t>
      </w:r>
      <w:r w:rsidR="00835B9F" w:rsidRPr="00835B9F">
        <w:rPr>
          <w:rFonts w:ascii="Times New Roman" w:eastAsia="Times New Roman" w:hAnsi="Times New Roman" w:cs="Times New Roman"/>
          <w:sz w:val="20"/>
          <w:szCs w:val="20"/>
          <w:lang w:eastAsia="pl-PL"/>
        </w:rPr>
        <w:t xml:space="preserve"> na podstawie ustawy </w:t>
      </w:r>
      <w:r w:rsidR="00C46B03">
        <w:rPr>
          <w:rFonts w:ascii="Times New Roman" w:eastAsia="Times New Roman" w:hAnsi="Times New Roman" w:cs="Times New Roman"/>
          <w:sz w:val="20"/>
          <w:szCs w:val="20"/>
          <w:lang w:eastAsia="pl-PL"/>
        </w:rPr>
        <w:t xml:space="preserve">z dnia </w:t>
      </w:r>
      <w:r w:rsidR="00C46B03" w:rsidRPr="00C46B03">
        <w:rPr>
          <w:rFonts w:ascii="Times New Roman" w:eastAsia="Times New Roman" w:hAnsi="Times New Roman" w:cs="Times New Roman"/>
          <w:sz w:val="20"/>
          <w:szCs w:val="20"/>
          <w:lang w:eastAsia="pl-PL"/>
        </w:rPr>
        <w:t>22 sierpnia 1997 r.</w:t>
      </w:r>
      <w:r w:rsidR="00C46B03">
        <w:rPr>
          <w:rFonts w:ascii="Times New Roman" w:eastAsia="Times New Roman" w:hAnsi="Times New Roman" w:cs="Times New Roman"/>
          <w:sz w:val="20"/>
          <w:szCs w:val="20"/>
          <w:lang w:eastAsia="pl-PL"/>
        </w:rPr>
        <w:t xml:space="preserve"> </w:t>
      </w:r>
      <w:r w:rsidR="00835B9F" w:rsidRPr="00835B9F">
        <w:rPr>
          <w:rFonts w:ascii="Times New Roman" w:eastAsia="Times New Roman" w:hAnsi="Times New Roman" w:cs="Times New Roman"/>
          <w:sz w:val="20"/>
          <w:szCs w:val="20"/>
          <w:lang w:eastAsia="pl-PL"/>
        </w:rPr>
        <w:t xml:space="preserve">o ochronie osób </w:t>
      </w:r>
      <w:r w:rsidR="00835B9F" w:rsidRPr="00A63E84">
        <w:rPr>
          <w:rFonts w:ascii="Times New Roman" w:eastAsia="Times New Roman" w:hAnsi="Times New Roman" w:cs="Times New Roman"/>
          <w:sz w:val="20"/>
          <w:szCs w:val="20"/>
          <w:lang w:eastAsia="pl-PL"/>
        </w:rPr>
        <w:t xml:space="preserve">i </w:t>
      </w:r>
      <w:r w:rsidR="00414A7B" w:rsidRPr="003857CB">
        <w:rPr>
          <w:rFonts w:ascii="Times New Roman" w:eastAsia="Times New Roman" w:hAnsi="Times New Roman" w:cs="Times New Roman"/>
          <w:sz w:val="20"/>
          <w:szCs w:val="20"/>
          <w:lang w:eastAsia="pl-PL"/>
        </w:rPr>
        <w:t>mienia (tj. Dz. U. z 2005 r. nr 145, poz. 1221 ze zm.)</w:t>
      </w:r>
      <w:r w:rsidR="00C46B03" w:rsidRPr="00A63E84">
        <w:rPr>
          <w:rFonts w:ascii="Times New Roman" w:eastAsia="Times New Roman" w:hAnsi="Times New Roman" w:cs="Times New Roman"/>
          <w:sz w:val="20"/>
          <w:szCs w:val="20"/>
          <w:lang w:eastAsia="pl-PL"/>
        </w:rPr>
        <w:t xml:space="preserve"> </w:t>
      </w:r>
      <w:r w:rsidR="00835B9F" w:rsidRPr="00A63E84">
        <w:rPr>
          <w:rFonts w:ascii="Times New Roman" w:eastAsia="Times New Roman" w:hAnsi="Times New Roman" w:cs="Times New Roman"/>
          <w:sz w:val="20"/>
          <w:szCs w:val="20"/>
          <w:lang w:eastAsia="pl-PL"/>
        </w:rPr>
        <w:t xml:space="preserve">oraz ustawy </w:t>
      </w:r>
      <w:r w:rsidR="00C46B03" w:rsidRPr="00A63E84">
        <w:rPr>
          <w:rFonts w:ascii="Times New Roman" w:eastAsia="Times New Roman" w:hAnsi="Times New Roman" w:cs="Times New Roman"/>
          <w:sz w:val="20"/>
          <w:szCs w:val="20"/>
          <w:lang w:eastAsia="pl-PL"/>
        </w:rPr>
        <w:br/>
      </w:r>
      <w:r w:rsidR="00835B9F" w:rsidRPr="00A63E84">
        <w:rPr>
          <w:rFonts w:ascii="Times New Roman" w:eastAsia="Times New Roman" w:hAnsi="Times New Roman" w:cs="Times New Roman"/>
          <w:sz w:val="20"/>
          <w:szCs w:val="20"/>
          <w:lang w:eastAsia="pl-PL"/>
        </w:rPr>
        <w:t>o swobodzie</w:t>
      </w:r>
      <w:r w:rsidR="00835B9F" w:rsidRPr="0078320F">
        <w:rPr>
          <w:rFonts w:ascii="Times New Roman" w:eastAsia="Times New Roman" w:hAnsi="Times New Roman" w:cs="Times New Roman"/>
          <w:sz w:val="20"/>
          <w:szCs w:val="20"/>
          <w:lang w:eastAsia="pl-PL"/>
        </w:rPr>
        <w:t xml:space="preserve"> </w:t>
      </w:r>
      <w:r w:rsidR="00835B9F" w:rsidRPr="00D26AC6">
        <w:rPr>
          <w:rFonts w:ascii="Times New Roman" w:eastAsia="Times New Roman" w:hAnsi="Times New Roman" w:cs="Times New Roman"/>
          <w:sz w:val="20"/>
          <w:szCs w:val="20"/>
          <w:lang w:eastAsia="pl-PL"/>
        </w:rPr>
        <w:t>działalności gospodarczej</w:t>
      </w:r>
      <w:r w:rsidR="00044F5F" w:rsidRPr="00D26AC6">
        <w:rPr>
          <w:rFonts w:ascii="Times New Roman" w:eastAsia="Times New Roman" w:hAnsi="Times New Roman" w:cs="Times New Roman"/>
          <w:sz w:val="20"/>
          <w:szCs w:val="20"/>
          <w:lang w:eastAsia="pl-PL"/>
        </w:rPr>
        <w:t xml:space="preserve"> z dnia 2 lipca 2004 r. </w:t>
      </w:r>
      <w:r w:rsidR="00414A7B" w:rsidRPr="003857CB">
        <w:rPr>
          <w:rFonts w:ascii="Times New Roman" w:eastAsia="Times New Roman" w:hAnsi="Times New Roman" w:cs="Times New Roman"/>
          <w:sz w:val="20"/>
          <w:szCs w:val="20"/>
          <w:lang w:eastAsia="pl-PL"/>
        </w:rPr>
        <w:t>(</w:t>
      </w:r>
      <w:proofErr w:type="spellStart"/>
      <w:r w:rsidR="00414A7B" w:rsidRPr="003857CB">
        <w:rPr>
          <w:rFonts w:ascii="Times New Roman" w:eastAsia="Times New Roman" w:hAnsi="Times New Roman" w:cs="Times New Roman"/>
          <w:sz w:val="20"/>
          <w:szCs w:val="20"/>
          <w:lang w:eastAsia="pl-PL"/>
        </w:rPr>
        <w:t>t.j</w:t>
      </w:r>
      <w:proofErr w:type="spellEnd"/>
      <w:r w:rsidR="00414A7B" w:rsidRPr="003857CB">
        <w:rPr>
          <w:rFonts w:ascii="Times New Roman" w:eastAsia="Times New Roman" w:hAnsi="Times New Roman" w:cs="Times New Roman"/>
          <w:sz w:val="20"/>
          <w:szCs w:val="20"/>
          <w:lang w:eastAsia="pl-PL"/>
        </w:rPr>
        <w:t xml:space="preserve">. </w:t>
      </w:r>
      <w:proofErr w:type="spellStart"/>
      <w:r w:rsidR="00414A7B" w:rsidRPr="003857CB">
        <w:rPr>
          <w:rFonts w:ascii="Times New Roman" w:eastAsia="Times New Roman" w:hAnsi="Times New Roman" w:cs="Times New Roman"/>
          <w:sz w:val="20"/>
          <w:szCs w:val="20"/>
          <w:lang w:eastAsia="pl-PL"/>
        </w:rPr>
        <w:t>Dz.U</w:t>
      </w:r>
      <w:proofErr w:type="spellEnd"/>
      <w:r w:rsidR="00414A7B" w:rsidRPr="003857CB">
        <w:rPr>
          <w:rFonts w:ascii="Times New Roman" w:eastAsia="Times New Roman" w:hAnsi="Times New Roman" w:cs="Times New Roman"/>
          <w:sz w:val="20"/>
          <w:szCs w:val="20"/>
          <w:lang w:eastAsia="pl-PL"/>
        </w:rPr>
        <w:t>. z 2010 nr 220 poz. 1447)</w:t>
      </w:r>
      <w:r w:rsidR="00835B9F" w:rsidRPr="00A63E84">
        <w:rPr>
          <w:rFonts w:ascii="Times New Roman" w:eastAsia="Times New Roman" w:hAnsi="Times New Roman" w:cs="Times New Roman"/>
          <w:sz w:val="20"/>
          <w:szCs w:val="20"/>
          <w:lang w:eastAsia="pl-PL"/>
        </w:rPr>
        <w:t>. Ocenie</w:t>
      </w:r>
      <w:r w:rsidR="00835B9F" w:rsidRPr="00835B9F">
        <w:rPr>
          <w:rFonts w:ascii="Times New Roman" w:eastAsia="Times New Roman" w:hAnsi="Times New Roman" w:cs="Times New Roman"/>
          <w:sz w:val="20"/>
          <w:szCs w:val="20"/>
          <w:lang w:eastAsia="pl-PL"/>
        </w:rPr>
        <w:t xml:space="preserve"> podlegać będą przedłożone dokumenty poświadczające</w:t>
      </w:r>
      <w:r w:rsidR="00835B9F">
        <w:rPr>
          <w:rFonts w:ascii="Times New Roman" w:eastAsia="Times New Roman" w:hAnsi="Times New Roman" w:cs="Times New Roman"/>
          <w:sz w:val="20"/>
          <w:szCs w:val="20"/>
          <w:lang w:eastAsia="pl-PL"/>
        </w:rPr>
        <w:t xml:space="preserve"> </w:t>
      </w:r>
      <w:r w:rsidR="00835B9F" w:rsidRPr="00835B9F">
        <w:rPr>
          <w:rFonts w:ascii="Times New Roman" w:eastAsia="Times New Roman" w:hAnsi="Times New Roman" w:cs="Times New Roman"/>
          <w:sz w:val="20"/>
          <w:szCs w:val="20"/>
          <w:lang w:eastAsia="pl-PL"/>
        </w:rPr>
        <w:t>posiadanie koncesji.</w:t>
      </w:r>
    </w:p>
    <w:p w:rsidR="0027516E" w:rsidRDefault="0027516E" w:rsidP="00B80B58">
      <w:pPr>
        <w:numPr>
          <w:ilvl w:val="0"/>
          <w:numId w:val="15"/>
        </w:numPr>
        <w:spacing w:before="120" w:after="0" w:line="288" w:lineRule="auto"/>
        <w:jc w:val="both"/>
        <w:rPr>
          <w:rFonts w:ascii="Times New Roman" w:eastAsia="Times New Roman" w:hAnsi="Times New Roman" w:cs="Times New Roman"/>
          <w:sz w:val="20"/>
          <w:szCs w:val="20"/>
          <w:lang w:eastAsia="pl-PL"/>
        </w:rPr>
      </w:pPr>
      <w:r w:rsidRPr="0027516E">
        <w:rPr>
          <w:rFonts w:ascii="Times New Roman" w:eastAsia="Times New Roman" w:hAnsi="Times New Roman" w:cs="Times New Roman"/>
          <w:sz w:val="20"/>
          <w:szCs w:val="20"/>
          <w:lang w:eastAsia="pl-PL"/>
        </w:rPr>
        <w:t>po</w:t>
      </w:r>
      <w:r w:rsidR="00806A05">
        <w:rPr>
          <w:rFonts w:ascii="Times New Roman" w:eastAsia="Times New Roman" w:hAnsi="Times New Roman" w:cs="Times New Roman"/>
          <w:sz w:val="20"/>
          <w:szCs w:val="20"/>
          <w:lang w:eastAsia="pl-PL"/>
        </w:rPr>
        <w:t>siadania wiedzy i doświadczenia</w:t>
      </w:r>
    </w:p>
    <w:p w:rsidR="00EE5821" w:rsidRPr="0027516E" w:rsidRDefault="00BB7AC3" w:rsidP="00EE5821">
      <w:pPr>
        <w:spacing w:before="120" w:after="0" w:line="288" w:lineRule="auto"/>
        <w:ind w:left="357"/>
        <w:jc w:val="both"/>
        <w:rPr>
          <w:rFonts w:ascii="Times New Roman" w:eastAsia="Times New Roman" w:hAnsi="Times New Roman" w:cs="Times New Roman"/>
          <w:sz w:val="20"/>
          <w:szCs w:val="20"/>
          <w:lang w:eastAsia="pl-PL"/>
        </w:rPr>
      </w:pPr>
      <w:r w:rsidRPr="00BB7AC3">
        <w:rPr>
          <w:rFonts w:ascii="Times New Roman" w:eastAsia="Times New Roman" w:hAnsi="Times New Roman"/>
          <w:sz w:val="20"/>
          <w:szCs w:val="20"/>
          <w:lang w:eastAsia="pl-PL"/>
        </w:rPr>
        <w:t>Wykonawca spełni warunek w sytuacji, kiedy wykaże</w:t>
      </w:r>
      <w:r>
        <w:rPr>
          <w:rFonts w:ascii="Times New Roman" w:eastAsia="Times New Roman" w:hAnsi="Times New Roman"/>
          <w:sz w:val="20"/>
          <w:szCs w:val="20"/>
          <w:lang w:eastAsia="pl-PL"/>
        </w:rPr>
        <w:t xml:space="preserve">, że </w:t>
      </w:r>
      <w:r w:rsidR="0001178A" w:rsidRPr="0001178A">
        <w:rPr>
          <w:rFonts w:ascii="Times New Roman" w:eastAsia="Times New Roman" w:hAnsi="Times New Roman"/>
          <w:sz w:val="20"/>
          <w:szCs w:val="20"/>
          <w:lang w:eastAsia="pl-PL"/>
        </w:rPr>
        <w:t>w okresie ostatnich trzech lat przed upływem terminu składania ofert, a jeżeli okres prowadzenia działalności jest krótszy – w tym okresie</w:t>
      </w:r>
      <w:r w:rsidR="0001178A">
        <w:rPr>
          <w:rFonts w:ascii="Times New Roman" w:eastAsia="Times New Roman" w:hAnsi="Times New Roman"/>
          <w:sz w:val="20"/>
          <w:szCs w:val="20"/>
          <w:lang w:eastAsia="pl-PL"/>
        </w:rPr>
        <w:t>, wykonał</w:t>
      </w:r>
      <w:r w:rsidR="00EE5821" w:rsidRPr="00EE5821">
        <w:rPr>
          <w:rFonts w:ascii="Times New Roman" w:eastAsia="Times New Roman" w:hAnsi="Times New Roman" w:cs="Times New Roman"/>
          <w:sz w:val="20"/>
          <w:szCs w:val="20"/>
          <w:lang w:eastAsia="pl-PL"/>
        </w:rPr>
        <w:t xml:space="preserve"> co najmniej </w:t>
      </w:r>
      <w:r w:rsidR="006B23C6">
        <w:rPr>
          <w:rFonts w:ascii="Times New Roman" w:eastAsia="Times New Roman" w:hAnsi="Times New Roman" w:cs="Times New Roman"/>
          <w:sz w:val="20"/>
          <w:szCs w:val="20"/>
          <w:lang w:eastAsia="pl-PL"/>
        </w:rPr>
        <w:t>dwie usługi</w:t>
      </w:r>
      <w:r w:rsidR="00EE5821" w:rsidRPr="00EE5821">
        <w:rPr>
          <w:rFonts w:ascii="Times New Roman" w:eastAsia="Times New Roman" w:hAnsi="Times New Roman" w:cs="Times New Roman"/>
          <w:sz w:val="20"/>
          <w:szCs w:val="20"/>
          <w:lang w:eastAsia="pl-PL"/>
        </w:rPr>
        <w:t xml:space="preserve"> ochrony obiektów</w:t>
      </w:r>
      <w:r w:rsidR="00EE5821">
        <w:rPr>
          <w:rFonts w:ascii="Times New Roman" w:eastAsia="Times New Roman" w:hAnsi="Times New Roman" w:cs="Times New Roman"/>
          <w:sz w:val="20"/>
          <w:szCs w:val="20"/>
          <w:lang w:eastAsia="pl-PL"/>
        </w:rPr>
        <w:t xml:space="preserve"> </w:t>
      </w:r>
      <w:r w:rsidR="00EE5821" w:rsidRPr="00EE5821">
        <w:rPr>
          <w:rFonts w:ascii="Times New Roman" w:eastAsia="Times New Roman" w:hAnsi="Times New Roman" w:cs="Times New Roman"/>
          <w:sz w:val="20"/>
          <w:szCs w:val="20"/>
          <w:lang w:eastAsia="pl-PL"/>
        </w:rPr>
        <w:t>użyteczności publicznej (z wyjątkiem obiektów służących wyłącznie celom produkcyjnym)</w:t>
      </w:r>
      <w:r w:rsidR="00EE5821">
        <w:rPr>
          <w:rFonts w:ascii="Times New Roman" w:eastAsia="Times New Roman" w:hAnsi="Times New Roman" w:cs="Times New Roman"/>
          <w:sz w:val="20"/>
          <w:szCs w:val="20"/>
          <w:lang w:eastAsia="pl-PL"/>
        </w:rPr>
        <w:t xml:space="preserve"> </w:t>
      </w:r>
      <w:r w:rsidR="00EE5821" w:rsidRPr="00EE5821">
        <w:rPr>
          <w:rFonts w:ascii="Times New Roman" w:eastAsia="Times New Roman" w:hAnsi="Times New Roman" w:cs="Times New Roman"/>
          <w:sz w:val="20"/>
          <w:szCs w:val="20"/>
          <w:lang w:eastAsia="pl-PL"/>
        </w:rPr>
        <w:t xml:space="preserve">o </w:t>
      </w:r>
      <w:r w:rsidR="00EE5821" w:rsidRPr="00A63E84">
        <w:rPr>
          <w:rFonts w:ascii="Times New Roman" w:eastAsia="Times New Roman" w:hAnsi="Times New Roman" w:cs="Times New Roman"/>
          <w:sz w:val="20"/>
          <w:szCs w:val="20"/>
          <w:lang w:eastAsia="pl-PL"/>
        </w:rPr>
        <w:t xml:space="preserve">wartości </w:t>
      </w:r>
      <w:r w:rsidR="00414A7B" w:rsidRPr="003857CB">
        <w:rPr>
          <w:rFonts w:ascii="Times New Roman" w:eastAsia="Times New Roman" w:hAnsi="Times New Roman" w:cs="Times New Roman"/>
          <w:sz w:val="20"/>
          <w:szCs w:val="20"/>
          <w:lang w:eastAsia="pl-PL"/>
        </w:rPr>
        <w:t>150 000,00 zł brutto</w:t>
      </w:r>
      <w:r w:rsidR="006B23C6">
        <w:rPr>
          <w:rFonts w:ascii="Times New Roman" w:eastAsia="Times New Roman" w:hAnsi="Times New Roman" w:cs="Times New Roman"/>
          <w:sz w:val="20"/>
          <w:szCs w:val="20"/>
          <w:lang w:eastAsia="pl-PL"/>
        </w:rPr>
        <w:t xml:space="preserve"> każda</w:t>
      </w:r>
      <w:r w:rsidR="00EE5821" w:rsidRPr="00EE5821">
        <w:rPr>
          <w:rFonts w:ascii="Times New Roman" w:eastAsia="Times New Roman" w:hAnsi="Times New Roman" w:cs="Times New Roman"/>
          <w:sz w:val="20"/>
          <w:szCs w:val="20"/>
          <w:lang w:eastAsia="pl-PL"/>
        </w:rPr>
        <w:t xml:space="preserve"> (obejmuje również wykonanie zlecenia w charakterze</w:t>
      </w:r>
      <w:r w:rsidR="00EE5821">
        <w:rPr>
          <w:rFonts w:ascii="Times New Roman" w:eastAsia="Times New Roman" w:hAnsi="Times New Roman" w:cs="Times New Roman"/>
          <w:sz w:val="20"/>
          <w:szCs w:val="20"/>
          <w:lang w:eastAsia="pl-PL"/>
        </w:rPr>
        <w:t xml:space="preserve"> </w:t>
      </w:r>
      <w:r w:rsidR="00EE5821" w:rsidRPr="00EE5821">
        <w:rPr>
          <w:rFonts w:ascii="Times New Roman" w:eastAsia="Times New Roman" w:hAnsi="Times New Roman" w:cs="Times New Roman"/>
          <w:sz w:val="20"/>
          <w:szCs w:val="20"/>
          <w:lang w:eastAsia="pl-PL"/>
        </w:rPr>
        <w:t>podwykonawcy).</w:t>
      </w:r>
    </w:p>
    <w:p w:rsidR="0027516E" w:rsidRDefault="0027516E" w:rsidP="00B80B58">
      <w:pPr>
        <w:pStyle w:val="Akapitzlist"/>
        <w:numPr>
          <w:ilvl w:val="0"/>
          <w:numId w:val="15"/>
        </w:numPr>
        <w:spacing w:after="0" w:line="288" w:lineRule="auto"/>
        <w:jc w:val="both"/>
        <w:rPr>
          <w:rFonts w:ascii="Times New Roman" w:eastAsia="Times New Roman" w:hAnsi="Times New Roman"/>
          <w:sz w:val="20"/>
          <w:szCs w:val="20"/>
          <w:lang w:eastAsia="pl-PL"/>
        </w:rPr>
      </w:pPr>
      <w:r w:rsidRPr="00EE5821">
        <w:rPr>
          <w:rFonts w:ascii="Times New Roman" w:eastAsia="Times New Roman" w:hAnsi="Times New Roman"/>
          <w:sz w:val="20"/>
          <w:szCs w:val="20"/>
          <w:lang w:eastAsia="pl-PL"/>
        </w:rPr>
        <w:t>dysponowania odpowiednim potencjałem technicznym oraz osobami zdolnymi do wykonania zamówienia</w:t>
      </w:r>
    </w:p>
    <w:p w:rsidR="00DF2A76" w:rsidRDefault="00414A7B" w:rsidP="003857CB">
      <w:pPr>
        <w:spacing w:after="0" w:line="288" w:lineRule="auto"/>
        <w:jc w:val="both"/>
        <w:rPr>
          <w:rFonts w:ascii="Times New Roman" w:eastAsia="Times New Roman" w:hAnsi="Times New Roman"/>
          <w:sz w:val="20"/>
          <w:szCs w:val="20"/>
          <w:lang w:eastAsia="pl-PL"/>
        </w:rPr>
      </w:pPr>
      <w:r w:rsidRPr="003857CB">
        <w:rPr>
          <w:rFonts w:ascii="Times New Roman" w:eastAsia="Times New Roman" w:hAnsi="Times New Roman"/>
          <w:sz w:val="20"/>
          <w:szCs w:val="20"/>
          <w:lang w:eastAsia="pl-PL"/>
        </w:rPr>
        <w:t>Zamawiający uzna warunek za spełniony, jeżeli Wykonawca wykaże, że dysponuje minimum dwiema osobami zdolnymi do wykonania przedmiotu zamówienia posiadającymi doświadczenie, wykształcenie i kwalifikacje zawodowe odpowiednie do zadań, jakie zostaną im powierzone tj.:</w:t>
      </w:r>
    </w:p>
    <w:p w:rsidR="00DF2A76" w:rsidRPr="003857CB" w:rsidRDefault="009F7B96" w:rsidP="003857CB">
      <w:pPr>
        <w:spacing w:after="0" w:line="288"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osobami, z których co najmniej jedna będzie posiadała licencję II stopnia w zakresie ochrony mienia</w:t>
      </w:r>
    </w:p>
    <w:p w:rsidR="00147EFF" w:rsidRPr="000C1024" w:rsidRDefault="0027516E" w:rsidP="00B80B58">
      <w:pPr>
        <w:pStyle w:val="Akapitzlist"/>
        <w:numPr>
          <w:ilvl w:val="0"/>
          <w:numId w:val="15"/>
        </w:numPr>
        <w:spacing w:after="0" w:line="288" w:lineRule="auto"/>
        <w:jc w:val="both"/>
        <w:rPr>
          <w:rFonts w:ascii="Times New Roman" w:eastAsia="Times New Roman" w:hAnsi="Times New Roman"/>
          <w:sz w:val="20"/>
          <w:szCs w:val="20"/>
          <w:lang w:eastAsia="pl-PL"/>
        </w:rPr>
      </w:pPr>
      <w:r w:rsidRPr="000C1024">
        <w:rPr>
          <w:rFonts w:ascii="Times New Roman" w:eastAsia="Times New Roman" w:hAnsi="Times New Roman"/>
          <w:sz w:val="20"/>
          <w:szCs w:val="20"/>
          <w:lang w:eastAsia="pl-PL"/>
        </w:rPr>
        <w:t>sytuacji ekonomicznej i finanso</w:t>
      </w:r>
      <w:r w:rsidR="00FB5F70" w:rsidRPr="000C1024">
        <w:rPr>
          <w:rFonts w:ascii="Times New Roman" w:eastAsia="Times New Roman" w:hAnsi="Times New Roman"/>
          <w:sz w:val="20"/>
          <w:szCs w:val="20"/>
          <w:lang w:eastAsia="pl-PL"/>
        </w:rPr>
        <w:t>wej</w:t>
      </w:r>
    </w:p>
    <w:p w:rsidR="000C1024" w:rsidRPr="000C1024" w:rsidRDefault="00BB7AC3" w:rsidP="00BB7AC3">
      <w:pPr>
        <w:spacing w:after="0" w:line="288" w:lineRule="auto"/>
        <w:ind w:left="357"/>
        <w:jc w:val="both"/>
        <w:rPr>
          <w:rFonts w:ascii="Times New Roman" w:eastAsia="Times New Roman" w:hAnsi="Times New Roman"/>
          <w:sz w:val="20"/>
          <w:szCs w:val="20"/>
          <w:lang w:eastAsia="pl-PL"/>
        </w:rPr>
      </w:pPr>
      <w:r w:rsidRPr="00BB7AC3">
        <w:rPr>
          <w:rFonts w:ascii="Times New Roman" w:eastAsia="Times New Roman" w:hAnsi="Times New Roman"/>
          <w:sz w:val="20"/>
          <w:szCs w:val="20"/>
          <w:lang w:eastAsia="pl-PL"/>
        </w:rPr>
        <w:t xml:space="preserve">Wykonawca spełni warunek w sytuacji, kiedy wykaże, że posiada polisę ubezpieczenia odpowiedzialności cywilnej, a w przypadku jej braku inny dokument potwierdzający, że Wykonawca jest ubezpieczony od odpowiedzialności cywilnej w zakresie prowadzonej działalności związanej z przedmiotem zamówienia </w:t>
      </w:r>
      <w:r w:rsidR="00E95DED" w:rsidRPr="00E95DED">
        <w:rPr>
          <w:rFonts w:ascii="Times New Roman" w:eastAsia="Times New Roman" w:hAnsi="Times New Roman"/>
          <w:sz w:val="20"/>
          <w:szCs w:val="20"/>
          <w:lang w:eastAsia="pl-PL"/>
        </w:rPr>
        <w:t xml:space="preserve">na kwotę równą co </w:t>
      </w:r>
      <w:r w:rsidR="00E95DED" w:rsidRPr="00A63E84">
        <w:rPr>
          <w:rFonts w:ascii="Times New Roman" w:eastAsia="Times New Roman" w:hAnsi="Times New Roman"/>
          <w:sz w:val="20"/>
          <w:szCs w:val="20"/>
          <w:lang w:eastAsia="pl-PL"/>
        </w:rPr>
        <w:t xml:space="preserve">najmniej </w:t>
      </w:r>
      <w:r w:rsidR="00414A7B" w:rsidRPr="003857CB">
        <w:rPr>
          <w:rFonts w:ascii="Times New Roman" w:eastAsia="Times New Roman" w:hAnsi="Times New Roman"/>
          <w:sz w:val="20"/>
          <w:szCs w:val="20"/>
          <w:lang w:eastAsia="pl-PL"/>
        </w:rPr>
        <w:t>100 000,00 zł</w:t>
      </w:r>
    </w:p>
    <w:bookmarkEnd w:id="23"/>
    <w:p w:rsidR="00772E4C" w:rsidRDefault="00772E4C" w:rsidP="0027516E">
      <w:pPr>
        <w:pStyle w:val="Wyliczenie123wtekcie"/>
        <w:tabs>
          <w:tab w:val="clear" w:pos="993"/>
          <w:tab w:val="num" w:pos="720"/>
        </w:tabs>
        <w:spacing w:before="0" w:after="0" w:line="288" w:lineRule="auto"/>
        <w:ind w:left="720" w:hanging="360"/>
        <w:rPr>
          <w:rFonts w:ascii="Times New Roman" w:hAnsi="Times New Roman"/>
        </w:rPr>
      </w:pPr>
    </w:p>
    <w:p w:rsidR="0027516E" w:rsidRDefault="0027516E" w:rsidP="0027516E">
      <w:pPr>
        <w:pStyle w:val="Wyliczenie123wtekcie"/>
        <w:tabs>
          <w:tab w:val="clear" w:pos="993"/>
          <w:tab w:val="num" w:pos="720"/>
        </w:tabs>
        <w:spacing w:before="0" w:after="0" w:line="288" w:lineRule="auto"/>
        <w:ind w:left="720" w:hanging="360"/>
        <w:rPr>
          <w:rFonts w:ascii="Times New Roman" w:hAnsi="Times New Roman"/>
        </w:rPr>
      </w:pPr>
      <w:r>
        <w:rPr>
          <w:rFonts w:ascii="Times New Roman" w:hAnsi="Times New Roman"/>
        </w:rPr>
        <w:t>2.</w:t>
      </w:r>
      <w:r>
        <w:rPr>
          <w:rFonts w:ascii="Times New Roman" w:hAnsi="Times New Roman"/>
        </w:rPr>
        <w:tab/>
        <w:t xml:space="preserve">Nie podlegają wykluczeniu z postępowania, na podstawie art. 24 </w:t>
      </w:r>
      <w:proofErr w:type="spellStart"/>
      <w:r>
        <w:rPr>
          <w:rFonts w:ascii="Times New Roman" w:hAnsi="Times New Roman"/>
        </w:rPr>
        <w:t>Pzp</w:t>
      </w:r>
      <w:proofErr w:type="spellEnd"/>
      <w:r>
        <w:rPr>
          <w:rFonts w:ascii="Times New Roman" w:hAnsi="Times New Roman"/>
        </w:rPr>
        <w:t>.</w:t>
      </w:r>
    </w:p>
    <w:p w:rsidR="0027516E" w:rsidRDefault="0027516E" w:rsidP="0027516E">
      <w:pPr>
        <w:pStyle w:val="Wyliczenie123wtekcie"/>
        <w:tabs>
          <w:tab w:val="clear" w:pos="993"/>
          <w:tab w:val="num" w:pos="720"/>
        </w:tabs>
        <w:spacing w:before="0" w:after="0" w:line="288" w:lineRule="auto"/>
        <w:rPr>
          <w:rFonts w:ascii="Times New Roman" w:hAnsi="Times New Roman"/>
        </w:rPr>
      </w:pPr>
      <w:r>
        <w:rPr>
          <w:rFonts w:ascii="Times New Roman" w:hAnsi="Times New Roman"/>
        </w:rPr>
        <w:t xml:space="preserve">Ocena spełniania ww. warunków dokonana zostanie zgodnie z formułą spełnia – nie </w:t>
      </w:r>
      <w:r w:rsidR="00C24556">
        <w:rPr>
          <w:rFonts w:ascii="Times New Roman" w:hAnsi="Times New Roman"/>
        </w:rPr>
        <w:t xml:space="preserve">spełnia, w oparciu </w:t>
      </w:r>
      <w:r w:rsidR="00C24556">
        <w:rPr>
          <w:rFonts w:ascii="Times New Roman" w:hAnsi="Times New Roman"/>
        </w:rPr>
        <w:br/>
        <w:t>o informacje</w:t>
      </w:r>
      <w:r>
        <w:rPr>
          <w:rFonts w:ascii="Times New Roman" w:hAnsi="Times New Roman"/>
        </w:rPr>
        <w:t xml:space="preserve"> zawarte w oświadczeniach i dokumentach wyszczególnionych w punkcie I .6 SIWZ. Z treści załączonych dokumentów musi wynikać jednoznacznie, iż ww. warunki Wykonawca spełnił.</w:t>
      </w:r>
    </w:p>
    <w:p w:rsidR="0027516E" w:rsidRDefault="0027516E" w:rsidP="0027516E">
      <w:pPr>
        <w:pStyle w:val="Wyliczenie123wtekcie"/>
        <w:tabs>
          <w:tab w:val="clear" w:pos="993"/>
          <w:tab w:val="num" w:pos="720"/>
        </w:tabs>
        <w:spacing w:before="0" w:after="0" w:line="288" w:lineRule="auto"/>
        <w:rPr>
          <w:rFonts w:ascii="Times New Roman" w:hAnsi="Times New Roman"/>
        </w:rPr>
      </w:pPr>
    </w:p>
    <w:p w:rsidR="0027516E" w:rsidRDefault="0027516E" w:rsidP="0027516E">
      <w:pPr>
        <w:pStyle w:val="Wyliczenie123wtekcie"/>
        <w:tabs>
          <w:tab w:val="clear" w:pos="993"/>
          <w:tab w:val="num" w:pos="720"/>
        </w:tabs>
        <w:spacing w:before="0" w:after="0" w:line="288" w:lineRule="auto"/>
        <w:rPr>
          <w:rFonts w:ascii="Times New Roman" w:hAnsi="Times New Roman"/>
        </w:rPr>
      </w:pPr>
      <w:r>
        <w:rPr>
          <w:rFonts w:ascii="Times New Roman" w:hAnsi="Times New Roman"/>
        </w:rPr>
        <w:t xml:space="preserve">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w:t>
      </w:r>
      <w:r>
        <w:rPr>
          <w:rFonts w:ascii="Times New Roman" w:hAnsi="Times New Roman"/>
        </w:rPr>
        <w:br/>
        <w:t>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147EFF" w:rsidRPr="0014211D" w:rsidRDefault="00147EFF" w:rsidP="001B230E">
      <w:pPr>
        <w:pStyle w:val="Akapitzlist"/>
        <w:keepNext/>
        <w:numPr>
          <w:ilvl w:val="0"/>
          <w:numId w:val="19"/>
        </w:numPr>
        <w:tabs>
          <w:tab w:val="num" w:pos="360"/>
        </w:tabs>
        <w:spacing w:before="240" w:after="0" w:line="240" w:lineRule="auto"/>
        <w:jc w:val="both"/>
        <w:outlineLvl w:val="1"/>
        <w:rPr>
          <w:rFonts w:ascii="Times New Roman" w:eastAsia="Times New Roman" w:hAnsi="Times New Roman"/>
          <w:b/>
          <w:lang w:eastAsia="pl-PL"/>
        </w:rPr>
      </w:pPr>
      <w:r w:rsidRPr="0014211D">
        <w:rPr>
          <w:rFonts w:ascii="Times New Roman" w:eastAsia="Times New Roman" w:hAnsi="Times New Roman"/>
          <w:b/>
          <w:lang w:eastAsia="pl-PL"/>
        </w:rPr>
        <w:t>Oświadczenia i dokumenty, jakie należy załączyć do oferty</w:t>
      </w:r>
    </w:p>
    <w:p w:rsidR="00147EFF" w:rsidRPr="00147EFF" w:rsidRDefault="00147EFF" w:rsidP="001B230E">
      <w:pPr>
        <w:tabs>
          <w:tab w:val="left" w:pos="360"/>
        </w:tabs>
        <w:spacing w:after="0" w:line="240" w:lineRule="auto"/>
        <w:ind w:left="360"/>
        <w:jc w:val="both"/>
        <w:rPr>
          <w:rFonts w:ascii="Times New Roman" w:eastAsia="Times New Roman" w:hAnsi="Times New Roman" w:cs="Times New Roman"/>
          <w:b/>
          <w:sz w:val="20"/>
          <w:szCs w:val="20"/>
          <w:lang w:eastAsia="pl-PL"/>
        </w:rPr>
      </w:pPr>
    </w:p>
    <w:p w:rsidR="00147EFF" w:rsidRPr="0014211D" w:rsidRDefault="007F0ECA" w:rsidP="00B80B58">
      <w:pPr>
        <w:pStyle w:val="Akapitzlist"/>
        <w:numPr>
          <w:ilvl w:val="1"/>
          <w:numId w:val="19"/>
        </w:numPr>
        <w:spacing w:after="0" w:line="240" w:lineRule="auto"/>
        <w:ind w:left="0" w:firstLine="0"/>
        <w:jc w:val="both"/>
        <w:rPr>
          <w:rFonts w:ascii="Times New Roman" w:eastAsia="Times New Roman" w:hAnsi="Times New Roman"/>
          <w:sz w:val="20"/>
          <w:szCs w:val="20"/>
          <w:lang w:eastAsia="pl-PL"/>
        </w:rPr>
      </w:pPr>
      <w:r w:rsidRPr="0014211D">
        <w:rPr>
          <w:rFonts w:ascii="Times New Roman" w:eastAsia="Times New Roman" w:hAnsi="Times New Roman"/>
          <w:sz w:val="20"/>
          <w:szCs w:val="20"/>
          <w:lang w:eastAsia="pl-PL"/>
        </w:rPr>
        <w:t>W celu potwierdzenia spełniania warunków, o których mowa w punkcie I.5 SIWZ, Wykonawca zobowiązany jest do złożenia niżej wymienionych oświadczeń i dokumentów, tj.:</w:t>
      </w:r>
    </w:p>
    <w:p w:rsidR="000B736A" w:rsidRPr="00A63E84" w:rsidRDefault="000B736A" w:rsidP="00B80B58">
      <w:pPr>
        <w:pStyle w:val="Wyliczenie123wumowie"/>
        <w:numPr>
          <w:ilvl w:val="0"/>
          <w:numId w:val="4"/>
        </w:numPr>
        <w:tabs>
          <w:tab w:val="clear" w:pos="717"/>
          <w:tab w:val="clear" w:pos="993"/>
          <w:tab w:val="num" w:pos="600"/>
        </w:tabs>
        <w:spacing w:before="0" w:after="0" w:line="240" w:lineRule="auto"/>
        <w:ind w:left="600" w:hanging="301"/>
        <w:rPr>
          <w:rFonts w:ascii="Times New Roman" w:hAnsi="Times New Roman"/>
        </w:rPr>
      </w:pPr>
      <w:r>
        <w:rPr>
          <w:rFonts w:ascii="Times New Roman" w:hAnsi="Times New Roman"/>
        </w:rPr>
        <w:t>k</w:t>
      </w:r>
      <w:r w:rsidRPr="000B736A">
        <w:rPr>
          <w:rFonts w:ascii="Times New Roman" w:hAnsi="Times New Roman"/>
        </w:rPr>
        <w:t xml:space="preserve">serokopia aktualnej koncesji wydanej na podstawie ustawy o ochronie osób i mienia </w:t>
      </w:r>
      <w:r w:rsidR="00414A7B" w:rsidRPr="003857CB">
        <w:rPr>
          <w:rFonts w:ascii="Times New Roman" w:hAnsi="Times New Roman"/>
        </w:rPr>
        <w:t>(tj. Dz. U. z 2005 r. nr 145, poz. 1221 ze zm.)</w:t>
      </w:r>
      <w:r w:rsidR="007C0B81" w:rsidRPr="00A63E84">
        <w:rPr>
          <w:rFonts w:ascii="Times New Roman" w:hAnsi="Times New Roman"/>
        </w:rPr>
        <w:t xml:space="preserve"> </w:t>
      </w:r>
      <w:r w:rsidRPr="0078320F">
        <w:rPr>
          <w:rFonts w:ascii="Times New Roman" w:hAnsi="Times New Roman"/>
        </w:rPr>
        <w:t xml:space="preserve">oraz ustawy o swobodzie działalności gospodarczej </w:t>
      </w:r>
      <w:r w:rsidR="00414A7B" w:rsidRPr="003857CB">
        <w:rPr>
          <w:rFonts w:ascii="Times New Roman" w:hAnsi="Times New Roman"/>
        </w:rPr>
        <w:t>(</w:t>
      </w:r>
      <w:proofErr w:type="spellStart"/>
      <w:r w:rsidR="00414A7B" w:rsidRPr="003857CB">
        <w:rPr>
          <w:rFonts w:ascii="Times New Roman" w:hAnsi="Times New Roman"/>
        </w:rPr>
        <w:t>t.j</w:t>
      </w:r>
      <w:proofErr w:type="spellEnd"/>
      <w:r w:rsidR="00414A7B" w:rsidRPr="003857CB">
        <w:rPr>
          <w:rFonts w:ascii="Times New Roman" w:hAnsi="Times New Roman"/>
        </w:rPr>
        <w:t xml:space="preserve">. </w:t>
      </w:r>
      <w:proofErr w:type="spellStart"/>
      <w:r w:rsidR="00414A7B" w:rsidRPr="003857CB">
        <w:rPr>
          <w:rFonts w:ascii="Times New Roman" w:hAnsi="Times New Roman"/>
        </w:rPr>
        <w:t>Dz.U</w:t>
      </w:r>
      <w:proofErr w:type="spellEnd"/>
      <w:r w:rsidR="00414A7B" w:rsidRPr="003857CB">
        <w:rPr>
          <w:rFonts w:ascii="Times New Roman" w:hAnsi="Times New Roman"/>
        </w:rPr>
        <w:t>. z 2010 nr 220 poz. 1447)</w:t>
      </w:r>
      <w:r w:rsidR="007C0B81" w:rsidRPr="00A63E84">
        <w:rPr>
          <w:rFonts w:ascii="Times New Roman" w:hAnsi="Times New Roman"/>
        </w:rPr>
        <w:t xml:space="preserve"> </w:t>
      </w:r>
      <w:r w:rsidRPr="0078320F">
        <w:rPr>
          <w:rFonts w:ascii="Times New Roman" w:hAnsi="Times New Roman"/>
        </w:rPr>
        <w:t>potwierdzona przez Wykonawcę za zgodność</w:t>
      </w:r>
      <w:r w:rsidRPr="00D26AC6">
        <w:rPr>
          <w:rFonts w:ascii="Times New Roman" w:hAnsi="Times New Roman"/>
        </w:rPr>
        <w:t xml:space="preserve"> z oryginałem lub inny dokument poświadczający</w:t>
      </w:r>
      <w:r w:rsidR="00414A7B">
        <w:rPr>
          <w:rFonts w:ascii="Times New Roman" w:hAnsi="Times New Roman"/>
        </w:rPr>
        <w:t xml:space="preserve"> jej posiadanie przez Wykonawcę </w:t>
      </w:r>
    </w:p>
    <w:p w:rsidR="004B03D0" w:rsidRDefault="00414A7B" w:rsidP="004B03D0">
      <w:pPr>
        <w:pStyle w:val="Wyliczenie123wumowie"/>
        <w:numPr>
          <w:ilvl w:val="0"/>
          <w:numId w:val="4"/>
        </w:numPr>
        <w:tabs>
          <w:tab w:val="clear" w:pos="717"/>
          <w:tab w:val="clear" w:pos="993"/>
        </w:tabs>
        <w:spacing w:before="0" w:after="0" w:line="240" w:lineRule="auto"/>
        <w:ind w:left="567" w:hanging="283"/>
        <w:rPr>
          <w:rFonts w:ascii="Times New Roman" w:hAnsi="Times New Roman"/>
        </w:rPr>
      </w:pPr>
      <w:r>
        <w:rPr>
          <w:rFonts w:ascii="Times New Roman" w:hAnsi="Times New Roman"/>
        </w:rPr>
        <w:t xml:space="preserve">wykaz wykonanych lub wykonywanych co najmniej dwóch usług ochrony obiektów użyteczności publicznej (z wyjątkiem obiektów służących wyłącznie celom produkcyjnym) o wartości </w:t>
      </w:r>
      <w:r w:rsidRPr="003857CB">
        <w:rPr>
          <w:rFonts w:ascii="Times New Roman" w:hAnsi="Times New Roman"/>
        </w:rPr>
        <w:t>150 000,00 zł</w:t>
      </w:r>
      <w:r w:rsidR="004C5536" w:rsidRPr="00A63E84">
        <w:rPr>
          <w:rFonts w:ascii="Times New Roman" w:hAnsi="Times New Roman"/>
        </w:rPr>
        <w:t xml:space="preserve"> brutto </w:t>
      </w:r>
      <w:r w:rsidR="00E66338" w:rsidRPr="0078320F">
        <w:rPr>
          <w:rFonts w:ascii="Times New Roman" w:hAnsi="Times New Roman"/>
        </w:rPr>
        <w:t>każda, potwierdzające</w:t>
      </w:r>
      <w:r w:rsidR="004C5536" w:rsidRPr="00D26AC6">
        <w:rPr>
          <w:rFonts w:ascii="Times New Roman" w:hAnsi="Times New Roman"/>
        </w:rPr>
        <w:t xml:space="preserve"> doświadczenie Wykonawcy w wykonywaniu usług będących przedmiotem</w:t>
      </w:r>
      <w:r w:rsidR="004C5536" w:rsidRPr="00252DDB">
        <w:rPr>
          <w:rFonts w:ascii="Times New Roman" w:hAnsi="Times New Roman"/>
        </w:rPr>
        <w:t xml:space="preserve"> zamówienia, z podaniem miejsca, terminu wykonywania usługi, telefonem kontaktowym do Zamawiającego – </w:t>
      </w:r>
      <w:r w:rsidR="00B67AB4" w:rsidRPr="00B67AB4">
        <w:rPr>
          <w:rFonts w:ascii="Times New Roman" w:hAnsi="Times New Roman"/>
        </w:rPr>
        <w:t>oraz załączeniem dokumentu potwierdzającego, że usługa została wykonana lub jest wykonywana należycie</w:t>
      </w:r>
      <w:r w:rsidR="00B67AB4">
        <w:rPr>
          <w:rFonts w:ascii="Times New Roman" w:hAnsi="Times New Roman"/>
        </w:rPr>
        <w:t xml:space="preserve"> (referencje)</w:t>
      </w:r>
      <w:r w:rsidR="00B67AB4" w:rsidRPr="00B67AB4">
        <w:rPr>
          <w:rFonts w:ascii="Times New Roman" w:hAnsi="Times New Roman"/>
        </w:rPr>
        <w:t xml:space="preserve">. Wzór wykazu stanowi załącznik nr </w:t>
      </w:r>
      <w:r w:rsidR="00F15B25">
        <w:rPr>
          <w:rFonts w:ascii="Times New Roman" w:hAnsi="Times New Roman"/>
        </w:rPr>
        <w:t xml:space="preserve">2 </w:t>
      </w:r>
      <w:r w:rsidR="00B67AB4" w:rsidRPr="00B67AB4">
        <w:rPr>
          <w:rFonts w:ascii="Times New Roman" w:hAnsi="Times New Roman"/>
        </w:rPr>
        <w:t>do oferty</w:t>
      </w:r>
      <w:r w:rsidR="00B67AB4">
        <w:rPr>
          <w:rFonts w:ascii="Times New Roman" w:hAnsi="Times New Roman"/>
        </w:rPr>
        <w:t>.</w:t>
      </w:r>
    </w:p>
    <w:p w:rsidR="007C0B81" w:rsidRDefault="007C0B81" w:rsidP="00CE1CAB">
      <w:pPr>
        <w:pStyle w:val="Wyliczenie123wumowie"/>
        <w:tabs>
          <w:tab w:val="clear" w:pos="993"/>
        </w:tabs>
        <w:spacing w:before="0" w:after="0" w:line="240" w:lineRule="auto"/>
        <w:rPr>
          <w:rFonts w:ascii="Times New Roman" w:hAnsi="Times New Roman"/>
        </w:rPr>
      </w:pPr>
    </w:p>
    <w:p w:rsidR="00CE1CAB" w:rsidRDefault="00CE1CAB" w:rsidP="00CE1CAB">
      <w:pPr>
        <w:pStyle w:val="Wyliczenie123wumowie"/>
        <w:tabs>
          <w:tab w:val="clear" w:pos="993"/>
        </w:tabs>
        <w:spacing w:before="0" w:after="0" w:line="240" w:lineRule="auto"/>
        <w:rPr>
          <w:rFonts w:ascii="Times New Roman" w:hAnsi="Times New Roman"/>
        </w:rPr>
      </w:pPr>
      <w:r w:rsidRPr="00CE1CAB">
        <w:rPr>
          <w:rFonts w:ascii="Times New Roman" w:hAnsi="Times New Roman"/>
        </w:rPr>
        <w:lastRenderedPageBreak/>
        <w:t>Do przeliczania na PLN wartości zrealizowanych usług wyrażonych w walutach innych niż PLN, Zamawiający przyjmie średni kurs publikowany przez Narodowy Bank Polski z dnia składania ofert.</w:t>
      </w:r>
    </w:p>
    <w:p w:rsidR="007C0B81" w:rsidRDefault="007C0B81" w:rsidP="00CE1CAB">
      <w:pPr>
        <w:pStyle w:val="Wyliczenie123wumowie"/>
        <w:tabs>
          <w:tab w:val="clear" w:pos="993"/>
        </w:tabs>
        <w:spacing w:before="0" w:after="0" w:line="240" w:lineRule="auto"/>
        <w:rPr>
          <w:rFonts w:ascii="Times New Roman" w:hAnsi="Times New Roman"/>
        </w:rPr>
      </w:pPr>
    </w:p>
    <w:p w:rsidR="004C791B" w:rsidRDefault="004C791B" w:rsidP="004B03D0">
      <w:pPr>
        <w:pStyle w:val="Wyliczenie123wumowie"/>
        <w:numPr>
          <w:ilvl w:val="0"/>
          <w:numId w:val="4"/>
        </w:numPr>
        <w:tabs>
          <w:tab w:val="clear" w:pos="717"/>
          <w:tab w:val="clear" w:pos="993"/>
        </w:tabs>
        <w:spacing w:before="0" w:after="0" w:line="240" w:lineRule="auto"/>
        <w:ind w:left="567" w:hanging="283"/>
        <w:rPr>
          <w:rFonts w:ascii="Times New Roman" w:hAnsi="Times New Roman"/>
        </w:rPr>
      </w:pPr>
      <w:r w:rsidRPr="00EA7250">
        <w:rPr>
          <w:rFonts w:ascii="Times New Roman" w:hAnsi="Times New Roman"/>
        </w:rPr>
        <w:t>wykazu osób, które będą uczestniczyć w wykonywaniu</w:t>
      </w:r>
      <w:r>
        <w:rPr>
          <w:rFonts w:ascii="Times New Roman" w:hAnsi="Times New Roman"/>
        </w:rPr>
        <w:t xml:space="preserve"> przedmiot zamówienia, z których co najmniej jedna posiada </w:t>
      </w:r>
      <w:r w:rsidR="00A06A32">
        <w:rPr>
          <w:rFonts w:ascii="Times New Roman" w:hAnsi="Times New Roman"/>
        </w:rPr>
        <w:t>licencję II stopnia w zakresie ochrony mienia. Wzór wykazu stanowi załącznik nr 3 do oferty.</w:t>
      </w:r>
    </w:p>
    <w:p w:rsidR="00DF2A76" w:rsidRDefault="004B03D0" w:rsidP="003857CB">
      <w:pPr>
        <w:pStyle w:val="Wyliczenie123wumowie"/>
        <w:numPr>
          <w:ilvl w:val="0"/>
          <w:numId w:val="4"/>
        </w:numPr>
        <w:tabs>
          <w:tab w:val="clear" w:pos="717"/>
          <w:tab w:val="clear" w:pos="993"/>
          <w:tab w:val="clear" w:pos="8789"/>
        </w:tabs>
        <w:spacing w:before="0" w:after="0" w:line="240" w:lineRule="auto"/>
        <w:ind w:left="567" w:hanging="283"/>
        <w:rPr>
          <w:rFonts w:ascii="Times New Roman" w:hAnsi="Times New Roman"/>
        </w:rPr>
      </w:pPr>
      <w:r w:rsidRPr="004B03D0">
        <w:rPr>
          <w:rFonts w:ascii="Times New Roman" w:hAnsi="Times New Roman"/>
        </w:rPr>
        <w:t xml:space="preserve">opłaconej polisy, a w przypadku jej braku, innego dokumentu potwierdzającego, że Wykonawca jest ubezpieczony od odpowiedzialności cywilnej w zakresie prowadzonej działalności związanej </w:t>
      </w:r>
      <w:r>
        <w:rPr>
          <w:rFonts w:ascii="Times New Roman" w:hAnsi="Times New Roman"/>
        </w:rPr>
        <w:br/>
      </w:r>
      <w:r w:rsidRPr="004B03D0">
        <w:rPr>
          <w:rFonts w:ascii="Times New Roman" w:hAnsi="Times New Roman"/>
        </w:rPr>
        <w:t>z przedmiotem zamówienia. Ubezpieczenie musi opiewać na kwotę nie niższą niż</w:t>
      </w:r>
      <w:r>
        <w:rPr>
          <w:rFonts w:ascii="Times New Roman" w:hAnsi="Times New Roman"/>
        </w:rPr>
        <w:t xml:space="preserve"> </w:t>
      </w:r>
      <w:r w:rsidR="00E66338">
        <w:rPr>
          <w:rFonts w:ascii="Times New Roman" w:hAnsi="Times New Roman"/>
        </w:rPr>
        <w:t xml:space="preserve">100 000,00 </w:t>
      </w:r>
      <w:r>
        <w:rPr>
          <w:rFonts w:ascii="Times New Roman" w:hAnsi="Times New Roman"/>
        </w:rPr>
        <w:t>zł</w:t>
      </w:r>
    </w:p>
    <w:p w:rsidR="00AD0393" w:rsidRPr="00AD0393" w:rsidRDefault="00AD0393" w:rsidP="00AD0393">
      <w:pPr>
        <w:pStyle w:val="Wyliczenie123wumowie"/>
        <w:spacing w:after="0" w:line="240" w:lineRule="auto"/>
        <w:rPr>
          <w:rFonts w:ascii="Times New Roman" w:hAnsi="Times New Roman"/>
        </w:rPr>
      </w:pPr>
      <w:r w:rsidRPr="00AD0393">
        <w:rPr>
          <w:rFonts w:ascii="Times New Roman" w:hAnsi="Times New Roman"/>
        </w:rPr>
        <w:t xml:space="preserve">Jeżeli Wykonawca, wykazując spełnianie warunków dotyczących wiedzy i doświadczenia, potencjału technicznego, osób zdolnych do wykonania zamówienia oraz zdolności finansowych polega na zasobach innych podmiotów na zasadach określonych w art. 26 ust. 2b ustawy </w:t>
      </w:r>
      <w:proofErr w:type="spellStart"/>
      <w:r w:rsidRPr="00AD0393">
        <w:rPr>
          <w:rFonts w:ascii="Times New Roman" w:hAnsi="Times New Roman"/>
        </w:rPr>
        <w:t>Pzp</w:t>
      </w:r>
      <w:proofErr w:type="spellEnd"/>
      <w:r w:rsidRPr="00AD0393">
        <w:rPr>
          <w:rFonts w:ascii="Times New Roman" w:hAnsi="Times New Roman"/>
        </w:rPr>
        <w:t xml:space="preserve"> zobowiązany jest oprócz oświadczeń </w:t>
      </w:r>
      <w:r>
        <w:rPr>
          <w:rFonts w:ascii="Times New Roman" w:hAnsi="Times New Roman"/>
        </w:rPr>
        <w:br/>
      </w:r>
      <w:r w:rsidRPr="00AD0393">
        <w:rPr>
          <w:rFonts w:ascii="Times New Roman" w:hAnsi="Times New Roman"/>
        </w:rPr>
        <w:t xml:space="preserve">i dokumentów wymienionych w pkt. 6.1 - dodatkowo udowodnić Zamawiającemu, iż będzie dysponował zasobami niezbędnymi do realizacji zamówienia, w szczególności przedstawiając </w:t>
      </w:r>
    </w:p>
    <w:p w:rsidR="00AD0393" w:rsidRDefault="00AD0393" w:rsidP="00AD0393">
      <w:pPr>
        <w:pStyle w:val="Wyliczenie123wumowie"/>
        <w:tabs>
          <w:tab w:val="clear" w:pos="993"/>
        </w:tabs>
        <w:spacing w:before="0" w:after="0" w:line="240" w:lineRule="auto"/>
        <w:rPr>
          <w:rFonts w:ascii="Times New Roman" w:hAnsi="Times New Roman"/>
        </w:rPr>
      </w:pPr>
      <w:r w:rsidRPr="00AD0393">
        <w:rPr>
          <w:rFonts w:ascii="Times New Roman" w:hAnsi="Times New Roman"/>
        </w:rPr>
        <w:t>w tym celu pisemne zobowiązanie tych podmiotów do oddania mu do dyspozycji niezbędnych zasobów na okres korzystania z nich przy wykonywaniu zamówienia.</w:t>
      </w:r>
    </w:p>
    <w:p w:rsidR="00147EFF" w:rsidRPr="00147EFF" w:rsidRDefault="00147EFF" w:rsidP="00147EFF">
      <w:pPr>
        <w:tabs>
          <w:tab w:val="right" w:pos="8789"/>
        </w:tabs>
        <w:spacing w:after="0" w:line="240" w:lineRule="auto"/>
        <w:jc w:val="both"/>
        <w:rPr>
          <w:rFonts w:ascii="Times New Roman" w:eastAsia="Times New Roman" w:hAnsi="Times New Roman" w:cs="Times New Roman"/>
          <w:sz w:val="20"/>
          <w:szCs w:val="20"/>
          <w:lang w:eastAsia="pl-PL"/>
        </w:rPr>
      </w:pPr>
    </w:p>
    <w:p w:rsidR="00CE1CAB" w:rsidRPr="00CE1CAB" w:rsidRDefault="00CE1CAB" w:rsidP="00CE1CAB">
      <w:pPr>
        <w:pStyle w:val="Akapitzlist"/>
        <w:numPr>
          <w:ilvl w:val="1"/>
          <w:numId w:val="19"/>
        </w:numPr>
        <w:spacing w:after="0" w:line="240" w:lineRule="auto"/>
        <w:ind w:left="0" w:firstLine="0"/>
        <w:jc w:val="both"/>
        <w:rPr>
          <w:rFonts w:ascii="Times New Roman" w:eastAsia="Times New Roman" w:hAnsi="Times New Roman"/>
          <w:sz w:val="20"/>
          <w:szCs w:val="20"/>
          <w:lang w:eastAsia="pl-PL"/>
        </w:rPr>
      </w:pPr>
      <w:r w:rsidRPr="00CE1CAB">
        <w:rPr>
          <w:rFonts w:ascii="Times New Roman" w:eastAsia="Times New Roman" w:hAnsi="Times New Roman"/>
          <w:sz w:val="20"/>
          <w:szCs w:val="20"/>
          <w:lang w:eastAsia="pl-PL"/>
        </w:rPr>
        <w:t xml:space="preserve">W celu wykazania braku podstaw do wykluczenia z postępowania o udzielenie zamówienia Wykonawcy z przyczyn, o których mowa w art. 24 </w:t>
      </w:r>
      <w:proofErr w:type="spellStart"/>
      <w:r w:rsidRPr="00CE1CAB">
        <w:rPr>
          <w:rFonts w:ascii="Times New Roman" w:eastAsia="Times New Roman" w:hAnsi="Times New Roman"/>
          <w:sz w:val="20"/>
          <w:szCs w:val="20"/>
          <w:lang w:eastAsia="pl-PL"/>
        </w:rPr>
        <w:t>Pzp</w:t>
      </w:r>
      <w:proofErr w:type="spellEnd"/>
      <w:r w:rsidRPr="00CE1CAB">
        <w:rPr>
          <w:rFonts w:ascii="Times New Roman" w:eastAsia="Times New Roman" w:hAnsi="Times New Roman"/>
          <w:sz w:val="20"/>
          <w:szCs w:val="20"/>
          <w:lang w:eastAsia="pl-PL"/>
        </w:rPr>
        <w:t>, Wykonawca zobowiązany jest złożyć następujące dokumenty:</w:t>
      </w:r>
    </w:p>
    <w:p w:rsidR="00CE1CAB" w:rsidRPr="00CE1CAB" w:rsidRDefault="00CE1CAB" w:rsidP="00CE1CAB">
      <w:pPr>
        <w:spacing w:after="0" w:line="240" w:lineRule="auto"/>
        <w:ind w:left="284"/>
        <w:jc w:val="both"/>
        <w:rPr>
          <w:rFonts w:ascii="Times New Roman" w:eastAsia="Times New Roman" w:hAnsi="Times New Roman"/>
          <w:sz w:val="20"/>
          <w:szCs w:val="20"/>
          <w:lang w:eastAsia="pl-PL"/>
        </w:rPr>
      </w:pPr>
      <w:r w:rsidRPr="00CE1CAB">
        <w:rPr>
          <w:rFonts w:ascii="Times New Roman" w:eastAsia="Times New Roman" w:hAnsi="Times New Roman"/>
          <w:sz w:val="20"/>
          <w:szCs w:val="20"/>
          <w:lang w:eastAsia="pl-PL"/>
        </w:rPr>
        <w:t>a)</w:t>
      </w:r>
      <w:r w:rsidRPr="00CE1CAB">
        <w:rPr>
          <w:rFonts w:ascii="Times New Roman" w:eastAsia="Times New Roman" w:hAnsi="Times New Roman"/>
          <w:sz w:val="20"/>
          <w:szCs w:val="20"/>
          <w:lang w:eastAsia="pl-PL"/>
        </w:rPr>
        <w:tab/>
        <w:t>oświadczenie o spełnianiu warunków udziału w postępowaniu oraz o braku podstaw do wykluczenia, zgodnie z załącznikiem nr 1 do oferty;</w:t>
      </w:r>
    </w:p>
    <w:p w:rsidR="00CE1CAB" w:rsidRDefault="00CE1CAB" w:rsidP="00CE1CAB">
      <w:pPr>
        <w:spacing w:after="0" w:line="240" w:lineRule="auto"/>
        <w:ind w:left="284"/>
        <w:jc w:val="both"/>
        <w:rPr>
          <w:rFonts w:ascii="Times New Roman" w:eastAsia="Times New Roman" w:hAnsi="Times New Roman"/>
          <w:sz w:val="20"/>
          <w:szCs w:val="20"/>
          <w:lang w:eastAsia="pl-PL"/>
        </w:rPr>
      </w:pPr>
      <w:r w:rsidRPr="00CE1CAB">
        <w:rPr>
          <w:rFonts w:ascii="Times New Roman" w:eastAsia="Times New Roman" w:hAnsi="Times New Roman"/>
          <w:sz w:val="20"/>
          <w:szCs w:val="20"/>
          <w:lang w:eastAsia="pl-PL"/>
        </w:rPr>
        <w:t>b)</w:t>
      </w:r>
      <w:r w:rsidRPr="00CE1CAB">
        <w:rPr>
          <w:rFonts w:ascii="Times New Roman" w:eastAsia="Times New Roman" w:hAnsi="Times New Roman"/>
          <w:sz w:val="20"/>
          <w:szCs w:val="20"/>
          <w:lang w:eastAsia="pl-PL"/>
        </w:rPr>
        <w:tab/>
        <w:t xml:space="preserve">aktualny odpis z właściwego rejestru, jeżeli odrębne przepisy wymagają wpisu do rejestru, w celu wykazania braku podstaw do wykluczenia w oparciu o art. 24 ust. 1 pkt 2 ustawy, wystawiony nie wcześniej niż 6 miesięcy przed upływem terminu składania ofert, a w stosunku do osób fizycznych oświadczenia </w:t>
      </w:r>
      <w:r w:rsidR="00AD0393">
        <w:rPr>
          <w:rFonts w:ascii="Times New Roman" w:eastAsia="Times New Roman" w:hAnsi="Times New Roman"/>
          <w:sz w:val="20"/>
          <w:szCs w:val="20"/>
          <w:lang w:eastAsia="pl-PL"/>
        </w:rPr>
        <w:br/>
      </w:r>
      <w:r w:rsidRPr="00CE1CAB">
        <w:rPr>
          <w:rFonts w:ascii="Times New Roman" w:eastAsia="Times New Roman" w:hAnsi="Times New Roman"/>
          <w:sz w:val="20"/>
          <w:szCs w:val="20"/>
          <w:lang w:eastAsia="pl-PL"/>
        </w:rPr>
        <w:t>w zakresie art. 24 ust. 1 pkt 2 ustawy, które zawarte jest w załączniku nr 1 do oferty;</w:t>
      </w:r>
    </w:p>
    <w:p w:rsidR="009D7C3C" w:rsidRDefault="009D7C3C" w:rsidP="009D7C3C">
      <w:pPr>
        <w:pStyle w:val="Wyliczenie123wumowie"/>
        <w:tabs>
          <w:tab w:val="clear" w:pos="993"/>
        </w:tabs>
        <w:spacing w:before="0" w:after="0" w:line="240" w:lineRule="auto"/>
        <w:rPr>
          <w:rFonts w:ascii="Times New Roman" w:hAnsi="Times New Roman"/>
        </w:rPr>
      </w:pPr>
    </w:p>
    <w:p w:rsidR="009D7C3C" w:rsidRPr="000B736A" w:rsidRDefault="009D7C3C" w:rsidP="009D7C3C">
      <w:pPr>
        <w:pStyle w:val="Wyliczenie123wumowie"/>
        <w:tabs>
          <w:tab w:val="clear" w:pos="993"/>
        </w:tabs>
        <w:spacing w:before="0" w:after="0" w:line="240" w:lineRule="auto"/>
        <w:rPr>
          <w:rFonts w:ascii="Times New Roman" w:hAnsi="Times New Roman"/>
        </w:rPr>
      </w:pPr>
      <w:r w:rsidRPr="000B736A">
        <w:rPr>
          <w:rFonts w:ascii="Times New Roman" w:hAnsi="Times New Roman"/>
        </w:rPr>
        <w:t xml:space="preserve">Jeżeli, w przypadku Wykonawcy mającego siedzibę na terytorium Rzeczypospolitej Polskiej, osoby, </w:t>
      </w:r>
      <w:r w:rsidRPr="000B736A">
        <w:rPr>
          <w:rFonts w:ascii="Times New Roman" w:hAnsi="Times New Roman"/>
        </w:rPr>
        <w:br/>
        <w:t xml:space="preserve">o których mowa w art. 24 ust. 1 pkt 5-8 ustawy, mają miejsce zamieszkania poza terytorium Rzeczypospolitej Polskiej, Wykonawca składa w odniesieniu do nich zaświadczenie właściwego organu sądowego albo administracyjnego miejsca zamieszkania dotyczące niekaralności tych osób w zakresie określonym w art. 24 ust. 1 pkt 5-8 ustawy, wystawione nie wcześniej niż 6 miesięcy przed upływem terminu składania wniosków </w:t>
      </w:r>
      <w:r>
        <w:rPr>
          <w:rFonts w:ascii="Times New Roman" w:hAnsi="Times New Roman"/>
        </w:rPr>
        <w:br/>
      </w:r>
      <w:r w:rsidRPr="000B736A">
        <w:rPr>
          <w:rFonts w:ascii="Times New Roman" w:hAnsi="Times New Roman"/>
        </w:rPr>
        <w:t>o dopuszczenie do udziału w postępowaniu o udzielenie zamówienia albo składania ofert, z tym że w przypadku gdy w miejscu zamieszkania tych osób nie wydaje się takich zaświadczeń - zastępuje się je dokumentem zawierającym oświadczenie złożone przed notariuszem, właściwym organem sądowym, administracyjnym albo organem samorządu zawodowego lub gospodarczego miejsca zamieszkania tych osób.</w:t>
      </w:r>
    </w:p>
    <w:p w:rsidR="00CE1CAB" w:rsidRPr="00CE1CAB" w:rsidRDefault="00CE1CAB" w:rsidP="00CE1CAB">
      <w:pPr>
        <w:spacing w:after="0" w:line="240" w:lineRule="auto"/>
        <w:jc w:val="both"/>
        <w:rPr>
          <w:rFonts w:ascii="Times New Roman" w:eastAsia="Times New Roman" w:hAnsi="Times New Roman"/>
          <w:sz w:val="20"/>
          <w:szCs w:val="20"/>
          <w:lang w:eastAsia="pl-PL"/>
        </w:rPr>
      </w:pPr>
    </w:p>
    <w:p w:rsidR="00147EFF" w:rsidRPr="0014211D" w:rsidRDefault="00147EFF" w:rsidP="00B80B58">
      <w:pPr>
        <w:pStyle w:val="Akapitzlist"/>
        <w:numPr>
          <w:ilvl w:val="1"/>
          <w:numId w:val="19"/>
        </w:numPr>
        <w:spacing w:after="0" w:line="240" w:lineRule="auto"/>
        <w:ind w:left="0" w:firstLine="0"/>
        <w:jc w:val="both"/>
        <w:rPr>
          <w:rFonts w:ascii="Times New Roman" w:eastAsia="Times New Roman" w:hAnsi="Times New Roman"/>
          <w:b/>
          <w:sz w:val="20"/>
          <w:szCs w:val="20"/>
          <w:lang w:eastAsia="pl-PL"/>
        </w:rPr>
      </w:pPr>
      <w:r w:rsidRPr="0014211D">
        <w:rPr>
          <w:rFonts w:ascii="Times New Roman" w:eastAsia="Times New Roman" w:hAnsi="Times New Roman"/>
          <w:b/>
          <w:sz w:val="20"/>
          <w:szCs w:val="20"/>
          <w:lang w:eastAsia="pl-PL"/>
        </w:rPr>
        <w:t>W przypadku Wykonawcy, który ma siedzibę lub miejsce zamieszkania poza terytorium Rzeczypospolitej Polskiej, stosuje się przepisy § 2 ust. 2 i § 4 Rozporządzenia Prezesa Rady Ministrów z dnia 30.12.2009r. w sprawie rodzajów dokumentów, jakich może żądać Zamawiający od Wykonawcy oraz form, w jakich te dokumenty mogą być składane (Dz.U.09.226.1817),</w:t>
      </w:r>
      <w:r w:rsidRPr="0014211D">
        <w:rPr>
          <w:rFonts w:ascii="Times New Roman" w:eastAsia="Times New Roman" w:hAnsi="Times New Roman"/>
          <w:b/>
          <w:sz w:val="20"/>
          <w:szCs w:val="19"/>
          <w:lang w:eastAsia="pl-PL"/>
        </w:rPr>
        <w:t xml:space="preserve"> </w:t>
      </w:r>
      <w:r w:rsidRPr="0014211D">
        <w:rPr>
          <w:rFonts w:ascii="Times New Roman" w:eastAsia="Times New Roman" w:hAnsi="Times New Roman"/>
          <w:b/>
          <w:sz w:val="20"/>
          <w:szCs w:val="20"/>
          <w:lang w:eastAsia="pl-PL"/>
        </w:rPr>
        <w:t>Wykonawca zobowiązany jest do złożenia niżej wymienionego oświadczenia lub dokumentu, potwierdzającego odpowiednio, iż:</w:t>
      </w:r>
    </w:p>
    <w:p w:rsidR="00147EFF" w:rsidRPr="002D49A1" w:rsidRDefault="00147EFF" w:rsidP="00B80B58">
      <w:pPr>
        <w:pStyle w:val="Akapitzlist"/>
        <w:numPr>
          <w:ilvl w:val="0"/>
          <w:numId w:val="20"/>
        </w:numPr>
        <w:spacing w:before="120" w:after="0" w:line="240" w:lineRule="auto"/>
        <w:ind w:left="0" w:firstLine="0"/>
        <w:jc w:val="both"/>
        <w:rPr>
          <w:rFonts w:ascii="Times New Roman" w:eastAsia="Times New Roman" w:hAnsi="Times New Roman"/>
          <w:b/>
          <w:sz w:val="20"/>
          <w:szCs w:val="20"/>
          <w:lang w:eastAsia="pl-PL"/>
        </w:rPr>
      </w:pPr>
      <w:r w:rsidRPr="002D49A1">
        <w:rPr>
          <w:rFonts w:ascii="Times New Roman" w:eastAsia="Times New Roman" w:hAnsi="Times New Roman"/>
          <w:sz w:val="20"/>
          <w:szCs w:val="20"/>
          <w:lang w:eastAsia="pl-PL"/>
        </w:rPr>
        <w:t xml:space="preserve">nie otwarto jego likwidacji ani nie ogłoszono upadłości - wystawiony </w:t>
      </w:r>
      <w:r w:rsidRPr="002D49A1">
        <w:rPr>
          <w:rFonts w:ascii="Times New Roman" w:eastAsia="Times New Roman" w:hAnsi="Times New Roman"/>
          <w:b/>
          <w:sz w:val="20"/>
          <w:szCs w:val="20"/>
          <w:lang w:eastAsia="pl-PL"/>
        </w:rPr>
        <w:t>nie wcześniej niż 6 miesięcy</w:t>
      </w:r>
    </w:p>
    <w:p w:rsidR="00147EFF" w:rsidRPr="00147EFF" w:rsidRDefault="00147EFF" w:rsidP="002D49A1">
      <w:pPr>
        <w:spacing w:after="0" w:line="240" w:lineRule="auto"/>
        <w:jc w:val="both"/>
        <w:rPr>
          <w:rFonts w:ascii="Times New Roman" w:eastAsia="Times New Roman" w:hAnsi="Times New Roman" w:cs="Times New Roman"/>
          <w:b/>
          <w:sz w:val="20"/>
          <w:szCs w:val="20"/>
          <w:lang w:eastAsia="pl-PL"/>
        </w:rPr>
      </w:pPr>
      <w:r w:rsidRPr="00147EFF">
        <w:rPr>
          <w:rFonts w:ascii="Times New Roman" w:eastAsia="Times New Roman" w:hAnsi="Times New Roman" w:cs="Times New Roman"/>
          <w:b/>
          <w:sz w:val="20"/>
          <w:szCs w:val="20"/>
          <w:lang w:eastAsia="pl-PL"/>
        </w:rPr>
        <w:t xml:space="preserve"> przed upływem terminu składania ofert </w:t>
      </w:r>
      <w:r w:rsidRPr="00147EFF">
        <w:rPr>
          <w:rFonts w:ascii="Times New Roman" w:eastAsia="Times New Roman" w:hAnsi="Times New Roman" w:cs="Times New Roman"/>
          <w:sz w:val="20"/>
          <w:szCs w:val="20"/>
          <w:lang w:eastAsia="pl-PL"/>
        </w:rPr>
        <w:t xml:space="preserve"> </w:t>
      </w:r>
    </w:p>
    <w:p w:rsidR="001B230E" w:rsidRDefault="001B230E" w:rsidP="00772E4C">
      <w:pPr>
        <w:spacing w:after="0" w:line="240" w:lineRule="auto"/>
        <w:jc w:val="both"/>
        <w:rPr>
          <w:rFonts w:ascii="Times New Roman" w:eastAsia="Times New Roman" w:hAnsi="Times New Roman" w:cs="Times New Roman"/>
          <w:sz w:val="20"/>
          <w:szCs w:val="20"/>
          <w:lang w:eastAsia="pl-PL"/>
        </w:rPr>
      </w:pPr>
    </w:p>
    <w:p w:rsidR="00A25BFF" w:rsidRDefault="00A25BFF" w:rsidP="00772E4C">
      <w:pPr>
        <w:spacing w:after="0" w:line="240" w:lineRule="auto"/>
        <w:jc w:val="both"/>
        <w:rPr>
          <w:rFonts w:ascii="Times New Roman" w:eastAsia="Times New Roman" w:hAnsi="Times New Roman" w:cs="Times New Roman"/>
          <w:sz w:val="20"/>
          <w:szCs w:val="20"/>
          <w:lang w:eastAsia="pl-PL"/>
        </w:rPr>
      </w:pPr>
      <w:r w:rsidRPr="00A25BFF">
        <w:rPr>
          <w:rFonts w:ascii="Times New Roman" w:eastAsia="Times New Roman" w:hAnsi="Times New Roman" w:cs="Times New Roman"/>
          <w:sz w:val="20"/>
          <w:szCs w:val="20"/>
          <w:lang w:eastAsia="pl-PL"/>
        </w:rPr>
        <w:t>Jeżeli w miejscu zamieszkania osoby lub w kraju, w którym wykonawca ma siedzibę lub miejsce zamieszkania, nie wydaje się dokumentów o których mowa w pkt. 6.2 b), zastępuje się je dokumentem zawierającym</w:t>
      </w:r>
      <w:r w:rsidRPr="00A25BFF">
        <w:rPr>
          <w:rFonts w:ascii="Times New Roman" w:eastAsia="Times New Roman" w:hAnsi="Times New Roman" w:cs="Times New Roman"/>
          <w:b/>
          <w:sz w:val="20"/>
          <w:szCs w:val="19"/>
          <w:lang w:eastAsia="pl-PL"/>
        </w:rPr>
        <w:t xml:space="preserve"> </w:t>
      </w:r>
      <w:r w:rsidRPr="00A25BFF">
        <w:rPr>
          <w:rFonts w:ascii="Times New Roman" w:eastAsia="Times New Roman" w:hAnsi="Times New Roman" w:cs="Times New Roman"/>
          <w:sz w:val="20"/>
          <w:szCs w:val="20"/>
          <w:lang w:eastAsia="pl-PL"/>
        </w:rPr>
        <w:t>oświadczenie złożone przed notariuszem, właściwym organem sądowym, administracyjnym albo organem samorządu zawodowego lub gospodarczego odpowiednio miejsca zamieszkania osoby lub kraju, w którym wykonawca ma siedzibę lub miejsce zamieszkania.</w:t>
      </w:r>
    </w:p>
    <w:p w:rsidR="00772E4C" w:rsidRDefault="00772E4C" w:rsidP="00772E4C">
      <w:pPr>
        <w:tabs>
          <w:tab w:val="left" w:pos="360"/>
        </w:tabs>
        <w:spacing w:after="0" w:line="240" w:lineRule="auto"/>
        <w:ind w:left="300" w:hanging="300"/>
        <w:jc w:val="both"/>
        <w:rPr>
          <w:rFonts w:ascii="Times New Roman" w:eastAsia="Times New Roman" w:hAnsi="Times New Roman" w:cs="Times New Roman"/>
          <w:sz w:val="20"/>
          <w:szCs w:val="20"/>
          <w:lang w:eastAsia="pl-PL"/>
        </w:rPr>
      </w:pPr>
    </w:p>
    <w:p w:rsidR="00772E4C" w:rsidRPr="002D49A1" w:rsidRDefault="00772E4C" w:rsidP="00B80B58">
      <w:pPr>
        <w:pStyle w:val="Akapitzlist"/>
        <w:numPr>
          <w:ilvl w:val="1"/>
          <w:numId w:val="19"/>
        </w:numPr>
        <w:spacing w:after="0" w:line="240" w:lineRule="auto"/>
        <w:ind w:left="0" w:firstLine="0"/>
        <w:jc w:val="both"/>
        <w:rPr>
          <w:rFonts w:ascii="Times New Roman" w:eastAsia="Times New Roman" w:hAnsi="Times New Roman"/>
          <w:sz w:val="20"/>
          <w:szCs w:val="19"/>
          <w:lang w:eastAsia="pl-PL"/>
        </w:rPr>
      </w:pPr>
      <w:r w:rsidRPr="002D49A1">
        <w:rPr>
          <w:rFonts w:ascii="Times New Roman" w:eastAsia="Times New Roman" w:hAnsi="Times New Roman"/>
          <w:sz w:val="20"/>
          <w:szCs w:val="20"/>
          <w:lang w:eastAsia="pl-PL"/>
        </w:rPr>
        <w:t>W przypadku składania jednej oferty przez podmioty występujące wspólnie (spółka cywilna, konsorcjum) oferta musi spełniać następujące wymagania:</w:t>
      </w:r>
    </w:p>
    <w:p w:rsidR="00772E4C" w:rsidRPr="00772E4C" w:rsidRDefault="00772E4C" w:rsidP="00772E4C">
      <w:pPr>
        <w:tabs>
          <w:tab w:val="right" w:pos="8789"/>
        </w:tabs>
        <w:spacing w:after="0" w:line="240" w:lineRule="auto"/>
        <w:ind w:left="540" w:hanging="240"/>
        <w:jc w:val="both"/>
        <w:rPr>
          <w:rFonts w:ascii="Times New Roman" w:eastAsia="Times New Roman" w:hAnsi="Times New Roman" w:cs="Times New Roman"/>
          <w:sz w:val="20"/>
          <w:szCs w:val="20"/>
          <w:lang w:eastAsia="pl-PL"/>
        </w:rPr>
      </w:pPr>
      <w:r w:rsidRPr="00772E4C">
        <w:rPr>
          <w:rFonts w:ascii="Times New Roman" w:eastAsia="Times New Roman" w:hAnsi="Times New Roman" w:cs="Times New Roman"/>
          <w:sz w:val="20"/>
          <w:szCs w:val="20"/>
          <w:lang w:eastAsia="pl-PL"/>
        </w:rPr>
        <w:t>a) w odniesieniu do wymagań postawionych przez Zamawiającego, każdy z Wykonawców występujących wspólnie</w:t>
      </w:r>
      <w:r w:rsidR="0014211D">
        <w:rPr>
          <w:rFonts w:ascii="Times New Roman" w:eastAsia="Times New Roman" w:hAnsi="Times New Roman" w:cs="Times New Roman"/>
          <w:sz w:val="20"/>
          <w:szCs w:val="20"/>
          <w:lang w:eastAsia="pl-PL"/>
        </w:rPr>
        <w:t>, oddzielnie musi udokumentować</w:t>
      </w:r>
      <w:r w:rsidRPr="00772E4C">
        <w:rPr>
          <w:rFonts w:ascii="Times New Roman" w:eastAsia="Times New Roman" w:hAnsi="Times New Roman" w:cs="Times New Roman"/>
          <w:sz w:val="20"/>
          <w:szCs w:val="20"/>
          <w:lang w:eastAsia="pl-PL"/>
        </w:rPr>
        <w:t>, że nie podlega wykluczeniu na podstawie art. 24 ust. 1 ustawy PZP tzn. zobowiązany jest przedstawić oświadczenia i dokumenty, o których mowa w pkt. I.6.2,</w:t>
      </w:r>
    </w:p>
    <w:p w:rsidR="00772E4C" w:rsidRPr="00772E4C" w:rsidRDefault="00772E4C" w:rsidP="00772E4C">
      <w:pPr>
        <w:tabs>
          <w:tab w:val="right" w:pos="8789"/>
        </w:tabs>
        <w:spacing w:after="0" w:line="240" w:lineRule="auto"/>
        <w:ind w:left="540" w:hanging="180"/>
        <w:jc w:val="both"/>
        <w:rPr>
          <w:rFonts w:ascii="Times New Roman" w:eastAsia="Times New Roman" w:hAnsi="Times New Roman" w:cs="Times New Roman"/>
          <w:sz w:val="20"/>
          <w:szCs w:val="20"/>
          <w:lang w:eastAsia="pl-PL"/>
        </w:rPr>
      </w:pPr>
      <w:r w:rsidRPr="00772E4C">
        <w:rPr>
          <w:rFonts w:ascii="Times New Roman" w:eastAsia="Times New Roman" w:hAnsi="Times New Roman" w:cs="Times New Roman"/>
          <w:sz w:val="20"/>
          <w:szCs w:val="20"/>
          <w:lang w:eastAsia="pl-PL"/>
        </w:rPr>
        <w:t xml:space="preserve">b) warunki dotyczące: posiadania wiedzy i doświadczenia, dysponowania odpowiednim potencjałem technicznym oraz osobami zdolnymi do wykonania zamówienia, a także sytuacji ekonomicznej </w:t>
      </w:r>
      <w:r w:rsidRPr="00772E4C">
        <w:rPr>
          <w:rFonts w:ascii="Times New Roman" w:eastAsia="Times New Roman" w:hAnsi="Times New Roman" w:cs="Times New Roman"/>
          <w:sz w:val="20"/>
          <w:szCs w:val="20"/>
          <w:lang w:eastAsia="pl-PL"/>
        </w:rPr>
        <w:br/>
        <w:t>i finansowej łącznie muszą spełniać wymagane od Wykonawców warunki,</w:t>
      </w:r>
    </w:p>
    <w:p w:rsidR="00772E4C" w:rsidRPr="00772E4C" w:rsidRDefault="00772E4C" w:rsidP="00772E4C">
      <w:pPr>
        <w:tabs>
          <w:tab w:val="right" w:pos="8789"/>
        </w:tabs>
        <w:spacing w:after="0" w:line="240" w:lineRule="auto"/>
        <w:ind w:left="540" w:hanging="240"/>
        <w:jc w:val="both"/>
        <w:rPr>
          <w:rFonts w:ascii="Times New Roman" w:eastAsia="Times New Roman" w:hAnsi="Times New Roman" w:cs="Times New Roman"/>
          <w:sz w:val="20"/>
          <w:szCs w:val="20"/>
          <w:lang w:eastAsia="pl-PL"/>
        </w:rPr>
      </w:pPr>
      <w:r w:rsidRPr="00772E4C">
        <w:rPr>
          <w:rFonts w:ascii="Times New Roman" w:eastAsia="Times New Roman" w:hAnsi="Times New Roman" w:cs="Times New Roman"/>
          <w:sz w:val="20"/>
          <w:szCs w:val="20"/>
          <w:lang w:eastAsia="pl-PL"/>
        </w:rPr>
        <w:lastRenderedPageBreak/>
        <w:t>c) do oferty należy dołączyć dokument potwierdzający, że za wykonanie umowy wszyscy Wykonawcy będą odpowiadać solidarnie,</w:t>
      </w:r>
    </w:p>
    <w:p w:rsidR="00772E4C" w:rsidRPr="00772E4C" w:rsidRDefault="00772E4C" w:rsidP="00772E4C">
      <w:pPr>
        <w:tabs>
          <w:tab w:val="right" w:pos="8789"/>
        </w:tabs>
        <w:spacing w:after="0" w:line="240" w:lineRule="auto"/>
        <w:ind w:left="540" w:hanging="240"/>
        <w:jc w:val="both"/>
        <w:rPr>
          <w:rFonts w:ascii="Times New Roman" w:eastAsia="Times New Roman" w:hAnsi="Times New Roman" w:cs="Times New Roman"/>
          <w:sz w:val="20"/>
          <w:szCs w:val="20"/>
          <w:lang w:eastAsia="pl-PL"/>
        </w:rPr>
      </w:pPr>
      <w:r w:rsidRPr="00772E4C">
        <w:rPr>
          <w:rFonts w:ascii="Times New Roman" w:eastAsia="Times New Roman" w:hAnsi="Times New Roman" w:cs="Times New Roman"/>
          <w:sz w:val="20"/>
          <w:szCs w:val="20"/>
          <w:lang w:eastAsia="pl-PL"/>
        </w:rPr>
        <w:t>d) Wykonawcy występujący wspólnie muszą ustanowić pełnomocnika uprawnionego do złożenia oferty albo do złożenia oferty i zawarcia umowy z Zamawiającym (stosowne dokumenty należy załączyć do oferty),</w:t>
      </w:r>
    </w:p>
    <w:p w:rsidR="00772E4C" w:rsidRPr="00772E4C" w:rsidRDefault="00772E4C" w:rsidP="00772E4C">
      <w:pPr>
        <w:tabs>
          <w:tab w:val="right" w:pos="8789"/>
        </w:tabs>
        <w:spacing w:after="0" w:line="240" w:lineRule="auto"/>
        <w:ind w:left="540" w:hanging="240"/>
        <w:jc w:val="both"/>
        <w:rPr>
          <w:rFonts w:ascii="Times New Roman" w:eastAsia="Times New Roman" w:hAnsi="Times New Roman" w:cs="Times New Roman"/>
          <w:sz w:val="20"/>
          <w:szCs w:val="20"/>
          <w:lang w:eastAsia="pl-PL"/>
        </w:rPr>
      </w:pPr>
      <w:r w:rsidRPr="00772E4C">
        <w:rPr>
          <w:rFonts w:ascii="Times New Roman" w:eastAsia="Times New Roman" w:hAnsi="Times New Roman" w:cs="Times New Roman"/>
          <w:sz w:val="20"/>
          <w:szCs w:val="20"/>
          <w:lang w:eastAsia="pl-PL"/>
        </w:rPr>
        <w:t>e) wszelka korespondencja oraz rozliczenia dokonywane będą wyłącznie z podmiotem występującym jako reprezentant pozostałych.</w:t>
      </w:r>
    </w:p>
    <w:p w:rsidR="00772E4C" w:rsidRDefault="00772E4C" w:rsidP="00C14E40">
      <w:pPr>
        <w:pStyle w:val="Akapitzlist"/>
        <w:numPr>
          <w:ilvl w:val="1"/>
          <w:numId w:val="19"/>
        </w:numPr>
        <w:spacing w:before="120" w:line="240" w:lineRule="auto"/>
        <w:ind w:left="0" w:firstLine="0"/>
        <w:jc w:val="both"/>
        <w:rPr>
          <w:rFonts w:ascii="Times New Roman" w:eastAsia="Times New Roman" w:hAnsi="Times New Roman"/>
          <w:sz w:val="20"/>
          <w:szCs w:val="20"/>
          <w:lang w:eastAsia="pl-PL"/>
        </w:rPr>
      </w:pPr>
      <w:r w:rsidRPr="002D49A1">
        <w:rPr>
          <w:rFonts w:ascii="Times New Roman" w:eastAsia="Times New Roman" w:hAnsi="Times New Roman"/>
          <w:sz w:val="20"/>
          <w:szCs w:val="20"/>
          <w:lang w:eastAsia="pl-PL"/>
        </w:rPr>
        <w:t xml:space="preserve">W przypadku jeżeli Wykonawca zamierza powierzyć wykonanie zamówienia podwykonawcom zobowiązany jest, zgodnie z art. 36 ust. 4 </w:t>
      </w:r>
      <w:proofErr w:type="spellStart"/>
      <w:r w:rsidRPr="002D49A1">
        <w:rPr>
          <w:rFonts w:ascii="Times New Roman" w:eastAsia="Times New Roman" w:hAnsi="Times New Roman"/>
          <w:sz w:val="20"/>
          <w:szCs w:val="20"/>
          <w:lang w:eastAsia="pl-PL"/>
        </w:rPr>
        <w:t>Pzp</w:t>
      </w:r>
      <w:proofErr w:type="spellEnd"/>
      <w:r w:rsidRPr="002D49A1">
        <w:rPr>
          <w:rFonts w:ascii="Times New Roman" w:eastAsia="Times New Roman" w:hAnsi="Times New Roman"/>
          <w:sz w:val="20"/>
          <w:szCs w:val="20"/>
          <w:lang w:eastAsia="pl-PL"/>
        </w:rPr>
        <w:t>, do wskazania w ofercie jaką część zamówienia będą oni wykonywać.</w:t>
      </w:r>
    </w:p>
    <w:p w:rsidR="00C14E40" w:rsidRDefault="00C14E40" w:rsidP="00C14E40">
      <w:pPr>
        <w:pStyle w:val="Akapitzlist"/>
        <w:spacing w:before="120" w:line="240" w:lineRule="auto"/>
        <w:ind w:left="0"/>
        <w:jc w:val="both"/>
        <w:rPr>
          <w:rFonts w:ascii="Times New Roman" w:eastAsia="Times New Roman" w:hAnsi="Times New Roman"/>
          <w:sz w:val="20"/>
          <w:szCs w:val="20"/>
          <w:lang w:eastAsia="pl-PL"/>
        </w:rPr>
      </w:pPr>
    </w:p>
    <w:p w:rsidR="001A648B" w:rsidRPr="002D49A1" w:rsidRDefault="00772E4C" w:rsidP="00B80B58">
      <w:pPr>
        <w:pStyle w:val="Akapitzlist"/>
        <w:numPr>
          <w:ilvl w:val="1"/>
          <w:numId w:val="19"/>
        </w:numPr>
        <w:spacing w:before="120" w:after="0" w:line="240" w:lineRule="auto"/>
        <w:ind w:left="0" w:firstLine="0"/>
        <w:jc w:val="both"/>
        <w:rPr>
          <w:rFonts w:ascii="Times New Roman" w:eastAsia="Times New Roman" w:hAnsi="Times New Roman"/>
          <w:sz w:val="20"/>
          <w:szCs w:val="20"/>
          <w:lang w:eastAsia="pl-PL"/>
        </w:rPr>
      </w:pPr>
      <w:r w:rsidRPr="002D49A1">
        <w:rPr>
          <w:rFonts w:ascii="Times New Roman" w:eastAsia="Times New Roman" w:hAnsi="Times New Roman"/>
          <w:sz w:val="20"/>
          <w:szCs w:val="20"/>
          <w:lang w:eastAsia="pl-PL"/>
        </w:rPr>
        <w:t>W przypadku, gdy dokumenty o których m</w:t>
      </w:r>
      <w:r w:rsidR="0045337C">
        <w:rPr>
          <w:rFonts w:ascii="Times New Roman" w:eastAsia="Times New Roman" w:hAnsi="Times New Roman"/>
          <w:sz w:val="20"/>
          <w:szCs w:val="20"/>
          <w:lang w:eastAsia="pl-PL"/>
        </w:rPr>
        <w:t xml:space="preserve">owa w punkcie I.6 ust. od 1 do </w:t>
      </w:r>
      <w:r w:rsidR="0031269D">
        <w:rPr>
          <w:rFonts w:ascii="Times New Roman" w:eastAsia="Times New Roman" w:hAnsi="Times New Roman"/>
          <w:sz w:val="20"/>
          <w:szCs w:val="20"/>
          <w:lang w:eastAsia="pl-PL"/>
        </w:rPr>
        <w:t>5</w:t>
      </w:r>
      <w:r w:rsidRPr="002D49A1">
        <w:rPr>
          <w:rFonts w:ascii="Times New Roman" w:eastAsia="Times New Roman" w:hAnsi="Times New Roman"/>
          <w:sz w:val="20"/>
          <w:szCs w:val="20"/>
          <w:lang w:eastAsia="pl-PL"/>
        </w:rPr>
        <w:t xml:space="preserve"> SIWZ złożone będą przez osobę, której umocowanie nie wynika z oświadczenia i dokumentów określonych w pkt. I.6.2 lit. b) do oferty należy załączyć pełnomocnictwo, w oryginale lub notarialnie poświadczonym odpisie, osoby podpisującej ofertę. </w:t>
      </w:r>
      <w:bookmarkStart w:id="24" w:name="_Toc251065703"/>
      <w:bookmarkStart w:id="25" w:name="_Toc253604453"/>
      <w:bookmarkStart w:id="26" w:name="_Toc253645421"/>
    </w:p>
    <w:p w:rsidR="001A648B" w:rsidRPr="001A648B" w:rsidRDefault="001A648B" w:rsidP="008E0EF9">
      <w:pPr>
        <w:pStyle w:val="Akapitzlist"/>
        <w:ind w:left="0"/>
        <w:rPr>
          <w:rFonts w:ascii="Times New Roman" w:eastAsia="Times New Roman" w:hAnsi="Times New Roman"/>
          <w:b/>
          <w:bCs/>
          <w:sz w:val="20"/>
          <w:szCs w:val="20"/>
          <w:lang w:eastAsia="pl-PL"/>
        </w:rPr>
      </w:pPr>
    </w:p>
    <w:p w:rsidR="00147EFF" w:rsidRPr="002D49A1" w:rsidRDefault="00147EFF" w:rsidP="00B80B58">
      <w:pPr>
        <w:pStyle w:val="Akapitzlist"/>
        <w:numPr>
          <w:ilvl w:val="1"/>
          <w:numId w:val="19"/>
        </w:numPr>
        <w:spacing w:before="120" w:after="0" w:line="240" w:lineRule="auto"/>
        <w:ind w:left="0" w:firstLine="0"/>
        <w:jc w:val="both"/>
        <w:rPr>
          <w:rFonts w:ascii="Times New Roman" w:eastAsia="Times New Roman" w:hAnsi="Times New Roman"/>
          <w:sz w:val="20"/>
          <w:szCs w:val="20"/>
          <w:lang w:eastAsia="pl-PL"/>
        </w:rPr>
      </w:pPr>
      <w:r w:rsidRPr="002D49A1">
        <w:rPr>
          <w:rFonts w:ascii="Times New Roman" w:eastAsia="Times New Roman" w:hAnsi="Times New Roman"/>
          <w:b/>
          <w:bCs/>
          <w:sz w:val="20"/>
          <w:szCs w:val="20"/>
          <w:lang w:eastAsia="pl-PL"/>
        </w:rPr>
        <w:t>Dokumenty fakultatywne</w:t>
      </w:r>
      <w:r w:rsidRPr="002D49A1">
        <w:rPr>
          <w:rFonts w:ascii="Times New Roman" w:eastAsia="Times New Roman" w:hAnsi="Times New Roman"/>
          <w:bCs/>
          <w:sz w:val="20"/>
          <w:szCs w:val="20"/>
          <w:lang w:eastAsia="pl-PL"/>
        </w:rPr>
        <w:t>:</w:t>
      </w:r>
      <w:bookmarkEnd w:id="24"/>
      <w:bookmarkEnd w:id="25"/>
      <w:bookmarkEnd w:id="26"/>
    </w:p>
    <w:p w:rsidR="00C24556" w:rsidRDefault="00147EFF" w:rsidP="000873C0">
      <w:pPr>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W celu usprawnienia przeprowadzenia postępowania Zamawiający oczekuje fakultatywnie od Wykonawcy dołączenia do oferty następujących dokumentów</w:t>
      </w:r>
      <w:r w:rsidR="00C24556">
        <w:rPr>
          <w:rFonts w:ascii="Times New Roman" w:eastAsia="Times New Roman" w:hAnsi="Times New Roman" w:cs="Times New Roman"/>
          <w:sz w:val="20"/>
          <w:szCs w:val="20"/>
          <w:lang w:eastAsia="pl-PL"/>
        </w:rPr>
        <w:t>:</w:t>
      </w:r>
    </w:p>
    <w:p w:rsidR="009E5282" w:rsidRDefault="00147EFF" w:rsidP="00B80B58">
      <w:pPr>
        <w:pStyle w:val="Akapitzlist"/>
        <w:numPr>
          <w:ilvl w:val="0"/>
          <w:numId w:val="30"/>
        </w:numPr>
        <w:spacing w:after="0" w:line="288" w:lineRule="auto"/>
        <w:jc w:val="both"/>
        <w:rPr>
          <w:rFonts w:ascii="Times New Roman" w:eastAsia="Times New Roman" w:hAnsi="Times New Roman"/>
          <w:sz w:val="20"/>
          <w:szCs w:val="20"/>
          <w:lang w:eastAsia="pl-PL"/>
        </w:rPr>
      </w:pPr>
      <w:r w:rsidRPr="009E5282">
        <w:rPr>
          <w:rFonts w:ascii="Times New Roman" w:eastAsia="Times New Roman" w:hAnsi="Times New Roman"/>
          <w:sz w:val="20"/>
          <w:szCs w:val="20"/>
          <w:lang w:eastAsia="pl-PL"/>
        </w:rPr>
        <w:t>zaparafowanego projektu umo</w:t>
      </w:r>
      <w:r w:rsidR="00A93BA0" w:rsidRPr="009E5282">
        <w:rPr>
          <w:rFonts w:ascii="Times New Roman" w:eastAsia="Times New Roman" w:hAnsi="Times New Roman"/>
          <w:sz w:val="20"/>
          <w:szCs w:val="20"/>
          <w:lang w:eastAsia="pl-PL"/>
        </w:rPr>
        <w:t>wy, zawartego w III części SIWZ</w:t>
      </w:r>
      <w:r w:rsidR="00E57C36" w:rsidRPr="009E5282">
        <w:rPr>
          <w:rFonts w:ascii="Times New Roman" w:eastAsia="Times New Roman" w:hAnsi="Times New Roman"/>
          <w:sz w:val="20"/>
          <w:szCs w:val="20"/>
          <w:lang w:eastAsia="pl-PL"/>
        </w:rPr>
        <w:t>.</w:t>
      </w:r>
    </w:p>
    <w:p w:rsidR="009E5282" w:rsidRPr="009E5282" w:rsidRDefault="009E5282" w:rsidP="00B80B58">
      <w:pPr>
        <w:pStyle w:val="Akapitzlist"/>
        <w:numPr>
          <w:ilvl w:val="0"/>
          <w:numId w:val="30"/>
        </w:numPr>
        <w:spacing w:after="0" w:line="288" w:lineRule="auto"/>
        <w:jc w:val="both"/>
        <w:rPr>
          <w:rFonts w:ascii="Times New Roman" w:eastAsia="Times New Roman" w:hAnsi="Times New Roman"/>
          <w:sz w:val="20"/>
          <w:szCs w:val="20"/>
          <w:lang w:eastAsia="pl-PL"/>
        </w:rPr>
      </w:pPr>
      <w:r w:rsidRPr="009E5282">
        <w:rPr>
          <w:rFonts w:ascii="Times New Roman" w:eastAsia="Times New Roman" w:hAnsi="Times New Roman"/>
          <w:sz w:val="20"/>
          <w:szCs w:val="20"/>
          <w:lang w:eastAsia="pl-PL"/>
        </w:rPr>
        <w:t>dowodu wniesienia wadium</w:t>
      </w:r>
    </w:p>
    <w:p w:rsidR="00147EFF" w:rsidRPr="008E0EF9" w:rsidRDefault="00572722" w:rsidP="00B80B58">
      <w:pPr>
        <w:pStyle w:val="Akapitzlist"/>
        <w:keepNext/>
        <w:numPr>
          <w:ilvl w:val="0"/>
          <w:numId w:val="19"/>
        </w:numPr>
        <w:spacing w:before="240" w:after="0" w:line="360" w:lineRule="auto"/>
        <w:jc w:val="both"/>
        <w:outlineLvl w:val="1"/>
        <w:rPr>
          <w:rFonts w:ascii="Times New Roman" w:eastAsia="Times New Roman" w:hAnsi="Times New Roman"/>
          <w:b/>
          <w:lang w:eastAsia="pl-PL"/>
        </w:rPr>
      </w:pPr>
      <w:r w:rsidRPr="008E0EF9">
        <w:rPr>
          <w:rFonts w:ascii="Times New Roman" w:hAnsi="Times New Roman"/>
          <w:b/>
        </w:rPr>
        <w:t>Opis sposobu dokonywania oceny spełniania warunków w postępowaniu</w:t>
      </w:r>
    </w:p>
    <w:bookmarkEnd w:id="21"/>
    <w:p w:rsidR="00572722" w:rsidRPr="00572722" w:rsidRDefault="00572722" w:rsidP="00572722">
      <w:pPr>
        <w:spacing w:after="0" w:line="240" w:lineRule="auto"/>
        <w:jc w:val="both"/>
        <w:rPr>
          <w:rFonts w:ascii="Times New Roman" w:eastAsia="Times New Roman" w:hAnsi="Times New Roman" w:cs="Times New Roman"/>
          <w:sz w:val="20"/>
          <w:szCs w:val="20"/>
          <w:lang w:eastAsia="pl-PL"/>
        </w:rPr>
      </w:pPr>
      <w:r w:rsidRPr="00572722">
        <w:rPr>
          <w:rFonts w:ascii="Times New Roman" w:eastAsia="Times New Roman" w:hAnsi="Times New Roman" w:cs="Times New Roman"/>
          <w:sz w:val="20"/>
          <w:szCs w:val="20"/>
          <w:lang w:eastAsia="pl-PL"/>
        </w:rPr>
        <w:t xml:space="preserve">Warunki uczestnictwa w postępowaniu określone zostały w ustawie z dnia 29 stycznia 2004r. Prawo zamówień publicznych i aktach wykonawczych do tej ustawy oraz w niniejszej SIWZ. Złożenie oferty jest jednoznaczne </w:t>
      </w:r>
      <w:r w:rsidRPr="00572722">
        <w:rPr>
          <w:rFonts w:ascii="Times New Roman" w:eastAsia="Times New Roman" w:hAnsi="Times New Roman" w:cs="Times New Roman"/>
          <w:sz w:val="20"/>
          <w:szCs w:val="20"/>
          <w:lang w:eastAsia="pl-PL"/>
        </w:rPr>
        <w:br/>
        <w:t xml:space="preserve">z akceptacją bez zastrzeżeń w całości warunków określonych w SIWZ, jako wyłącznej podstawy postępowania. Wykonawca zobowiązany jest do przestrzegania wszystkich postanowień SIWZ. </w:t>
      </w:r>
    </w:p>
    <w:p w:rsidR="00572722" w:rsidRPr="00572722" w:rsidRDefault="00572722" w:rsidP="00572722">
      <w:pPr>
        <w:spacing w:after="0" w:line="240" w:lineRule="auto"/>
        <w:jc w:val="both"/>
        <w:rPr>
          <w:rFonts w:ascii="Times New Roman" w:eastAsia="Times New Roman" w:hAnsi="Times New Roman" w:cs="Times New Roman"/>
          <w:sz w:val="20"/>
          <w:szCs w:val="20"/>
          <w:lang w:eastAsia="pl-PL"/>
        </w:rPr>
      </w:pPr>
    </w:p>
    <w:p w:rsidR="00572722" w:rsidRPr="00572722" w:rsidRDefault="00572722" w:rsidP="00572722">
      <w:pPr>
        <w:tabs>
          <w:tab w:val="num" w:pos="720"/>
          <w:tab w:val="right" w:pos="8789"/>
        </w:tabs>
        <w:spacing w:after="0" w:line="240" w:lineRule="auto"/>
        <w:jc w:val="both"/>
        <w:rPr>
          <w:rFonts w:ascii="Times New Roman" w:eastAsia="Times New Roman" w:hAnsi="Times New Roman" w:cs="Times New Roman"/>
          <w:sz w:val="20"/>
          <w:szCs w:val="20"/>
          <w:lang w:eastAsia="pl-PL"/>
        </w:rPr>
      </w:pPr>
      <w:r w:rsidRPr="00572722">
        <w:rPr>
          <w:rFonts w:ascii="Times New Roman" w:eastAsia="Times New Roman" w:hAnsi="Times New Roman" w:cs="Times New Roman"/>
          <w:sz w:val="20"/>
          <w:szCs w:val="20"/>
          <w:lang w:eastAsia="pl-PL"/>
        </w:rPr>
        <w:t xml:space="preserve">Ocena spełniania ww. warunków dokonana zostanie zgodnie z formułą spełnia – nie </w:t>
      </w:r>
      <w:r w:rsidR="00255B5E">
        <w:rPr>
          <w:rFonts w:ascii="Times New Roman" w:eastAsia="Times New Roman" w:hAnsi="Times New Roman" w:cs="Times New Roman"/>
          <w:sz w:val="20"/>
          <w:szCs w:val="20"/>
          <w:lang w:eastAsia="pl-PL"/>
        </w:rPr>
        <w:t xml:space="preserve">spełnia, w oparciu </w:t>
      </w:r>
      <w:r w:rsidR="00255B5E">
        <w:rPr>
          <w:rFonts w:ascii="Times New Roman" w:eastAsia="Times New Roman" w:hAnsi="Times New Roman" w:cs="Times New Roman"/>
          <w:sz w:val="20"/>
          <w:szCs w:val="20"/>
          <w:lang w:eastAsia="pl-PL"/>
        </w:rPr>
        <w:br/>
        <w:t>o informacje</w:t>
      </w:r>
      <w:r w:rsidRPr="00572722">
        <w:rPr>
          <w:rFonts w:ascii="Times New Roman" w:eastAsia="Times New Roman" w:hAnsi="Times New Roman" w:cs="Times New Roman"/>
          <w:sz w:val="20"/>
          <w:szCs w:val="20"/>
          <w:lang w:eastAsia="pl-PL"/>
        </w:rPr>
        <w:t xml:space="preserve"> zawarte w oświadczeniach i dokumentach wyszczególnionych w punkcie I.6 SIWZ. Z treści załączonych dokumentów musi wynikać jednoznacznie, iż ww. warunki Wykonawca spełnił.</w:t>
      </w:r>
    </w:p>
    <w:p w:rsidR="00572722" w:rsidRPr="00572722" w:rsidRDefault="00572722" w:rsidP="00572722">
      <w:pPr>
        <w:spacing w:after="0" w:line="240" w:lineRule="auto"/>
        <w:jc w:val="both"/>
        <w:rPr>
          <w:rFonts w:ascii="Times New Roman" w:eastAsia="Times New Roman" w:hAnsi="Times New Roman" w:cs="Times New Roman"/>
          <w:sz w:val="20"/>
          <w:szCs w:val="20"/>
          <w:lang w:eastAsia="pl-PL"/>
        </w:rPr>
      </w:pPr>
    </w:p>
    <w:p w:rsidR="00572722" w:rsidRPr="00572722" w:rsidRDefault="00572722" w:rsidP="00572722">
      <w:pPr>
        <w:spacing w:after="0" w:line="240" w:lineRule="auto"/>
        <w:jc w:val="both"/>
        <w:rPr>
          <w:rFonts w:ascii="Times New Roman" w:eastAsia="Times New Roman" w:hAnsi="Times New Roman" w:cs="Times New Roman"/>
          <w:sz w:val="20"/>
          <w:szCs w:val="20"/>
          <w:lang w:eastAsia="pl-PL"/>
        </w:rPr>
      </w:pPr>
      <w:r w:rsidRPr="00572722">
        <w:rPr>
          <w:rFonts w:ascii="Times New Roman" w:eastAsia="Times New Roman" w:hAnsi="Times New Roman" w:cs="Times New Roman"/>
          <w:sz w:val="20"/>
          <w:szCs w:val="20"/>
          <w:lang w:eastAsia="pl-PL"/>
        </w:rPr>
        <w:t>Dokumenty, o których mowa w punkcie I.6 SIWZ, z zastrzeżeniem postanowień pkt. I.6.</w:t>
      </w:r>
      <w:r w:rsidR="0031269D">
        <w:rPr>
          <w:rFonts w:ascii="Times New Roman" w:eastAsia="Times New Roman" w:hAnsi="Times New Roman" w:cs="Times New Roman"/>
          <w:sz w:val="20"/>
          <w:szCs w:val="20"/>
          <w:lang w:eastAsia="pl-PL"/>
        </w:rPr>
        <w:t>6</w:t>
      </w:r>
      <w:r w:rsidRPr="00572722">
        <w:rPr>
          <w:rFonts w:ascii="Times New Roman" w:eastAsia="Times New Roman" w:hAnsi="Times New Roman" w:cs="Times New Roman"/>
          <w:sz w:val="20"/>
          <w:szCs w:val="20"/>
          <w:lang w:eastAsia="pl-PL"/>
        </w:rPr>
        <w:t xml:space="preserve"> SIWZ, należy złożyć w oryginale lub kserokopii poświadczonej za zgodność z oryginałem przez osobę uprawnioną do złożenia oferty. Za zgodność z oryginałem powinna być potwierdzona każda strona kserokopii zawierająca jakąkolwiek treść. </w:t>
      </w:r>
    </w:p>
    <w:p w:rsidR="00572722" w:rsidRPr="00572722" w:rsidRDefault="00572722" w:rsidP="00572722">
      <w:pPr>
        <w:spacing w:after="0" w:line="240" w:lineRule="auto"/>
        <w:jc w:val="both"/>
        <w:rPr>
          <w:rFonts w:ascii="Times New Roman" w:eastAsia="Times New Roman" w:hAnsi="Times New Roman" w:cs="Times New Roman"/>
          <w:sz w:val="20"/>
          <w:szCs w:val="20"/>
          <w:lang w:eastAsia="pl-PL"/>
        </w:rPr>
      </w:pPr>
      <w:r w:rsidRPr="00572722">
        <w:rPr>
          <w:rFonts w:ascii="Times New Roman" w:eastAsia="Times New Roman" w:hAnsi="Times New Roman" w:cs="Times New Roman"/>
          <w:sz w:val="20"/>
          <w:szCs w:val="20"/>
          <w:lang w:eastAsia="pl-PL"/>
        </w:rPr>
        <w:t xml:space="preserve">Zamawiający wzywa, zgodnie z art. 26 ust. 3 </w:t>
      </w:r>
      <w:proofErr w:type="spellStart"/>
      <w:r w:rsidRPr="00572722">
        <w:rPr>
          <w:rFonts w:ascii="Times New Roman" w:eastAsia="Times New Roman" w:hAnsi="Times New Roman" w:cs="Times New Roman"/>
          <w:sz w:val="20"/>
          <w:szCs w:val="20"/>
          <w:lang w:eastAsia="pl-PL"/>
        </w:rPr>
        <w:t>Pzp</w:t>
      </w:r>
      <w:proofErr w:type="spellEnd"/>
      <w:r w:rsidRPr="00572722">
        <w:rPr>
          <w:rFonts w:ascii="Times New Roman" w:eastAsia="Times New Roman" w:hAnsi="Times New Roman" w:cs="Times New Roman"/>
          <w:sz w:val="20"/>
          <w:szCs w:val="20"/>
          <w:lang w:eastAsia="pl-PL"/>
        </w:rPr>
        <w:t xml:space="preserve">, w wyznaczonym przez siebie terminie, do złożenia oświadczeń lub dokumentów potwierdzających spełnienie warunków udziału w postępowaniu oraz, w przypadku zaistnienia takiej konieczności, zgodnie z art. 26 ust. 4 </w:t>
      </w:r>
      <w:proofErr w:type="spellStart"/>
      <w:r w:rsidRPr="00572722">
        <w:rPr>
          <w:rFonts w:ascii="Times New Roman" w:eastAsia="Times New Roman" w:hAnsi="Times New Roman" w:cs="Times New Roman"/>
          <w:sz w:val="20"/>
          <w:szCs w:val="20"/>
          <w:lang w:eastAsia="pl-PL"/>
        </w:rPr>
        <w:t>Pzp</w:t>
      </w:r>
      <w:proofErr w:type="spellEnd"/>
      <w:r w:rsidRPr="00572722">
        <w:rPr>
          <w:rFonts w:ascii="Times New Roman" w:eastAsia="Times New Roman" w:hAnsi="Times New Roman" w:cs="Times New Roman"/>
          <w:sz w:val="20"/>
          <w:szCs w:val="20"/>
          <w:lang w:eastAsia="pl-PL"/>
        </w:rPr>
        <w:t xml:space="preserve">, wyjaśnień dotyczących </w:t>
      </w:r>
      <w:r w:rsidRPr="00572722">
        <w:rPr>
          <w:rFonts w:ascii="Times New Roman" w:eastAsia="Times New Roman" w:hAnsi="Times New Roman" w:cs="Times New Roman"/>
          <w:sz w:val="20"/>
          <w:szCs w:val="20"/>
          <w:lang w:eastAsia="pl-PL"/>
        </w:rPr>
        <w:br/>
        <w:t>ww. oświadczeń lub dokumentów.</w:t>
      </w:r>
    </w:p>
    <w:p w:rsidR="00572722" w:rsidRPr="00572722" w:rsidRDefault="00572722" w:rsidP="00572722">
      <w:pPr>
        <w:spacing w:after="0" w:line="240" w:lineRule="auto"/>
        <w:jc w:val="both"/>
        <w:rPr>
          <w:rFonts w:ascii="Times New Roman" w:eastAsia="Times New Roman" w:hAnsi="Times New Roman" w:cs="Times New Roman"/>
          <w:sz w:val="20"/>
          <w:szCs w:val="20"/>
          <w:lang w:eastAsia="pl-PL"/>
        </w:rPr>
      </w:pPr>
    </w:p>
    <w:p w:rsidR="00572722" w:rsidRPr="00572722" w:rsidRDefault="00572722" w:rsidP="00572722">
      <w:pPr>
        <w:spacing w:after="0" w:line="240" w:lineRule="auto"/>
        <w:jc w:val="both"/>
        <w:rPr>
          <w:rFonts w:ascii="Times New Roman" w:eastAsia="Times New Roman" w:hAnsi="Times New Roman" w:cs="Times New Roman"/>
          <w:sz w:val="20"/>
          <w:szCs w:val="20"/>
          <w:lang w:eastAsia="pl-PL"/>
        </w:rPr>
      </w:pPr>
      <w:r w:rsidRPr="00572722">
        <w:rPr>
          <w:rFonts w:ascii="Times New Roman" w:eastAsia="Times New Roman" w:hAnsi="Times New Roman" w:cs="Times New Roman"/>
          <w:sz w:val="20"/>
          <w:szCs w:val="20"/>
          <w:lang w:eastAsia="pl-PL"/>
        </w:rPr>
        <w:t>Zamawiający zastrzega sobie prawo sprawdzenia podanych przez Wykonawcę informacji.</w:t>
      </w:r>
    </w:p>
    <w:p w:rsidR="00147EFF" w:rsidRPr="008E0EF9" w:rsidRDefault="00147EFF" w:rsidP="00B80B58">
      <w:pPr>
        <w:pStyle w:val="Akapitzlist"/>
        <w:keepNext/>
        <w:numPr>
          <w:ilvl w:val="0"/>
          <w:numId w:val="19"/>
        </w:numPr>
        <w:spacing w:after="0" w:line="360" w:lineRule="auto"/>
        <w:jc w:val="both"/>
        <w:outlineLvl w:val="1"/>
        <w:rPr>
          <w:rFonts w:ascii="Times New Roman" w:eastAsia="Times New Roman" w:hAnsi="Times New Roman"/>
          <w:b/>
          <w:lang w:eastAsia="pl-PL"/>
        </w:rPr>
      </w:pPr>
      <w:bookmarkStart w:id="27" w:name="_Toc253645423"/>
      <w:r w:rsidRPr="008E0EF9">
        <w:rPr>
          <w:rFonts w:ascii="Times New Roman" w:eastAsia="Times New Roman" w:hAnsi="Times New Roman"/>
          <w:b/>
          <w:lang w:eastAsia="pl-PL"/>
        </w:rPr>
        <w:t>Sposób kontaktowania się z Zamawiającym</w:t>
      </w:r>
      <w:bookmarkEnd w:id="27"/>
    </w:p>
    <w:p w:rsidR="00147EFF" w:rsidRPr="008E0EF9" w:rsidRDefault="00147EFF" w:rsidP="00B80B58">
      <w:pPr>
        <w:pStyle w:val="Akapitzlist"/>
        <w:keepNext/>
        <w:numPr>
          <w:ilvl w:val="1"/>
          <w:numId w:val="19"/>
        </w:numPr>
        <w:spacing w:before="120" w:after="0" w:line="360" w:lineRule="auto"/>
        <w:ind w:left="0" w:firstLine="0"/>
        <w:jc w:val="both"/>
        <w:outlineLvl w:val="2"/>
        <w:rPr>
          <w:rFonts w:ascii="Times New Roman" w:eastAsia="Times New Roman" w:hAnsi="Times New Roman"/>
          <w:b/>
          <w:bCs/>
          <w:sz w:val="20"/>
          <w:szCs w:val="20"/>
          <w:lang w:eastAsia="pl-PL"/>
        </w:rPr>
      </w:pPr>
      <w:bookmarkStart w:id="28" w:name="_Toc251065706"/>
      <w:bookmarkStart w:id="29" w:name="_Toc253604456"/>
      <w:bookmarkStart w:id="30" w:name="_Toc253645424"/>
      <w:r w:rsidRPr="008E0EF9">
        <w:rPr>
          <w:rFonts w:ascii="Times New Roman" w:eastAsia="Times New Roman" w:hAnsi="Times New Roman"/>
          <w:b/>
          <w:bCs/>
          <w:sz w:val="20"/>
          <w:szCs w:val="20"/>
          <w:lang w:eastAsia="pl-PL"/>
        </w:rPr>
        <w:t>Korespondencja:</w:t>
      </w:r>
      <w:bookmarkEnd w:id="28"/>
      <w:bookmarkEnd w:id="29"/>
      <w:bookmarkEnd w:id="30"/>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Oświadczenia, wnioski, zawiadomienia oraz informacje Zamawiający i Wykonawcy przekazują pisemnie, faksem lub drogą elektroniczną. Wykonawca przekazuje je Zamawiającemu na adres:</w:t>
      </w:r>
    </w:p>
    <w:p w:rsidR="00572722" w:rsidRPr="00572722" w:rsidRDefault="00572722" w:rsidP="00572722">
      <w:pPr>
        <w:spacing w:after="0" w:line="240" w:lineRule="auto"/>
        <w:rPr>
          <w:rFonts w:ascii="Times New Roman" w:hAnsi="Times New Roman" w:cs="Times New Roman"/>
          <w:b/>
          <w:sz w:val="20"/>
          <w:szCs w:val="20"/>
        </w:rPr>
      </w:pPr>
      <w:bookmarkStart w:id="31" w:name="_Toc251065707"/>
      <w:r w:rsidRPr="00572722">
        <w:rPr>
          <w:rFonts w:ascii="Times New Roman" w:hAnsi="Times New Roman" w:cs="Times New Roman"/>
          <w:b/>
          <w:sz w:val="20"/>
          <w:szCs w:val="20"/>
        </w:rPr>
        <w:t>Instytut Chemii Bioorganicznej Polskiej Akademii Nauk</w:t>
      </w:r>
    </w:p>
    <w:p w:rsidR="00572722" w:rsidRPr="00572722" w:rsidRDefault="00572722" w:rsidP="00572722">
      <w:pPr>
        <w:spacing w:after="0" w:line="240" w:lineRule="auto"/>
        <w:rPr>
          <w:rFonts w:ascii="Times New Roman" w:hAnsi="Times New Roman" w:cs="Times New Roman"/>
          <w:b/>
          <w:sz w:val="20"/>
          <w:szCs w:val="20"/>
        </w:rPr>
      </w:pPr>
      <w:r w:rsidRPr="00572722">
        <w:rPr>
          <w:rFonts w:ascii="Times New Roman" w:hAnsi="Times New Roman" w:cs="Times New Roman"/>
          <w:b/>
          <w:sz w:val="20"/>
          <w:szCs w:val="20"/>
        </w:rPr>
        <w:t>ul. Noskowskiego 12/14, 61-704 Poznań</w:t>
      </w:r>
    </w:p>
    <w:p w:rsidR="00572722" w:rsidRPr="00572722" w:rsidRDefault="00572722" w:rsidP="00572722">
      <w:pPr>
        <w:spacing w:after="0" w:line="240" w:lineRule="auto"/>
        <w:rPr>
          <w:b/>
          <w:sz w:val="20"/>
          <w:szCs w:val="20"/>
        </w:rPr>
      </w:pPr>
      <w:r w:rsidRPr="00572722">
        <w:rPr>
          <w:rFonts w:ascii="Times New Roman" w:hAnsi="Times New Roman" w:cs="Times New Roman"/>
          <w:b/>
          <w:sz w:val="20"/>
          <w:szCs w:val="20"/>
        </w:rPr>
        <w:t xml:space="preserve">faks: 61 852 05 32 </w:t>
      </w:r>
    </w:p>
    <w:p w:rsidR="00572722" w:rsidRPr="00572722" w:rsidRDefault="00572722" w:rsidP="00572722">
      <w:pPr>
        <w:spacing w:after="0" w:line="240" w:lineRule="auto"/>
        <w:rPr>
          <w:rFonts w:ascii="Times New Roman" w:hAnsi="Times New Roman" w:cs="Times New Roman"/>
          <w:b/>
          <w:sz w:val="20"/>
          <w:szCs w:val="20"/>
        </w:rPr>
      </w:pPr>
      <w:r w:rsidRPr="00572722">
        <w:rPr>
          <w:rFonts w:ascii="Times New Roman" w:hAnsi="Times New Roman" w:cs="Times New Roman"/>
          <w:b/>
          <w:sz w:val="20"/>
          <w:szCs w:val="20"/>
        </w:rPr>
        <w:t xml:space="preserve">mail: </w:t>
      </w:r>
      <w:hyperlink r:id="rId9" w:history="1">
        <w:r w:rsidRPr="00572722">
          <w:rPr>
            <w:rStyle w:val="Hipercze"/>
            <w:rFonts w:ascii="Times New Roman" w:hAnsi="Times New Roman"/>
            <w:b/>
            <w:sz w:val="20"/>
            <w:szCs w:val="20"/>
          </w:rPr>
          <w:t>zampub@ibch.poznan.pl</w:t>
        </w:r>
      </w:hyperlink>
    </w:p>
    <w:p w:rsidR="00B5378F" w:rsidRDefault="00B5378F" w:rsidP="00572722">
      <w:pPr>
        <w:pStyle w:val="Tekstpodstawowy21"/>
        <w:spacing w:after="0" w:line="288" w:lineRule="auto"/>
        <w:jc w:val="both"/>
        <w:rPr>
          <w:b/>
          <w:u w:val="single"/>
        </w:rPr>
      </w:pPr>
    </w:p>
    <w:p w:rsidR="00572722" w:rsidRDefault="00572722" w:rsidP="00572722">
      <w:pPr>
        <w:pStyle w:val="Tekstpodstawowy21"/>
        <w:spacing w:after="0" w:line="288" w:lineRule="auto"/>
        <w:jc w:val="both"/>
        <w:rPr>
          <w:b/>
          <w:i/>
        </w:rPr>
      </w:pPr>
      <w:r w:rsidRPr="002E5812">
        <w:rPr>
          <w:b/>
          <w:u w:val="single"/>
        </w:rPr>
        <w:t>Uwaga</w:t>
      </w:r>
      <w:r w:rsidRPr="002E5812">
        <w:rPr>
          <w:b/>
        </w:rPr>
        <w:t>:</w:t>
      </w:r>
      <w:r w:rsidRPr="002E5812">
        <w:rPr>
          <w:b/>
          <w:i/>
        </w:rPr>
        <w:t xml:space="preserve"> </w:t>
      </w:r>
    </w:p>
    <w:p w:rsidR="00572722" w:rsidRDefault="00572722" w:rsidP="00B80B58">
      <w:pPr>
        <w:pStyle w:val="Tekstpodstawowy21"/>
        <w:numPr>
          <w:ilvl w:val="0"/>
          <w:numId w:val="17"/>
        </w:numPr>
        <w:spacing w:after="0" w:line="288" w:lineRule="auto"/>
        <w:ind w:left="284" w:hanging="284"/>
        <w:jc w:val="both"/>
        <w:rPr>
          <w:b/>
          <w:i/>
          <w:lang w:eastAsia="pl-PL"/>
        </w:rPr>
      </w:pPr>
      <w:r w:rsidRPr="002E5812">
        <w:rPr>
          <w:b/>
          <w:i/>
        </w:rPr>
        <w:t xml:space="preserve">Jeżeli Zamawiający lub Wykonawca przekazują oświadczenia, wnioski, zawiadomienia oraz informacje faksem lub drogą elektroniczną, każda ze Stron na żądanie drugiej niezwłocznie potwierdza fakt ich otrzymania. </w:t>
      </w:r>
    </w:p>
    <w:p w:rsidR="00572722" w:rsidRDefault="00572722" w:rsidP="00B80B58">
      <w:pPr>
        <w:pStyle w:val="Tekstpodstawowy21"/>
        <w:numPr>
          <w:ilvl w:val="0"/>
          <w:numId w:val="17"/>
        </w:numPr>
        <w:spacing w:after="0" w:line="288" w:lineRule="auto"/>
        <w:ind w:left="284" w:hanging="284"/>
        <w:jc w:val="both"/>
        <w:rPr>
          <w:b/>
          <w:i/>
          <w:lang w:eastAsia="pl-PL"/>
        </w:rPr>
      </w:pPr>
      <w:r w:rsidRPr="002E5812">
        <w:rPr>
          <w:b/>
          <w:i/>
          <w:lang w:eastAsia="pl-PL"/>
        </w:rPr>
        <w:lastRenderedPageBreak/>
        <w:t xml:space="preserve">W przypadku prowadzenia korespondencji drogą elektroniczną za datę doręczenia wiadomości rozumie się datę jej umieszczenia </w:t>
      </w:r>
      <w:r w:rsidRPr="002E5812">
        <w:rPr>
          <w:b/>
          <w:i/>
        </w:rPr>
        <w:t>na serwerze odbiorcy lub podmiotu świadczącego dla niego usługę poczty elektronicznej, a nie datę odczytania wiadomości przez odbiorcę</w:t>
      </w:r>
      <w:r w:rsidRPr="002E5812">
        <w:rPr>
          <w:b/>
          <w:i/>
          <w:lang w:eastAsia="pl-PL"/>
        </w:rPr>
        <w:t>.</w:t>
      </w:r>
    </w:p>
    <w:p w:rsidR="00B5378F" w:rsidRDefault="00B5378F" w:rsidP="00B5378F">
      <w:pPr>
        <w:pStyle w:val="Tekstpodstawowy21"/>
        <w:spacing w:after="0" w:line="288" w:lineRule="auto"/>
        <w:jc w:val="both"/>
        <w:rPr>
          <w:b/>
          <w:i/>
          <w:lang w:eastAsia="pl-PL"/>
        </w:rPr>
      </w:pPr>
    </w:p>
    <w:p w:rsidR="00147EFF" w:rsidRPr="008E0EF9" w:rsidRDefault="00147EFF" w:rsidP="00B80B58">
      <w:pPr>
        <w:pStyle w:val="Akapitzlist"/>
        <w:numPr>
          <w:ilvl w:val="1"/>
          <w:numId w:val="19"/>
        </w:numPr>
        <w:spacing w:before="120" w:after="0" w:line="288" w:lineRule="auto"/>
        <w:ind w:left="0" w:firstLine="0"/>
        <w:jc w:val="both"/>
        <w:rPr>
          <w:rFonts w:ascii="Times New Roman" w:eastAsia="Times New Roman" w:hAnsi="Times New Roman"/>
          <w:b/>
          <w:sz w:val="20"/>
          <w:szCs w:val="20"/>
          <w:lang w:eastAsia="pl-PL"/>
        </w:rPr>
      </w:pPr>
      <w:r w:rsidRPr="008E0EF9">
        <w:rPr>
          <w:rFonts w:ascii="Times New Roman" w:eastAsia="Times New Roman" w:hAnsi="Times New Roman"/>
          <w:b/>
          <w:sz w:val="20"/>
          <w:szCs w:val="20"/>
          <w:lang w:eastAsia="pl-PL"/>
        </w:rPr>
        <w:t>Wyjaśnienia:</w:t>
      </w:r>
      <w:bookmarkEnd w:id="31"/>
    </w:p>
    <w:p w:rsidR="00147EFF" w:rsidRPr="00147EFF" w:rsidRDefault="00147EFF" w:rsidP="00147EFF">
      <w:pPr>
        <w:suppressAutoHyphens/>
        <w:spacing w:after="0" w:line="240" w:lineRule="auto"/>
        <w:ind w:left="360" w:hanging="360"/>
        <w:jc w:val="both"/>
        <w:rPr>
          <w:rFonts w:ascii="Times New Roman" w:eastAsia="Times New Roman" w:hAnsi="Times New Roman" w:cs="Times New Roman"/>
          <w:color w:val="000000"/>
          <w:sz w:val="20"/>
          <w:szCs w:val="20"/>
          <w:lang w:eastAsia="ar-SA"/>
        </w:rPr>
      </w:pPr>
      <w:r w:rsidRPr="00147EFF">
        <w:rPr>
          <w:rFonts w:ascii="Times New Roman" w:eastAsia="Times New Roman" w:hAnsi="Times New Roman" w:cs="Times New Roman"/>
          <w:color w:val="000000"/>
          <w:sz w:val="20"/>
          <w:szCs w:val="20"/>
          <w:lang w:eastAsia="ar-SA"/>
        </w:rPr>
        <w:t xml:space="preserve">a) Wykonawcy mogą zwracać się do </w:t>
      </w:r>
      <w:r w:rsidRPr="00147EFF">
        <w:rPr>
          <w:rFonts w:ascii="Times New Roman" w:eastAsia="Times New Roman" w:hAnsi="Times New Roman" w:cs="Times New Roman"/>
          <w:bCs/>
          <w:color w:val="000000"/>
          <w:sz w:val="20"/>
          <w:szCs w:val="20"/>
          <w:lang w:eastAsia="ar-SA"/>
        </w:rPr>
        <w:t>Zamawiającego</w:t>
      </w:r>
      <w:r w:rsidRPr="00147EFF">
        <w:rPr>
          <w:rFonts w:ascii="Times New Roman" w:eastAsia="Times New Roman" w:hAnsi="Times New Roman" w:cs="Times New Roman"/>
          <w:color w:val="000000"/>
          <w:sz w:val="20"/>
          <w:szCs w:val="20"/>
          <w:lang w:eastAsia="ar-SA"/>
        </w:rPr>
        <w:t xml:space="preserve"> o wyjaśnienie treści SIWZ. </w:t>
      </w:r>
      <w:r w:rsidRPr="00147EFF">
        <w:rPr>
          <w:rFonts w:ascii="Times New Roman" w:eastAsia="Times New Roman" w:hAnsi="Times New Roman" w:cs="Times New Roman"/>
          <w:bCs/>
          <w:color w:val="000000"/>
          <w:sz w:val="20"/>
          <w:szCs w:val="20"/>
          <w:lang w:eastAsia="ar-SA"/>
        </w:rPr>
        <w:t>Zamawiający</w:t>
      </w:r>
      <w:r w:rsidRPr="00147EFF">
        <w:rPr>
          <w:rFonts w:ascii="Times New Roman" w:eastAsia="Times New Roman" w:hAnsi="Times New Roman" w:cs="Times New Roman"/>
          <w:color w:val="000000"/>
          <w:sz w:val="20"/>
          <w:szCs w:val="20"/>
          <w:lang w:eastAsia="ar-SA"/>
        </w:rPr>
        <w:t xml:space="preserve"> udzieli niezwłocznie wyjaśnień, zgodnie z treścią art. 38 ust. 1 </w:t>
      </w:r>
      <w:proofErr w:type="spellStart"/>
      <w:r w:rsidRPr="00147EFF">
        <w:rPr>
          <w:rFonts w:ascii="Times New Roman" w:eastAsia="Times New Roman" w:hAnsi="Times New Roman" w:cs="Times New Roman"/>
          <w:color w:val="000000"/>
          <w:sz w:val="20"/>
          <w:szCs w:val="20"/>
          <w:lang w:eastAsia="ar-SA"/>
        </w:rPr>
        <w:t>Pzp</w:t>
      </w:r>
      <w:proofErr w:type="spellEnd"/>
      <w:r w:rsidRPr="00147EFF">
        <w:rPr>
          <w:rFonts w:ascii="Times New Roman" w:eastAsia="Times New Roman" w:hAnsi="Times New Roman" w:cs="Times New Roman"/>
          <w:color w:val="000000"/>
          <w:sz w:val="20"/>
          <w:szCs w:val="20"/>
          <w:lang w:eastAsia="ar-SA"/>
        </w:rPr>
        <w:t xml:space="preserve">, pod warunkiem, że wniosek o wyjaśnienie treści specyfikacji istotnych warunków zamówienia wpłynął do Zamawiającego nie później niż do końca dnia, w którym upływa połowa wyznaczonego terminu składania ofert. Przedłużenie terminu składania ofert nie wpływa na bieg terminu składania wniosku. </w:t>
      </w:r>
      <w:r w:rsidRPr="00147EFF">
        <w:rPr>
          <w:rFonts w:ascii="Times New Roman" w:eastAsia="Times New Roman" w:hAnsi="Times New Roman" w:cs="Times New Roman"/>
          <w:bCs/>
          <w:color w:val="000000"/>
          <w:sz w:val="20"/>
          <w:szCs w:val="20"/>
          <w:lang w:eastAsia="ar-SA"/>
        </w:rPr>
        <w:t>Zamawiający</w:t>
      </w:r>
      <w:r w:rsidRPr="00147EFF">
        <w:rPr>
          <w:rFonts w:ascii="Times New Roman" w:eastAsia="Times New Roman" w:hAnsi="Times New Roman" w:cs="Times New Roman"/>
          <w:color w:val="000000"/>
          <w:sz w:val="20"/>
          <w:szCs w:val="20"/>
          <w:lang w:eastAsia="ar-SA"/>
        </w:rPr>
        <w:t xml:space="preserve"> przekaże treść zapytań wraz z wyjaśnieniami Wykonawcom, którym przekazał SIWZ, bez ujawniania źródła zapytania oraz zamieści je na swojej stronie internetowej określonej w pkt. I.1 SIWZ. </w:t>
      </w:r>
    </w:p>
    <w:p w:rsidR="00147EFF" w:rsidRPr="00147EFF" w:rsidRDefault="00147EFF" w:rsidP="00147EFF">
      <w:pPr>
        <w:suppressAutoHyphens/>
        <w:spacing w:after="0" w:line="240" w:lineRule="auto"/>
        <w:ind w:left="360" w:hanging="360"/>
        <w:jc w:val="both"/>
        <w:rPr>
          <w:rFonts w:ascii="Times New Roman" w:eastAsia="Times New Roman" w:hAnsi="Times New Roman" w:cs="Times New Roman"/>
          <w:color w:val="000000"/>
          <w:sz w:val="20"/>
          <w:szCs w:val="20"/>
          <w:lang w:eastAsia="ar-SA"/>
        </w:rPr>
      </w:pPr>
      <w:r w:rsidRPr="00147EFF">
        <w:rPr>
          <w:rFonts w:ascii="Times New Roman" w:eastAsia="Times New Roman" w:hAnsi="Times New Roman" w:cs="Times New Roman"/>
          <w:color w:val="000000"/>
          <w:sz w:val="20"/>
          <w:szCs w:val="20"/>
          <w:lang w:eastAsia="ar-SA"/>
        </w:rPr>
        <w:t>b) W przypadku rozbieżności pomiędzy treścią niniejszego SIWZ, a treścią udzielonych odpowiedzi, jako obowiązującą należy przyjąć treść pisma zawierającego późniejsze oświadczenia Zamawiającego</w:t>
      </w:r>
    </w:p>
    <w:p w:rsidR="00147EFF" w:rsidRPr="00147EFF" w:rsidRDefault="00147EFF" w:rsidP="00147EFF">
      <w:pPr>
        <w:suppressAutoHyphens/>
        <w:spacing w:after="0" w:line="360" w:lineRule="auto"/>
        <w:jc w:val="both"/>
        <w:rPr>
          <w:rFonts w:ascii="Times New Roman" w:eastAsia="Times New Roman" w:hAnsi="Times New Roman" w:cs="Times New Roman"/>
          <w:color w:val="000000"/>
          <w:sz w:val="20"/>
          <w:szCs w:val="20"/>
          <w:lang w:eastAsia="ar-SA"/>
        </w:rPr>
      </w:pPr>
    </w:p>
    <w:p w:rsidR="00147EFF" w:rsidRPr="008E0EF9" w:rsidRDefault="00147EFF" w:rsidP="00B80B58">
      <w:pPr>
        <w:pStyle w:val="Akapitzlist"/>
        <w:keepNext/>
        <w:numPr>
          <w:ilvl w:val="1"/>
          <w:numId w:val="19"/>
        </w:numPr>
        <w:spacing w:after="0" w:line="360" w:lineRule="auto"/>
        <w:ind w:left="0" w:firstLine="0"/>
        <w:jc w:val="both"/>
        <w:outlineLvl w:val="2"/>
        <w:rPr>
          <w:rFonts w:ascii="Times New Roman" w:eastAsia="Times New Roman" w:hAnsi="Times New Roman"/>
          <w:b/>
          <w:bCs/>
          <w:sz w:val="20"/>
          <w:szCs w:val="26"/>
          <w:lang w:eastAsia="pl-PL"/>
        </w:rPr>
      </w:pPr>
      <w:bookmarkStart w:id="32" w:name="_Toc252532394"/>
      <w:bookmarkStart w:id="33" w:name="_Toc253604457"/>
      <w:bookmarkStart w:id="34" w:name="_Toc253645425"/>
      <w:r w:rsidRPr="008E0EF9">
        <w:rPr>
          <w:rFonts w:ascii="Times New Roman" w:eastAsia="Times New Roman" w:hAnsi="Times New Roman"/>
          <w:b/>
          <w:bCs/>
          <w:sz w:val="20"/>
          <w:szCs w:val="26"/>
          <w:lang w:eastAsia="pl-PL"/>
        </w:rPr>
        <w:t>Modyfikacja SIWZ:</w:t>
      </w:r>
      <w:bookmarkEnd w:id="32"/>
      <w:bookmarkEnd w:id="33"/>
      <w:bookmarkEnd w:id="34"/>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bookmarkStart w:id="35" w:name="_Toc140981792"/>
      <w:bookmarkStart w:id="36" w:name="_Toc199737397"/>
      <w:r w:rsidRPr="00147EFF">
        <w:rPr>
          <w:rFonts w:ascii="Times New Roman" w:eastAsia="Times New Roman" w:hAnsi="Times New Roman" w:cs="Times New Roman"/>
          <w:sz w:val="20"/>
          <w:szCs w:val="20"/>
          <w:lang w:eastAsia="pl-PL"/>
        </w:rPr>
        <w:t>W uzasadnionych przypadkach Zamawiający może przed upływem terminu składania ofert, zmienić treść SIWZ. Dokonaną zmianę SIWZ Zamawiający przekazuje niezwłocznie wszystkim Wykonawcom, którym przekazano SIWZ oraz zamieszcza ją na swojej stronie internetowej, określonej w pkt. I.1 SIWZ.</w:t>
      </w:r>
    </w:p>
    <w:p w:rsidR="00147EFF" w:rsidRPr="00147EFF" w:rsidRDefault="00147EFF" w:rsidP="00147EFF">
      <w:pPr>
        <w:spacing w:after="0" w:line="360" w:lineRule="auto"/>
        <w:jc w:val="both"/>
        <w:rPr>
          <w:rFonts w:ascii="Times New Roman" w:eastAsia="Times New Roman" w:hAnsi="Times New Roman" w:cs="Times New Roman"/>
          <w:sz w:val="20"/>
          <w:szCs w:val="20"/>
          <w:lang w:eastAsia="pl-PL"/>
        </w:rPr>
      </w:pPr>
    </w:p>
    <w:p w:rsidR="00147EFF" w:rsidRPr="008E0EF9" w:rsidRDefault="00147EFF" w:rsidP="00B80B58">
      <w:pPr>
        <w:pStyle w:val="Akapitzlist"/>
        <w:keepNext/>
        <w:numPr>
          <w:ilvl w:val="1"/>
          <w:numId w:val="19"/>
        </w:numPr>
        <w:spacing w:after="0" w:line="360" w:lineRule="auto"/>
        <w:ind w:left="0" w:firstLine="0"/>
        <w:jc w:val="both"/>
        <w:outlineLvl w:val="2"/>
        <w:rPr>
          <w:rFonts w:ascii="Times New Roman" w:eastAsia="Times New Roman" w:hAnsi="Times New Roman"/>
          <w:b/>
          <w:bCs/>
          <w:sz w:val="20"/>
          <w:szCs w:val="26"/>
          <w:lang w:eastAsia="pl-PL"/>
        </w:rPr>
      </w:pPr>
      <w:bookmarkStart w:id="37" w:name="_Toc252532395"/>
      <w:bookmarkStart w:id="38" w:name="_Toc253604458"/>
      <w:bookmarkStart w:id="39" w:name="_Toc253645426"/>
      <w:r w:rsidRPr="008E0EF9">
        <w:rPr>
          <w:rFonts w:ascii="Times New Roman" w:eastAsia="Times New Roman" w:hAnsi="Times New Roman"/>
          <w:b/>
          <w:bCs/>
          <w:sz w:val="20"/>
          <w:szCs w:val="26"/>
          <w:lang w:eastAsia="pl-PL"/>
        </w:rPr>
        <w:t>Przedłużenie terminu składania ofert:</w:t>
      </w:r>
      <w:bookmarkEnd w:id="37"/>
      <w:bookmarkEnd w:id="38"/>
      <w:bookmarkEnd w:id="39"/>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bookmarkStart w:id="40" w:name="_Toc140981793"/>
      <w:bookmarkStart w:id="41" w:name="_Toc199737398"/>
      <w:bookmarkEnd w:id="35"/>
      <w:bookmarkEnd w:id="36"/>
      <w:r w:rsidRPr="00147EFF">
        <w:rPr>
          <w:rFonts w:ascii="Times New Roman" w:eastAsia="Times New Roman" w:hAnsi="Times New Roman" w:cs="Times New Roman"/>
          <w:sz w:val="20"/>
          <w:szCs w:val="20"/>
          <w:lang w:eastAsia="pl-PL"/>
        </w:rPr>
        <w:t xml:space="preserve">Zamawiający przedłuża termin składania ofert o czas niezbędny do wprowadzenia zmian w ofertach, zgodnie </w:t>
      </w:r>
      <w:r w:rsidRPr="00147EFF">
        <w:rPr>
          <w:rFonts w:ascii="Times New Roman" w:eastAsia="Times New Roman" w:hAnsi="Times New Roman" w:cs="Times New Roman"/>
          <w:sz w:val="20"/>
          <w:szCs w:val="20"/>
          <w:lang w:eastAsia="pl-PL"/>
        </w:rPr>
        <w:br/>
        <w:t xml:space="preserve">z treścią art. 12 a ust. 2 oraz art. 38 ust. 6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w:t>
      </w:r>
    </w:p>
    <w:p w:rsidR="00147EFF" w:rsidRPr="00147EFF" w:rsidRDefault="00147EFF" w:rsidP="00147EFF">
      <w:pPr>
        <w:spacing w:after="0" w:line="360" w:lineRule="auto"/>
        <w:jc w:val="both"/>
        <w:rPr>
          <w:rFonts w:ascii="Times New Roman" w:eastAsia="Times New Roman" w:hAnsi="Times New Roman" w:cs="Times New Roman"/>
          <w:sz w:val="20"/>
          <w:szCs w:val="20"/>
          <w:lang w:eastAsia="pl-PL"/>
        </w:rPr>
      </w:pPr>
    </w:p>
    <w:p w:rsidR="00147EFF" w:rsidRPr="008E0EF9" w:rsidRDefault="00147EFF" w:rsidP="00B80B58">
      <w:pPr>
        <w:pStyle w:val="Akapitzlist"/>
        <w:keepNext/>
        <w:numPr>
          <w:ilvl w:val="1"/>
          <w:numId w:val="19"/>
        </w:numPr>
        <w:spacing w:after="0" w:line="360" w:lineRule="auto"/>
        <w:ind w:left="0" w:firstLine="0"/>
        <w:jc w:val="both"/>
        <w:outlineLvl w:val="2"/>
        <w:rPr>
          <w:rFonts w:ascii="Times New Roman" w:eastAsia="Times New Roman" w:hAnsi="Times New Roman"/>
          <w:b/>
          <w:bCs/>
          <w:sz w:val="20"/>
          <w:szCs w:val="26"/>
          <w:lang w:eastAsia="pl-PL"/>
        </w:rPr>
      </w:pPr>
      <w:bookmarkStart w:id="42" w:name="_Toc252532396"/>
      <w:bookmarkStart w:id="43" w:name="_Toc253604459"/>
      <w:bookmarkStart w:id="44" w:name="_Toc253645427"/>
      <w:r w:rsidRPr="008E0EF9">
        <w:rPr>
          <w:rFonts w:ascii="Times New Roman" w:eastAsia="Times New Roman" w:hAnsi="Times New Roman"/>
          <w:b/>
          <w:bCs/>
          <w:sz w:val="20"/>
          <w:szCs w:val="26"/>
          <w:lang w:eastAsia="pl-PL"/>
        </w:rPr>
        <w:t>Osoby uprawnione do kontaktu z Wykonawcami:</w:t>
      </w:r>
      <w:bookmarkEnd w:id="42"/>
      <w:bookmarkEnd w:id="43"/>
      <w:bookmarkEnd w:id="44"/>
    </w:p>
    <w:bookmarkEnd w:id="40"/>
    <w:bookmarkEnd w:id="41"/>
    <w:p w:rsidR="00147EFF" w:rsidRPr="00147EFF" w:rsidRDefault="007A2750" w:rsidP="00147EFF">
      <w:pPr>
        <w:spacing w:before="120" w:after="120" w:line="360" w:lineRule="auto"/>
        <w:jc w:val="both"/>
        <w:rPr>
          <w:rFonts w:ascii="Times New Roman" w:eastAsia="Times New Roman" w:hAnsi="Times New Roman" w:cs="Times New Roman"/>
          <w:sz w:val="20"/>
          <w:szCs w:val="20"/>
          <w:u w:val="single"/>
          <w:lang w:eastAsia="pl-PL"/>
        </w:rPr>
      </w:pPr>
      <w:r>
        <w:rPr>
          <w:rFonts w:ascii="Times New Roman" w:eastAsia="Times New Roman" w:hAnsi="Times New Roman" w:cs="Times New Roman"/>
          <w:bCs/>
          <w:sz w:val="20"/>
          <w:szCs w:val="20"/>
          <w:lang w:eastAsia="pl-PL"/>
        </w:rPr>
        <w:t>Monika Urbańska</w:t>
      </w:r>
      <w:r w:rsidR="00147EFF" w:rsidRPr="00147EFF">
        <w:rPr>
          <w:rFonts w:ascii="Times New Roman" w:eastAsia="Times New Roman" w:hAnsi="Times New Roman" w:cs="Times New Roman"/>
          <w:bCs/>
          <w:sz w:val="20"/>
          <w:szCs w:val="20"/>
          <w:lang w:eastAsia="pl-PL"/>
        </w:rPr>
        <w:t xml:space="preserve">- </w:t>
      </w:r>
      <w:hyperlink r:id="rId10" w:history="1">
        <w:r w:rsidR="00147EFF" w:rsidRPr="007A2750">
          <w:rPr>
            <w:rStyle w:val="Hipercze"/>
            <w:rFonts w:ascii="Times New Roman" w:eastAsia="Times New Roman" w:hAnsi="Times New Roman"/>
            <w:b/>
            <w:sz w:val="20"/>
            <w:szCs w:val="20"/>
            <w:lang w:eastAsia="pl-PL"/>
          </w:rPr>
          <w:t>zampub@ibch.poznan.pl</w:t>
        </w:r>
      </w:hyperlink>
    </w:p>
    <w:p w:rsidR="00147EFF" w:rsidRDefault="00147EFF" w:rsidP="00B80B58">
      <w:pPr>
        <w:pStyle w:val="Akapitzlist"/>
        <w:keepNext/>
        <w:numPr>
          <w:ilvl w:val="0"/>
          <w:numId w:val="19"/>
        </w:numPr>
        <w:tabs>
          <w:tab w:val="left" w:pos="360"/>
        </w:tabs>
        <w:spacing w:after="0" w:line="288" w:lineRule="auto"/>
        <w:jc w:val="both"/>
        <w:outlineLvl w:val="1"/>
        <w:rPr>
          <w:rFonts w:ascii="Times New Roman" w:eastAsia="Times New Roman" w:hAnsi="Times New Roman"/>
          <w:b/>
          <w:lang w:eastAsia="pl-PL"/>
        </w:rPr>
      </w:pPr>
      <w:bookmarkStart w:id="45" w:name="_Toc253645428"/>
      <w:r w:rsidRPr="00D05001">
        <w:rPr>
          <w:rFonts w:ascii="Times New Roman" w:eastAsia="Times New Roman" w:hAnsi="Times New Roman"/>
          <w:b/>
          <w:lang w:eastAsia="pl-PL"/>
        </w:rPr>
        <w:t>Wadium</w:t>
      </w:r>
      <w:bookmarkEnd w:id="45"/>
    </w:p>
    <w:p w:rsidR="001F158A" w:rsidRPr="001F158A" w:rsidRDefault="001F158A" w:rsidP="00B80B58">
      <w:pPr>
        <w:keepNext/>
        <w:numPr>
          <w:ilvl w:val="1"/>
          <w:numId w:val="29"/>
        </w:numPr>
        <w:tabs>
          <w:tab w:val="left" w:pos="800"/>
        </w:tabs>
        <w:spacing w:before="120" w:after="0" w:line="288" w:lineRule="auto"/>
        <w:ind w:left="540" w:hanging="540"/>
        <w:jc w:val="both"/>
        <w:outlineLvl w:val="2"/>
        <w:rPr>
          <w:rFonts w:ascii="Times New Roman" w:eastAsia="Times New Roman" w:hAnsi="Times New Roman" w:cs="Times New Roman"/>
          <w:b/>
          <w:bCs/>
          <w:sz w:val="20"/>
          <w:szCs w:val="20"/>
          <w:lang w:eastAsia="pl-PL"/>
        </w:rPr>
      </w:pPr>
      <w:bookmarkStart w:id="46" w:name="_Toc253569271"/>
      <w:bookmarkStart w:id="47" w:name="_Toc254092305"/>
      <w:r w:rsidRPr="001F158A">
        <w:rPr>
          <w:rFonts w:ascii="Times New Roman" w:eastAsia="Times New Roman" w:hAnsi="Times New Roman" w:cs="Times New Roman"/>
          <w:b/>
          <w:bCs/>
          <w:sz w:val="20"/>
          <w:szCs w:val="20"/>
          <w:lang w:eastAsia="pl-PL"/>
        </w:rPr>
        <w:t>Informacje ogólne:</w:t>
      </w:r>
      <w:bookmarkEnd w:id="46"/>
      <w:bookmarkEnd w:id="47"/>
    </w:p>
    <w:p w:rsidR="001F158A" w:rsidRPr="001F158A" w:rsidRDefault="001F158A" w:rsidP="001F158A">
      <w:pPr>
        <w:spacing w:after="0" w:line="288" w:lineRule="auto"/>
        <w:jc w:val="both"/>
        <w:rPr>
          <w:rFonts w:ascii="Times New Roman" w:eastAsia="Times New Roman" w:hAnsi="Times New Roman" w:cs="Times New Roman"/>
          <w:sz w:val="20"/>
          <w:szCs w:val="20"/>
          <w:lang w:eastAsia="pl-PL"/>
        </w:rPr>
      </w:pPr>
      <w:r w:rsidRPr="001F158A">
        <w:rPr>
          <w:rFonts w:ascii="Times New Roman" w:eastAsia="Times New Roman" w:hAnsi="Times New Roman" w:cs="Times New Roman"/>
          <w:sz w:val="20"/>
          <w:szCs w:val="20"/>
          <w:lang w:eastAsia="pl-PL"/>
        </w:rPr>
        <w:t xml:space="preserve">Wykonawca jest zobowiązany do wniesienia wadium w wysokości </w:t>
      </w:r>
      <w:r w:rsidR="00CB4DD0">
        <w:rPr>
          <w:rFonts w:ascii="Times New Roman" w:eastAsia="Times New Roman" w:hAnsi="Times New Roman" w:cs="Times New Roman"/>
          <w:b/>
          <w:sz w:val="20"/>
          <w:szCs w:val="20"/>
          <w:lang w:eastAsia="pl-PL"/>
        </w:rPr>
        <w:t>6</w:t>
      </w:r>
      <w:r w:rsidR="00214AA1">
        <w:rPr>
          <w:rFonts w:ascii="Times New Roman" w:eastAsia="Times New Roman" w:hAnsi="Times New Roman" w:cs="Times New Roman"/>
          <w:b/>
          <w:sz w:val="20"/>
          <w:szCs w:val="20"/>
          <w:lang w:eastAsia="pl-PL"/>
        </w:rPr>
        <w:t xml:space="preserve"> 000,00 </w:t>
      </w:r>
      <w:r w:rsidRPr="001F158A">
        <w:rPr>
          <w:rFonts w:ascii="Times New Roman" w:eastAsia="Times New Roman" w:hAnsi="Times New Roman" w:cs="Times New Roman"/>
          <w:b/>
          <w:sz w:val="20"/>
          <w:szCs w:val="20"/>
          <w:lang w:eastAsia="pl-PL"/>
        </w:rPr>
        <w:t>zł</w:t>
      </w:r>
      <w:r w:rsidRPr="001F158A">
        <w:rPr>
          <w:rFonts w:ascii="Times New Roman" w:eastAsia="Times New Roman" w:hAnsi="Times New Roman" w:cs="Times New Roman"/>
          <w:b/>
          <w:color w:val="FF0000"/>
          <w:sz w:val="20"/>
          <w:szCs w:val="20"/>
          <w:lang w:eastAsia="pl-PL"/>
        </w:rPr>
        <w:t xml:space="preserve"> </w:t>
      </w:r>
      <w:r w:rsidRPr="001F158A">
        <w:rPr>
          <w:rFonts w:ascii="Times New Roman" w:eastAsia="Times New Roman" w:hAnsi="Times New Roman" w:cs="Times New Roman"/>
          <w:sz w:val="20"/>
          <w:szCs w:val="20"/>
          <w:lang w:eastAsia="pl-PL"/>
        </w:rPr>
        <w:t xml:space="preserve">(słownie: </w:t>
      </w:r>
      <w:r w:rsidR="00CB4DD0">
        <w:rPr>
          <w:rFonts w:ascii="Times New Roman" w:eastAsia="Times New Roman" w:hAnsi="Times New Roman" w:cs="Times New Roman"/>
          <w:sz w:val="20"/>
          <w:szCs w:val="20"/>
          <w:lang w:eastAsia="pl-PL"/>
        </w:rPr>
        <w:t xml:space="preserve">sześć </w:t>
      </w:r>
      <w:proofErr w:type="spellStart"/>
      <w:r w:rsidR="00214AA1">
        <w:rPr>
          <w:rFonts w:ascii="Times New Roman" w:eastAsia="Times New Roman" w:hAnsi="Times New Roman" w:cs="Times New Roman"/>
          <w:sz w:val="20"/>
          <w:szCs w:val="20"/>
          <w:lang w:eastAsia="pl-PL"/>
        </w:rPr>
        <w:t>tysiąc</w:t>
      </w:r>
      <w:r w:rsidR="00CB4DD0">
        <w:rPr>
          <w:rFonts w:ascii="Times New Roman" w:eastAsia="Times New Roman" w:hAnsi="Times New Roman" w:cs="Times New Roman"/>
          <w:sz w:val="20"/>
          <w:szCs w:val="20"/>
          <w:lang w:eastAsia="pl-PL"/>
        </w:rPr>
        <w:t>y</w:t>
      </w:r>
      <w:proofErr w:type="spellEnd"/>
      <w:r w:rsidR="00214AA1">
        <w:rPr>
          <w:rFonts w:ascii="Times New Roman" w:eastAsia="Times New Roman" w:hAnsi="Times New Roman" w:cs="Times New Roman"/>
          <w:sz w:val="20"/>
          <w:szCs w:val="20"/>
          <w:lang w:eastAsia="pl-PL"/>
        </w:rPr>
        <w:t xml:space="preserve"> złotych 00/100)</w:t>
      </w:r>
    </w:p>
    <w:p w:rsidR="001F158A" w:rsidRPr="001F158A" w:rsidRDefault="001F158A" w:rsidP="001F158A">
      <w:pPr>
        <w:spacing w:after="0" w:line="288" w:lineRule="auto"/>
        <w:jc w:val="both"/>
        <w:rPr>
          <w:rFonts w:ascii="Times New Roman" w:eastAsia="Times New Roman" w:hAnsi="Times New Roman" w:cs="Times New Roman"/>
          <w:sz w:val="20"/>
          <w:szCs w:val="20"/>
          <w:lang w:eastAsia="pl-PL"/>
        </w:rPr>
      </w:pPr>
      <w:r w:rsidRPr="001F158A">
        <w:rPr>
          <w:rFonts w:ascii="Times New Roman" w:eastAsia="Times New Roman" w:hAnsi="Times New Roman" w:cs="Times New Roman"/>
          <w:sz w:val="20"/>
          <w:szCs w:val="20"/>
          <w:lang w:eastAsia="pl-PL"/>
        </w:rPr>
        <w:t xml:space="preserve">Wadium wnosi się na okres </w:t>
      </w:r>
      <w:r w:rsidR="00CD4A50">
        <w:rPr>
          <w:rFonts w:ascii="Times New Roman" w:eastAsia="Times New Roman" w:hAnsi="Times New Roman" w:cs="Times New Roman"/>
          <w:sz w:val="20"/>
          <w:szCs w:val="20"/>
          <w:lang w:eastAsia="pl-PL"/>
        </w:rPr>
        <w:t>3</w:t>
      </w:r>
      <w:r w:rsidRPr="001F158A">
        <w:rPr>
          <w:rFonts w:ascii="Times New Roman" w:eastAsia="Times New Roman" w:hAnsi="Times New Roman" w:cs="Times New Roman"/>
          <w:sz w:val="20"/>
          <w:szCs w:val="20"/>
          <w:lang w:eastAsia="pl-PL"/>
        </w:rPr>
        <w:t xml:space="preserve">0 dni od upływu terminu składania ofert. </w:t>
      </w:r>
    </w:p>
    <w:p w:rsidR="001F158A" w:rsidRPr="001F158A" w:rsidRDefault="001F158A" w:rsidP="001F158A">
      <w:pPr>
        <w:spacing w:after="0" w:line="288" w:lineRule="auto"/>
        <w:jc w:val="both"/>
        <w:rPr>
          <w:rFonts w:ascii="Times New Roman" w:eastAsia="Times New Roman" w:hAnsi="Times New Roman" w:cs="Times New Roman"/>
          <w:sz w:val="20"/>
          <w:szCs w:val="20"/>
          <w:lang w:eastAsia="pl-PL"/>
        </w:rPr>
      </w:pPr>
      <w:r w:rsidRPr="001F158A">
        <w:rPr>
          <w:rFonts w:ascii="Times New Roman" w:eastAsia="Times New Roman" w:hAnsi="Times New Roman" w:cs="Times New Roman"/>
          <w:sz w:val="20"/>
          <w:szCs w:val="20"/>
          <w:lang w:eastAsia="pl-PL"/>
        </w:rPr>
        <w:t>Wadium powinno być wniesione na rzecz Zamawiającego tj. na Instytut Chemii Bioorganicznej Polskiej Akademii Nauk, 61-704 Poznań, ul. Noskowskiego 12/14.</w:t>
      </w:r>
    </w:p>
    <w:p w:rsidR="001F158A" w:rsidRPr="001F158A" w:rsidRDefault="001F158A" w:rsidP="001F158A">
      <w:pPr>
        <w:spacing w:after="0" w:line="288" w:lineRule="auto"/>
        <w:jc w:val="both"/>
        <w:rPr>
          <w:rFonts w:ascii="Times New Roman" w:eastAsia="Times New Roman" w:hAnsi="Times New Roman" w:cs="Times New Roman"/>
          <w:sz w:val="20"/>
          <w:szCs w:val="20"/>
          <w:lang w:eastAsia="pl-PL"/>
        </w:rPr>
      </w:pPr>
      <w:r w:rsidRPr="001F158A">
        <w:rPr>
          <w:rFonts w:ascii="Times New Roman" w:eastAsia="Times New Roman" w:hAnsi="Times New Roman" w:cs="Times New Roman"/>
          <w:sz w:val="20"/>
          <w:szCs w:val="20"/>
          <w:lang w:eastAsia="pl-PL"/>
        </w:rPr>
        <w:t xml:space="preserve">Wadium należy wnieść przed upływem terminu składania ofert. </w:t>
      </w:r>
    </w:p>
    <w:p w:rsidR="001F158A" w:rsidRPr="001F158A" w:rsidRDefault="001F158A" w:rsidP="00B80B58">
      <w:pPr>
        <w:keepNext/>
        <w:numPr>
          <w:ilvl w:val="1"/>
          <w:numId w:val="29"/>
        </w:numPr>
        <w:tabs>
          <w:tab w:val="left" w:pos="800"/>
        </w:tabs>
        <w:spacing w:before="120" w:after="0" w:line="288" w:lineRule="auto"/>
        <w:ind w:left="540" w:hanging="540"/>
        <w:jc w:val="both"/>
        <w:outlineLvl w:val="2"/>
        <w:rPr>
          <w:rFonts w:ascii="Times New Roman" w:eastAsia="Times New Roman" w:hAnsi="Times New Roman" w:cs="Times New Roman"/>
          <w:b/>
          <w:bCs/>
          <w:sz w:val="20"/>
          <w:szCs w:val="20"/>
          <w:lang w:eastAsia="pl-PL"/>
        </w:rPr>
      </w:pPr>
      <w:bookmarkStart w:id="48" w:name="_Toc253569272"/>
      <w:bookmarkStart w:id="49" w:name="_Toc254092306"/>
      <w:r w:rsidRPr="001F158A">
        <w:rPr>
          <w:rFonts w:ascii="Times New Roman" w:eastAsia="Times New Roman" w:hAnsi="Times New Roman" w:cs="Times New Roman"/>
          <w:b/>
          <w:bCs/>
          <w:sz w:val="20"/>
          <w:szCs w:val="20"/>
          <w:lang w:eastAsia="pl-PL"/>
        </w:rPr>
        <w:t>Forma wniesienia wadium:</w:t>
      </w:r>
      <w:bookmarkEnd w:id="48"/>
      <w:bookmarkEnd w:id="49"/>
    </w:p>
    <w:p w:rsidR="001F158A" w:rsidRPr="001F158A" w:rsidRDefault="001F158A" w:rsidP="001F158A">
      <w:pPr>
        <w:spacing w:after="0" w:line="288" w:lineRule="auto"/>
        <w:jc w:val="both"/>
        <w:rPr>
          <w:rFonts w:ascii="Times New Roman" w:eastAsia="Times New Roman" w:hAnsi="Times New Roman" w:cs="Times New Roman"/>
          <w:sz w:val="20"/>
          <w:szCs w:val="20"/>
          <w:lang w:eastAsia="pl-PL"/>
        </w:rPr>
      </w:pPr>
      <w:r w:rsidRPr="001F158A">
        <w:rPr>
          <w:rFonts w:ascii="Times New Roman" w:eastAsia="Times New Roman" w:hAnsi="Times New Roman" w:cs="Times New Roman"/>
          <w:sz w:val="20"/>
          <w:szCs w:val="20"/>
          <w:lang w:eastAsia="pl-PL"/>
        </w:rPr>
        <w:t xml:space="preserve">Wadium może być wniesione w jednej lub w kilku formach określonych w art. 45 ust. 6 </w:t>
      </w:r>
      <w:proofErr w:type="spellStart"/>
      <w:r w:rsidRPr="001F158A">
        <w:rPr>
          <w:rFonts w:ascii="Times New Roman" w:eastAsia="Times New Roman" w:hAnsi="Times New Roman" w:cs="Times New Roman"/>
          <w:sz w:val="20"/>
          <w:szCs w:val="20"/>
          <w:lang w:eastAsia="pl-PL"/>
        </w:rPr>
        <w:t>Pzp</w:t>
      </w:r>
      <w:proofErr w:type="spellEnd"/>
      <w:r w:rsidRPr="001F158A">
        <w:rPr>
          <w:rFonts w:ascii="Times New Roman" w:eastAsia="Times New Roman" w:hAnsi="Times New Roman" w:cs="Times New Roman"/>
          <w:sz w:val="20"/>
          <w:szCs w:val="20"/>
          <w:lang w:eastAsia="pl-PL"/>
        </w:rPr>
        <w:t>.</w:t>
      </w:r>
    </w:p>
    <w:p w:rsidR="001F158A" w:rsidRPr="001F158A" w:rsidRDefault="001F158A" w:rsidP="00B80B58">
      <w:pPr>
        <w:keepNext/>
        <w:numPr>
          <w:ilvl w:val="1"/>
          <w:numId w:val="29"/>
        </w:numPr>
        <w:tabs>
          <w:tab w:val="left" w:pos="800"/>
        </w:tabs>
        <w:spacing w:before="120" w:after="0" w:line="288" w:lineRule="auto"/>
        <w:ind w:left="540" w:hanging="540"/>
        <w:jc w:val="both"/>
        <w:outlineLvl w:val="2"/>
        <w:rPr>
          <w:rFonts w:ascii="Times New Roman" w:eastAsia="Times New Roman" w:hAnsi="Times New Roman" w:cs="Times New Roman"/>
          <w:b/>
          <w:bCs/>
          <w:sz w:val="20"/>
          <w:szCs w:val="20"/>
          <w:lang w:eastAsia="pl-PL"/>
        </w:rPr>
      </w:pPr>
      <w:bookmarkStart w:id="50" w:name="_Toc253569273"/>
      <w:bookmarkStart w:id="51" w:name="_Toc254092307"/>
      <w:r w:rsidRPr="001F158A">
        <w:rPr>
          <w:rFonts w:ascii="Times New Roman" w:eastAsia="Times New Roman" w:hAnsi="Times New Roman" w:cs="Times New Roman"/>
          <w:b/>
          <w:bCs/>
          <w:sz w:val="20"/>
          <w:szCs w:val="20"/>
          <w:lang w:eastAsia="pl-PL"/>
        </w:rPr>
        <w:t>Sposoby wniesienia wadium:</w:t>
      </w:r>
      <w:bookmarkEnd w:id="50"/>
      <w:bookmarkEnd w:id="51"/>
    </w:p>
    <w:p w:rsidR="001F158A" w:rsidRPr="001F158A" w:rsidRDefault="001F158A" w:rsidP="00BD37DD">
      <w:pPr>
        <w:numPr>
          <w:ilvl w:val="0"/>
          <w:numId w:val="28"/>
        </w:numPr>
        <w:tabs>
          <w:tab w:val="right" w:pos="8789"/>
        </w:tabs>
        <w:spacing w:before="120" w:after="0" w:line="288" w:lineRule="auto"/>
        <w:ind w:left="800" w:hanging="374"/>
        <w:jc w:val="both"/>
        <w:rPr>
          <w:rFonts w:ascii="Times New Roman" w:eastAsia="Times New Roman" w:hAnsi="Times New Roman" w:cs="Times New Roman"/>
          <w:sz w:val="20"/>
          <w:szCs w:val="20"/>
          <w:lang w:eastAsia="pl-PL"/>
        </w:rPr>
      </w:pPr>
      <w:r w:rsidRPr="001F158A">
        <w:rPr>
          <w:rFonts w:ascii="Times New Roman" w:eastAsia="Times New Roman" w:hAnsi="Times New Roman" w:cs="Times New Roman"/>
          <w:sz w:val="20"/>
          <w:szCs w:val="20"/>
          <w:lang w:eastAsia="pl-PL"/>
        </w:rPr>
        <w:t>wadium wnoszone w pieniądzu należy wpłacić przelewem na rachunek bankowy Instytutu Chemii Bioorganicznej Polskiej Akademii Nauk:</w:t>
      </w:r>
    </w:p>
    <w:p w:rsidR="001F158A" w:rsidRPr="001F158A" w:rsidRDefault="001F158A" w:rsidP="001F158A">
      <w:pPr>
        <w:tabs>
          <w:tab w:val="left" w:pos="800"/>
          <w:tab w:val="right" w:pos="8789"/>
        </w:tabs>
        <w:spacing w:after="0" w:line="288" w:lineRule="auto"/>
        <w:ind w:left="800"/>
        <w:jc w:val="both"/>
        <w:rPr>
          <w:rFonts w:ascii="Times New Roman" w:eastAsia="Times New Roman" w:hAnsi="Times New Roman" w:cs="Times New Roman"/>
          <w:b/>
          <w:i/>
          <w:sz w:val="20"/>
          <w:szCs w:val="20"/>
          <w:u w:val="single"/>
          <w:lang w:eastAsia="pl-PL"/>
        </w:rPr>
      </w:pPr>
      <w:r w:rsidRPr="001F158A">
        <w:rPr>
          <w:rFonts w:ascii="Times New Roman" w:eastAsia="Times New Roman" w:hAnsi="Times New Roman" w:cs="Times New Roman"/>
          <w:b/>
          <w:i/>
          <w:sz w:val="20"/>
          <w:szCs w:val="20"/>
          <w:u w:val="single"/>
          <w:lang w:eastAsia="pl-PL"/>
        </w:rPr>
        <w:t>- dla wpłat krajowych:</w:t>
      </w:r>
    </w:p>
    <w:p w:rsidR="001F158A" w:rsidRPr="001F158A" w:rsidRDefault="001F158A" w:rsidP="001F158A">
      <w:pPr>
        <w:spacing w:after="0" w:line="288" w:lineRule="auto"/>
        <w:ind w:left="92" w:firstLine="708"/>
        <w:jc w:val="both"/>
        <w:rPr>
          <w:rFonts w:ascii="Times New Roman" w:eastAsia="Times New Roman" w:hAnsi="Times New Roman" w:cs="Times New Roman"/>
          <w:sz w:val="20"/>
          <w:szCs w:val="20"/>
          <w:lang w:eastAsia="pl-PL"/>
        </w:rPr>
      </w:pPr>
      <w:r w:rsidRPr="001F158A">
        <w:rPr>
          <w:rFonts w:ascii="Times New Roman" w:eastAsia="Times New Roman" w:hAnsi="Times New Roman" w:cs="Times New Roman"/>
          <w:sz w:val="20"/>
          <w:szCs w:val="20"/>
          <w:lang w:eastAsia="pl-PL"/>
        </w:rPr>
        <w:t xml:space="preserve">BRE BANK S.A. O/KORPORACYJNY W POZNANIU </w:t>
      </w:r>
    </w:p>
    <w:p w:rsidR="001F158A" w:rsidRPr="001F158A" w:rsidRDefault="001F158A" w:rsidP="001F158A">
      <w:pPr>
        <w:spacing w:after="0" w:line="288" w:lineRule="auto"/>
        <w:ind w:left="92" w:firstLine="708"/>
        <w:jc w:val="both"/>
        <w:rPr>
          <w:rFonts w:ascii="Times New Roman" w:eastAsia="Times New Roman" w:hAnsi="Times New Roman" w:cs="Times New Roman"/>
          <w:sz w:val="20"/>
          <w:szCs w:val="20"/>
          <w:lang w:eastAsia="pl-PL"/>
        </w:rPr>
      </w:pPr>
      <w:r w:rsidRPr="001F158A">
        <w:rPr>
          <w:rFonts w:ascii="Times New Roman" w:eastAsia="Times New Roman" w:hAnsi="Times New Roman" w:cs="Times New Roman"/>
          <w:sz w:val="20"/>
          <w:szCs w:val="20"/>
          <w:lang w:eastAsia="pl-PL"/>
        </w:rPr>
        <w:t xml:space="preserve">UL. PÓŁWIEJSKA 42 </w:t>
      </w:r>
    </w:p>
    <w:p w:rsidR="001F158A" w:rsidRPr="001F158A" w:rsidRDefault="001F158A" w:rsidP="001F158A">
      <w:pPr>
        <w:spacing w:after="0" w:line="288" w:lineRule="auto"/>
        <w:ind w:left="92" w:firstLine="708"/>
        <w:jc w:val="both"/>
        <w:rPr>
          <w:rFonts w:ascii="Times New Roman" w:eastAsia="Times New Roman" w:hAnsi="Times New Roman" w:cs="Times New Roman"/>
          <w:sz w:val="20"/>
          <w:szCs w:val="20"/>
          <w:lang w:eastAsia="pl-PL"/>
        </w:rPr>
      </w:pPr>
      <w:r w:rsidRPr="001F158A">
        <w:rPr>
          <w:rFonts w:ascii="Times New Roman" w:eastAsia="Times New Roman" w:hAnsi="Times New Roman" w:cs="Times New Roman"/>
          <w:sz w:val="20"/>
          <w:szCs w:val="20"/>
          <w:lang w:eastAsia="pl-PL"/>
        </w:rPr>
        <w:t xml:space="preserve">61-888 POZNAŃ </w:t>
      </w:r>
    </w:p>
    <w:p w:rsidR="001F158A" w:rsidRPr="001F158A" w:rsidRDefault="001F158A" w:rsidP="001F158A">
      <w:pPr>
        <w:tabs>
          <w:tab w:val="left" w:pos="714"/>
          <w:tab w:val="right" w:pos="8789"/>
        </w:tabs>
        <w:spacing w:after="0" w:line="288" w:lineRule="auto"/>
        <w:ind w:left="720" w:hanging="360"/>
        <w:jc w:val="both"/>
        <w:rPr>
          <w:rFonts w:ascii="Times New Roman" w:eastAsia="Times New Roman" w:hAnsi="Times New Roman" w:cs="Times New Roman"/>
          <w:sz w:val="20"/>
          <w:szCs w:val="20"/>
          <w:lang w:eastAsia="pl-PL"/>
        </w:rPr>
      </w:pPr>
      <w:r w:rsidRPr="001F158A">
        <w:rPr>
          <w:rFonts w:ascii="Times New Roman" w:eastAsia="Times New Roman" w:hAnsi="Times New Roman" w:cs="Times New Roman"/>
          <w:sz w:val="20"/>
          <w:szCs w:val="20"/>
          <w:lang w:eastAsia="pl-PL"/>
        </w:rPr>
        <w:tab/>
        <w:t>35114011240000311566001001</w:t>
      </w:r>
    </w:p>
    <w:p w:rsidR="001F158A" w:rsidRPr="001F158A" w:rsidRDefault="001F158A" w:rsidP="001F158A">
      <w:pPr>
        <w:spacing w:after="0" w:line="288" w:lineRule="auto"/>
        <w:jc w:val="both"/>
        <w:rPr>
          <w:rFonts w:ascii="Times New Roman" w:eastAsia="Times New Roman" w:hAnsi="Times New Roman" w:cs="Times New Roman"/>
          <w:b/>
          <w:i/>
          <w:sz w:val="20"/>
          <w:szCs w:val="20"/>
          <w:u w:val="single"/>
          <w:lang w:eastAsia="pl-PL"/>
        </w:rPr>
      </w:pPr>
      <w:r w:rsidRPr="001F158A">
        <w:rPr>
          <w:rFonts w:ascii="Times New Roman" w:eastAsia="Times New Roman" w:hAnsi="Times New Roman" w:cs="Times New Roman"/>
          <w:b/>
          <w:sz w:val="20"/>
          <w:szCs w:val="20"/>
          <w:lang w:eastAsia="pl-PL"/>
        </w:rPr>
        <w:tab/>
      </w:r>
      <w:r w:rsidRPr="001F158A">
        <w:rPr>
          <w:rFonts w:ascii="Times New Roman" w:eastAsia="Times New Roman" w:hAnsi="Times New Roman" w:cs="Times New Roman"/>
          <w:b/>
          <w:i/>
          <w:sz w:val="20"/>
          <w:szCs w:val="20"/>
          <w:u w:val="single"/>
          <w:lang w:eastAsia="pl-PL"/>
        </w:rPr>
        <w:t>- dla wpłat zagranicznych</w:t>
      </w:r>
    </w:p>
    <w:p w:rsidR="001F158A" w:rsidRPr="001F158A" w:rsidRDefault="001F158A" w:rsidP="001F158A">
      <w:pPr>
        <w:spacing w:after="0" w:line="288" w:lineRule="auto"/>
        <w:ind w:firstLine="708"/>
        <w:jc w:val="both"/>
        <w:rPr>
          <w:rFonts w:ascii="Times New Roman" w:eastAsia="Times New Roman" w:hAnsi="Times New Roman" w:cs="Times New Roman"/>
          <w:sz w:val="20"/>
          <w:szCs w:val="20"/>
          <w:lang w:eastAsia="pl-PL"/>
        </w:rPr>
      </w:pPr>
      <w:r w:rsidRPr="001F158A">
        <w:rPr>
          <w:rFonts w:ascii="Times New Roman" w:eastAsia="Times New Roman" w:hAnsi="Times New Roman" w:cs="Times New Roman"/>
          <w:sz w:val="20"/>
          <w:szCs w:val="20"/>
          <w:lang w:eastAsia="pl-PL"/>
        </w:rPr>
        <w:t xml:space="preserve">BRE BANK S.A. O/KORPORACYJNY W POZNANIU </w:t>
      </w:r>
    </w:p>
    <w:p w:rsidR="001F158A" w:rsidRPr="001F158A" w:rsidRDefault="001F158A" w:rsidP="001F158A">
      <w:pPr>
        <w:spacing w:after="0" w:line="288" w:lineRule="auto"/>
        <w:ind w:firstLine="708"/>
        <w:jc w:val="both"/>
        <w:rPr>
          <w:rFonts w:ascii="Times New Roman" w:eastAsia="Times New Roman" w:hAnsi="Times New Roman" w:cs="Times New Roman"/>
          <w:sz w:val="20"/>
          <w:szCs w:val="20"/>
          <w:lang w:eastAsia="pl-PL"/>
        </w:rPr>
      </w:pPr>
      <w:r w:rsidRPr="001F158A">
        <w:rPr>
          <w:rFonts w:ascii="Times New Roman" w:eastAsia="Times New Roman" w:hAnsi="Times New Roman" w:cs="Times New Roman"/>
          <w:sz w:val="20"/>
          <w:szCs w:val="20"/>
          <w:lang w:eastAsia="pl-PL"/>
        </w:rPr>
        <w:t xml:space="preserve">UL.PÓŁWIEJSKA 42 </w:t>
      </w:r>
    </w:p>
    <w:p w:rsidR="001F158A" w:rsidRPr="001F158A" w:rsidRDefault="001F158A" w:rsidP="001F158A">
      <w:pPr>
        <w:spacing w:after="0" w:line="288" w:lineRule="auto"/>
        <w:ind w:firstLine="708"/>
        <w:jc w:val="both"/>
        <w:rPr>
          <w:rFonts w:ascii="Times New Roman" w:eastAsia="Times New Roman" w:hAnsi="Times New Roman" w:cs="Times New Roman"/>
          <w:sz w:val="20"/>
          <w:szCs w:val="20"/>
          <w:lang w:eastAsia="pl-PL"/>
        </w:rPr>
      </w:pPr>
      <w:r w:rsidRPr="001F158A">
        <w:rPr>
          <w:rFonts w:ascii="Times New Roman" w:eastAsia="Times New Roman" w:hAnsi="Times New Roman" w:cs="Times New Roman"/>
          <w:sz w:val="20"/>
          <w:szCs w:val="20"/>
          <w:lang w:eastAsia="pl-PL"/>
        </w:rPr>
        <w:lastRenderedPageBreak/>
        <w:t xml:space="preserve">61-888 POZNAŃ </w:t>
      </w:r>
    </w:p>
    <w:p w:rsidR="001F158A" w:rsidRPr="001F158A" w:rsidRDefault="001F158A" w:rsidP="001F158A">
      <w:pPr>
        <w:spacing w:after="0" w:line="288" w:lineRule="auto"/>
        <w:ind w:firstLine="708"/>
        <w:jc w:val="both"/>
        <w:rPr>
          <w:rFonts w:ascii="Times New Roman" w:eastAsia="Times New Roman" w:hAnsi="Times New Roman" w:cs="Times New Roman"/>
          <w:sz w:val="20"/>
          <w:szCs w:val="20"/>
          <w:lang w:eastAsia="pl-PL"/>
        </w:rPr>
      </w:pPr>
      <w:r w:rsidRPr="001F158A">
        <w:rPr>
          <w:rFonts w:ascii="Times New Roman" w:eastAsia="Times New Roman" w:hAnsi="Times New Roman" w:cs="Times New Roman"/>
          <w:sz w:val="20"/>
          <w:szCs w:val="20"/>
          <w:lang w:eastAsia="pl-PL"/>
        </w:rPr>
        <w:t xml:space="preserve">IBAN PL 35114011240000311566001001 </w:t>
      </w:r>
    </w:p>
    <w:p w:rsidR="001F158A" w:rsidRPr="001F158A" w:rsidRDefault="001F158A" w:rsidP="001F158A">
      <w:pPr>
        <w:spacing w:after="0" w:line="288" w:lineRule="auto"/>
        <w:ind w:firstLine="708"/>
        <w:jc w:val="both"/>
        <w:rPr>
          <w:rFonts w:ascii="Times New Roman" w:eastAsia="Times New Roman" w:hAnsi="Times New Roman" w:cs="Times New Roman"/>
          <w:sz w:val="20"/>
          <w:szCs w:val="20"/>
          <w:lang w:eastAsia="pl-PL"/>
        </w:rPr>
      </w:pPr>
      <w:r w:rsidRPr="001F158A">
        <w:rPr>
          <w:rFonts w:ascii="Times New Roman" w:eastAsia="Times New Roman" w:hAnsi="Times New Roman" w:cs="Times New Roman"/>
          <w:sz w:val="20"/>
          <w:szCs w:val="20"/>
          <w:lang w:eastAsia="pl-PL"/>
        </w:rPr>
        <w:t xml:space="preserve">KOD SWIFT </w:t>
      </w:r>
    </w:p>
    <w:p w:rsidR="001F158A" w:rsidRPr="001F158A" w:rsidRDefault="001F158A" w:rsidP="001F158A">
      <w:pPr>
        <w:spacing w:after="0" w:line="288" w:lineRule="auto"/>
        <w:ind w:firstLine="708"/>
        <w:jc w:val="both"/>
        <w:rPr>
          <w:rFonts w:ascii="Times New Roman" w:eastAsia="Times New Roman" w:hAnsi="Times New Roman" w:cs="Times New Roman"/>
          <w:sz w:val="20"/>
          <w:szCs w:val="20"/>
          <w:lang w:eastAsia="pl-PL"/>
        </w:rPr>
      </w:pPr>
      <w:r w:rsidRPr="001F158A">
        <w:rPr>
          <w:rFonts w:ascii="Times New Roman" w:eastAsia="Times New Roman" w:hAnsi="Times New Roman" w:cs="Times New Roman"/>
          <w:sz w:val="20"/>
          <w:szCs w:val="20"/>
          <w:lang w:eastAsia="pl-PL"/>
        </w:rPr>
        <w:t>BREXPLPWPOZ</w:t>
      </w:r>
    </w:p>
    <w:p w:rsidR="001F158A" w:rsidRPr="001F158A" w:rsidRDefault="001F158A" w:rsidP="001F158A">
      <w:pPr>
        <w:tabs>
          <w:tab w:val="left" w:pos="714"/>
          <w:tab w:val="right" w:pos="8789"/>
        </w:tabs>
        <w:spacing w:after="0" w:line="288" w:lineRule="auto"/>
        <w:ind w:left="720" w:hanging="360"/>
        <w:jc w:val="both"/>
        <w:rPr>
          <w:rFonts w:ascii="Times New Roman" w:eastAsia="Times New Roman" w:hAnsi="Times New Roman" w:cs="Times New Roman"/>
          <w:sz w:val="20"/>
          <w:szCs w:val="20"/>
          <w:lang w:eastAsia="pl-PL"/>
        </w:rPr>
      </w:pPr>
    </w:p>
    <w:p w:rsidR="001F158A" w:rsidRPr="001F158A" w:rsidRDefault="001F158A" w:rsidP="00642900">
      <w:pPr>
        <w:tabs>
          <w:tab w:val="right" w:pos="8789"/>
        </w:tabs>
        <w:spacing w:after="0" w:line="288" w:lineRule="auto"/>
        <w:jc w:val="both"/>
        <w:rPr>
          <w:rFonts w:ascii="Times New Roman" w:eastAsia="Times New Roman" w:hAnsi="Times New Roman" w:cs="Times New Roman"/>
          <w:sz w:val="20"/>
          <w:szCs w:val="20"/>
          <w:lang w:eastAsia="pl-PL"/>
        </w:rPr>
      </w:pPr>
      <w:r w:rsidRPr="001F158A">
        <w:rPr>
          <w:rFonts w:ascii="Times New Roman" w:eastAsia="Times New Roman" w:hAnsi="Times New Roman" w:cs="Times New Roman"/>
          <w:sz w:val="20"/>
          <w:szCs w:val="20"/>
          <w:lang w:eastAsia="pl-PL"/>
        </w:rPr>
        <w:tab/>
        <w:t>w takim terminie, aby zostało ono uznane na rachunku Instytutu Chemii Bioorganicznej Polskiej Akademii Nauk najpóźniej do momentu upływu terminu składania ofert;</w:t>
      </w:r>
    </w:p>
    <w:p w:rsidR="001F158A" w:rsidRPr="001F158A" w:rsidRDefault="001F158A" w:rsidP="00642900">
      <w:pPr>
        <w:spacing w:after="0" w:line="288" w:lineRule="auto"/>
        <w:jc w:val="both"/>
        <w:rPr>
          <w:rFonts w:ascii="Times New Roman" w:eastAsia="Times New Roman" w:hAnsi="Times New Roman" w:cs="Times New Roman"/>
          <w:sz w:val="20"/>
          <w:szCs w:val="20"/>
          <w:lang w:eastAsia="pl-PL"/>
        </w:rPr>
      </w:pPr>
      <w:r w:rsidRPr="001F158A">
        <w:rPr>
          <w:rFonts w:ascii="Times New Roman" w:eastAsia="Times New Roman" w:hAnsi="Times New Roman" w:cs="Times New Roman"/>
          <w:sz w:val="20"/>
          <w:szCs w:val="20"/>
          <w:lang w:eastAsia="pl-PL"/>
        </w:rPr>
        <w:t>Uwaga: Wadium wniesione w pieniądzu przechowywane będzie na rachunku bankowym Instytutu Chemii Bioorganicznej Polskie Akademii Nauk.</w:t>
      </w:r>
    </w:p>
    <w:p w:rsidR="001F158A" w:rsidRPr="001F158A" w:rsidRDefault="001F158A" w:rsidP="00BD37DD">
      <w:pPr>
        <w:numPr>
          <w:ilvl w:val="0"/>
          <w:numId w:val="28"/>
        </w:numPr>
        <w:tabs>
          <w:tab w:val="left" w:pos="800"/>
          <w:tab w:val="right" w:pos="8789"/>
        </w:tabs>
        <w:spacing w:before="120" w:after="0" w:line="288" w:lineRule="auto"/>
        <w:ind w:left="800" w:hanging="374"/>
        <w:jc w:val="both"/>
        <w:rPr>
          <w:rFonts w:ascii="Times New Roman" w:eastAsia="Times New Roman" w:hAnsi="Times New Roman" w:cs="Times New Roman"/>
          <w:sz w:val="20"/>
          <w:szCs w:val="20"/>
          <w:lang w:eastAsia="pl-PL"/>
        </w:rPr>
      </w:pPr>
      <w:r w:rsidRPr="001F158A">
        <w:rPr>
          <w:rFonts w:ascii="Times New Roman" w:eastAsia="Times New Roman" w:hAnsi="Times New Roman" w:cs="Times New Roman"/>
          <w:sz w:val="20"/>
          <w:szCs w:val="20"/>
          <w:lang w:eastAsia="pl-PL"/>
        </w:rPr>
        <w:t xml:space="preserve">w przypadku wniesienia wadium w innych formach, wymagane jest dołączenie do oferty oryginału dokumentu wystawionego na Instytut Chemii Bioorganicznej Polskiej Akademii Nauk, </w:t>
      </w:r>
      <w:r w:rsidRPr="001F158A">
        <w:rPr>
          <w:rFonts w:ascii="Times New Roman" w:eastAsia="Times New Roman" w:hAnsi="Times New Roman" w:cs="Times New Roman"/>
          <w:sz w:val="20"/>
          <w:szCs w:val="20"/>
          <w:lang w:eastAsia="pl-PL"/>
        </w:rPr>
        <w:br/>
        <w:t>ul. Noskowskiego 12/14, 61-704 Poznań.</w:t>
      </w:r>
    </w:p>
    <w:p w:rsidR="001F158A" w:rsidRPr="001F158A" w:rsidRDefault="001F158A" w:rsidP="00BD37DD">
      <w:pPr>
        <w:spacing w:after="0" w:line="288" w:lineRule="auto"/>
        <w:jc w:val="both"/>
        <w:rPr>
          <w:rFonts w:ascii="Times New Roman" w:eastAsia="Times New Roman" w:hAnsi="Times New Roman" w:cs="Times New Roman"/>
          <w:b/>
          <w:i/>
          <w:sz w:val="20"/>
          <w:szCs w:val="20"/>
          <w:lang w:eastAsia="pl-PL"/>
        </w:rPr>
      </w:pPr>
      <w:r w:rsidRPr="001F158A">
        <w:rPr>
          <w:rFonts w:ascii="Times New Roman" w:eastAsia="Times New Roman" w:hAnsi="Times New Roman" w:cs="Times New Roman"/>
          <w:b/>
          <w:i/>
          <w:sz w:val="20"/>
          <w:szCs w:val="20"/>
          <w:lang w:eastAsia="pl-PL"/>
        </w:rPr>
        <w:t>Zamawiający zaleca, aby w przypadku wniesienia wadium w formie innej niż pieniądz, oryginał dokumentu został złożony w odrębnej kopercie, a jego kopia w ofercie.</w:t>
      </w:r>
    </w:p>
    <w:p w:rsidR="001F158A" w:rsidRPr="001F158A" w:rsidRDefault="001F158A" w:rsidP="00BD37DD">
      <w:pPr>
        <w:tabs>
          <w:tab w:val="left" w:pos="720"/>
          <w:tab w:val="right" w:pos="8789"/>
        </w:tabs>
        <w:spacing w:after="0" w:line="288" w:lineRule="auto"/>
        <w:jc w:val="both"/>
        <w:rPr>
          <w:rFonts w:ascii="Times New Roman" w:eastAsia="Times New Roman" w:hAnsi="Times New Roman" w:cs="Times New Roman"/>
          <w:sz w:val="20"/>
          <w:szCs w:val="20"/>
          <w:lang w:eastAsia="pl-PL"/>
        </w:rPr>
      </w:pPr>
      <w:r w:rsidRPr="001F158A">
        <w:rPr>
          <w:rFonts w:ascii="Times New Roman" w:eastAsia="Times New Roman" w:hAnsi="Times New Roman" w:cs="Times New Roman"/>
          <w:sz w:val="20"/>
          <w:szCs w:val="20"/>
          <w:lang w:eastAsia="pl-PL"/>
        </w:rPr>
        <w:tab/>
        <w:t xml:space="preserve">Z treści gwarancji/poręczenia winno wynikać bezwarunkowe, na każde pisemne żądanie zgłoszone przez Zamawiającego w terminie związania ofertą, zobowiązanie Gwaranta do wypłaty Zamawiającemu pełnej kwoty wadium w okolicznościach określonych w art. 46 ust. 4a oraz ust.5 ustawy </w:t>
      </w:r>
      <w:proofErr w:type="spellStart"/>
      <w:r w:rsidRPr="001F158A">
        <w:rPr>
          <w:rFonts w:ascii="Times New Roman" w:eastAsia="Times New Roman" w:hAnsi="Times New Roman" w:cs="Times New Roman"/>
          <w:sz w:val="20"/>
          <w:szCs w:val="20"/>
          <w:lang w:eastAsia="pl-PL"/>
        </w:rPr>
        <w:t>pzp</w:t>
      </w:r>
      <w:proofErr w:type="spellEnd"/>
      <w:r w:rsidRPr="001F158A">
        <w:rPr>
          <w:rFonts w:ascii="Times New Roman" w:eastAsia="Times New Roman" w:hAnsi="Times New Roman" w:cs="Times New Roman"/>
          <w:sz w:val="20"/>
          <w:szCs w:val="20"/>
          <w:lang w:eastAsia="pl-PL"/>
        </w:rPr>
        <w:t xml:space="preserve">. </w:t>
      </w:r>
    </w:p>
    <w:p w:rsidR="001F158A" w:rsidRPr="001F158A" w:rsidRDefault="001F158A" w:rsidP="00B80B58">
      <w:pPr>
        <w:keepNext/>
        <w:numPr>
          <w:ilvl w:val="1"/>
          <w:numId w:val="29"/>
        </w:numPr>
        <w:spacing w:before="120" w:after="0" w:line="288" w:lineRule="auto"/>
        <w:ind w:left="540" w:hanging="540"/>
        <w:jc w:val="both"/>
        <w:outlineLvl w:val="2"/>
        <w:rPr>
          <w:rFonts w:ascii="Times New Roman" w:eastAsia="Times New Roman" w:hAnsi="Times New Roman" w:cs="Times New Roman"/>
          <w:b/>
          <w:bCs/>
          <w:sz w:val="20"/>
          <w:szCs w:val="20"/>
          <w:lang w:eastAsia="pl-PL"/>
        </w:rPr>
      </w:pPr>
      <w:bookmarkStart w:id="52" w:name="_Toc253569274"/>
      <w:bookmarkStart w:id="53" w:name="_Toc254092308"/>
      <w:r w:rsidRPr="001F158A">
        <w:rPr>
          <w:rFonts w:ascii="Times New Roman" w:eastAsia="Times New Roman" w:hAnsi="Times New Roman" w:cs="Times New Roman"/>
          <w:b/>
          <w:bCs/>
          <w:sz w:val="20"/>
          <w:szCs w:val="20"/>
          <w:lang w:eastAsia="pl-PL"/>
        </w:rPr>
        <w:t>Zwrot wadium:</w:t>
      </w:r>
      <w:bookmarkEnd w:id="52"/>
      <w:bookmarkEnd w:id="53"/>
    </w:p>
    <w:p w:rsidR="001F158A" w:rsidRPr="001F158A" w:rsidRDefault="001F158A" w:rsidP="001F158A">
      <w:pPr>
        <w:spacing w:after="0" w:line="288" w:lineRule="auto"/>
        <w:jc w:val="both"/>
        <w:rPr>
          <w:rFonts w:ascii="Times New Roman" w:eastAsia="Times New Roman" w:hAnsi="Times New Roman" w:cs="Times New Roman"/>
          <w:sz w:val="20"/>
          <w:szCs w:val="20"/>
          <w:lang w:eastAsia="pl-PL"/>
        </w:rPr>
      </w:pPr>
      <w:r w:rsidRPr="001F158A">
        <w:rPr>
          <w:rFonts w:ascii="Times New Roman" w:eastAsia="Times New Roman" w:hAnsi="Times New Roman" w:cs="Times New Roman"/>
          <w:sz w:val="20"/>
          <w:szCs w:val="20"/>
          <w:lang w:eastAsia="pl-PL"/>
        </w:rPr>
        <w:t xml:space="preserve">Zamawiający zwróci wadium zgodnie z warunkami określonymi w art. 46 ust. 1, 1a oraz 2 </w:t>
      </w:r>
      <w:proofErr w:type="spellStart"/>
      <w:r w:rsidRPr="001F158A">
        <w:rPr>
          <w:rFonts w:ascii="Times New Roman" w:eastAsia="Times New Roman" w:hAnsi="Times New Roman" w:cs="Times New Roman"/>
          <w:sz w:val="20"/>
          <w:szCs w:val="20"/>
          <w:lang w:eastAsia="pl-PL"/>
        </w:rPr>
        <w:t>Pzp</w:t>
      </w:r>
      <w:proofErr w:type="spellEnd"/>
      <w:r w:rsidRPr="001F158A">
        <w:rPr>
          <w:rFonts w:ascii="Times New Roman" w:eastAsia="Times New Roman" w:hAnsi="Times New Roman" w:cs="Times New Roman"/>
          <w:sz w:val="20"/>
          <w:szCs w:val="20"/>
          <w:lang w:eastAsia="pl-PL"/>
        </w:rPr>
        <w:t>.</w:t>
      </w:r>
    </w:p>
    <w:p w:rsidR="001F158A" w:rsidRPr="001F158A" w:rsidRDefault="001F158A" w:rsidP="00B80B58">
      <w:pPr>
        <w:keepNext/>
        <w:numPr>
          <w:ilvl w:val="1"/>
          <w:numId w:val="29"/>
        </w:numPr>
        <w:spacing w:before="120" w:after="0" w:line="288" w:lineRule="auto"/>
        <w:ind w:left="540" w:hanging="540"/>
        <w:jc w:val="both"/>
        <w:outlineLvl w:val="2"/>
        <w:rPr>
          <w:rFonts w:ascii="Times New Roman" w:eastAsia="Times New Roman" w:hAnsi="Times New Roman" w:cs="Times New Roman"/>
          <w:b/>
          <w:bCs/>
          <w:sz w:val="20"/>
          <w:szCs w:val="20"/>
          <w:lang w:eastAsia="pl-PL"/>
        </w:rPr>
      </w:pPr>
      <w:bookmarkStart w:id="54" w:name="_Toc253569275"/>
      <w:bookmarkStart w:id="55" w:name="_Toc254092309"/>
      <w:r w:rsidRPr="001F158A">
        <w:rPr>
          <w:rFonts w:ascii="Times New Roman" w:eastAsia="Times New Roman" w:hAnsi="Times New Roman" w:cs="Times New Roman"/>
          <w:b/>
          <w:bCs/>
          <w:sz w:val="20"/>
          <w:szCs w:val="20"/>
          <w:lang w:eastAsia="pl-PL"/>
        </w:rPr>
        <w:t>Ponowne wniesienie wadium</w:t>
      </w:r>
      <w:bookmarkEnd w:id="54"/>
      <w:bookmarkEnd w:id="55"/>
    </w:p>
    <w:p w:rsidR="001F158A" w:rsidRPr="001F158A" w:rsidRDefault="001F158A" w:rsidP="001F158A">
      <w:pPr>
        <w:spacing w:after="0" w:line="288" w:lineRule="auto"/>
        <w:jc w:val="both"/>
        <w:rPr>
          <w:rFonts w:ascii="Times New Roman" w:eastAsia="Times New Roman" w:hAnsi="Times New Roman" w:cs="Times New Roman"/>
          <w:sz w:val="20"/>
          <w:szCs w:val="20"/>
          <w:lang w:eastAsia="pl-PL"/>
        </w:rPr>
      </w:pPr>
      <w:r w:rsidRPr="001F158A">
        <w:rPr>
          <w:rFonts w:ascii="Times New Roman" w:eastAsia="Times New Roman" w:hAnsi="Times New Roman" w:cs="Times New Roman"/>
          <w:sz w:val="20"/>
          <w:szCs w:val="20"/>
          <w:lang w:eastAsia="pl-PL"/>
        </w:rPr>
        <w:t xml:space="preserve">Zamawiający wzywa Wykonawcę do ponownego wniesienia wadium, zgodnie z art. 46 ust. 3 </w:t>
      </w:r>
      <w:proofErr w:type="spellStart"/>
      <w:r w:rsidRPr="001F158A">
        <w:rPr>
          <w:rFonts w:ascii="Times New Roman" w:eastAsia="Times New Roman" w:hAnsi="Times New Roman" w:cs="Times New Roman"/>
          <w:sz w:val="20"/>
          <w:szCs w:val="20"/>
          <w:lang w:eastAsia="pl-PL"/>
        </w:rPr>
        <w:t>Pzp</w:t>
      </w:r>
      <w:proofErr w:type="spellEnd"/>
      <w:r w:rsidRPr="001F158A">
        <w:rPr>
          <w:rFonts w:ascii="Times New Roman" w:eastAsia="Times New Roman" w:hAnsi="Times New Roman" w:cs="Times New Roman"/>
          <w:sz w:val="20"/>
          <w:szCs w:val="20"/>
          <w:lang w:eastAsia="pl-PL"/>
        </w:rPr>
        <w:t>.</w:t>
      </w:r>
    </w:p>
    <w:p w:rsidR="001F158A" w:rsidRPr="001F158A" w:rsidRDefault="001F158A" w:rsidP="00B80B58">
      <w:pPr>
        <w:keepNext/>
        <w:numPr>
          <w:ilvl w:val="1"/>
          <w:numId w:val="29"/>
        </w:numPr>
        <w:spacing w:before="120" w:after="0" w:line="288" w:lineRule="auto"/>
        <w:ind w:left="540" w:hanging="540"/>
        <w:jc w:val="both"/>
        <w:outlineLvl w:val="2"/>
        <w:rPr>
          <w:rFonts w:ascii="Times New Roman" w:eastAsia="Times New Roman" w:hAnsi="Times New Roman" w:cs="Times New Roman"/>
          <w:b/>
          <w:bCs/>
          <w:sz w:val="20"/>
          <w:szCs w:val="20"/>
          <w:lang w:eastAsia="pl-PL"/>
        </w:rPr>
      </w:pPr>
      <w:bookmarkStart w:id="56" w:name="_Toc253569276"/>
      <w:bookmarkStart w:id="57" w:name="_Toc254092310"/>
      <w:r w:rsidRPr="001F158A">
        <w:rPr>
          <w:rFonts w:ascii="Times New Roman" w:eastAsia="Times New Roman" w:hAnsi="Times New Roman" w:cs="Times New Roman"/>
          <w:b/>
          <w:bCs/>
          <w:sz w:val="20"/>
          <w:szCs w:val="20"/>
          <w:lang w:eastAsia="pl-PL"/>
        </w:rPr>
        <w:t>Zatrzymanie wadium:</w:t>
      </w:r>
      <w:bookmarkEnd w:id="56"/>
      <w:bookmarkEnd w:id="57"/>
    </w:p>
    <w:p w:rsidR="001F158A" w:rsidRPr="001F158A" w:rsidRDefault="001F158A" w:rsidP="001F158A">
      <w:pPr>
        <w:spacing w:after="0" w:line="288" w:lineRule="auto"/>
        <w:jc w:val="both"/>
        <w:rPr>
          <w:rFonts w:ascii="Times New Roman" w:eastAsia="Times New Roman" w:hAnsi="Times New Roman" w:cs="Times New Roman"/>
          <w:sz w:val="20"/>
          <w:szCs w:val="20"/>
          <w:lang w:eastAsia="pl-PL"/>
        </w:rPr>
      </w:pPr>
      <w:r w:rsidRPr="001F158A">
        <w:rPr>
          <w:rFonts w:ascii="Times New Roman" w:eastAsia="Times New Roman" w:hAnsi="Times New Roman" w:cs="Times New Roman"/>
          <w:sz w:val="20"/>
          <w:szCs w:val="20"/>
          <w:lang w:eastAsia="pl-PL"/>
        </w:rPr>
        <w:t xml:space="preserve">Zamawiający zatrzyma wadium wraz z odsetkami zgodnie z art. 46 ust. 4a oraz ust. 5 </w:t>
      </w:r>
      <w:proofErr w:type="spellStart"/>
      <w:r w:rsidRPr="001F158A">
        <w:rPr>
          <w:rFonts w:ascii="Times New Roman" w:eastAsia="Times New Roman" w:hAnsi="Times New Roman" w:cs="Times New Roman"/>
          <w:sz w:val="20"/>
          <w:szCs w:val="20"/>
          <w:lang w:eastAsia="pl-PL"/>
        </w:rPr>
        <w:t>Pzp</w:t>
      </w:r>
      <w:proofErr w:type="spellEnd"/>
      <w:r w:rsidRPr="001F158A">
        <w:rPr>
          <w:rFonts w:ascii="Times New Roman" w:eastAsia="Times New Roman" w:hAnsi="Times New Roman" w:cs="Times New Roman"/>
          <w:sz w:val="20"/>
          <w:szCs w:val="20"/>
          <w:lang w:eastAsia="pl-PL"/>
        </w:rPr>
        <w:t xml:space="preserve">. </w:t>
      </w:r>
    </w:p>
    <w:p w:rsidR="00147EFF" w:rsidRPr="00D05001" w:rsidRDefault="00147EFF" w:rsidP="00B80B58">
      <w:pPr>
        <w:pStyle w:val="Akapitzlist"/>
        <w:keepNext/>
        <w:numPr>
          <w:ilvl w:val="0"/>
          <w:numId w:val="19"/>
        </w:numPr>
        <w:spacing w:before="240" w:after="0" w:line="360" w:lineRule="auto"/>
        <w:jc w:val="both"/>
        <w:outlineLvl w:val="1"/>
        <w:rPr>
          <w:rFonts w:ascii="Times New Roman" w:eastAsia="Times New Roman" w:hAnsi="Times New Roman"/>
          <w:b/>
          <w:lang w:eastAsia="pl-PL"/>
        </w:rPr>
      </w:pPr>
      <w:bookmarkStart w:id="58" w:name="_Toc253645429"/>
      <w:r w:rsidRPr="00D05001">
        <w:rPr>
          <w:rFonts w:ascii="Times New Roman" w:eastAsia="Times New Roman" w:hAnsi="Times New Roman"/>
          <w:b/>
          <w:lang w:eastAsia="pl-PL"/>
        </w:rPr>
        <w:t>Termin związania ofertą</w:t>
      </w:r>
      <w:bookmarkEnd w:id="58"/>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Wykonawca jest związany ofertą przez okres 30 dni od upływu terminu składania ofert.</w:t>
      </w:r>
    </w:p>
    <w:p w:rsidR="00147EFF" w:rsidRPr="00D05001" w:rsidRDefault="00147EFF" w:rsidP="00B80B58">
      <w:pPr>
        <w:pStyle w:val="Akapitzlist"/>
        <w:keepNext/>
        <w:numPr>
          <w:ilvl w:val="0"/>
          <w:numId w:val="19"/>
        </w:numPr>
        <w:spacing w:before="120" w:after="0" w:line="288" w:lineRule="auto"/>
        <w:jc w:val="both"/>
        <w:outlineLvl w:val="1"/>
        <w:rPr>
          <w:rFonts w:ascii="Times New Roman" w:eastAsia="Times New Roman" w:hAnsi="Times New Roman"/>
          <w:b/>
          <w:lang w:eastAsia="pl-PL"/>
        </w:rPr>
      </w:pPr>
      <w:bookmarkStart w:id="59" w:name="_Toc253645430"/>
      <w:r w:rsidRPr="00D05001">
        <w:rPr>
          <w:rFonts w:ascii="Times New Roman" w:eastAsia="Times New Roman" w:hAnsi="Times New Roman"/>
          <w:b/>
          <w:lang w:eastAsia="pl-PL"/>
        </w:rPr>
        <w:t>Przygotowanie oferty</w:t>
      </w:r>
      <w:bookmarkEnd w:id="59"/>
    </w:p>
    <w:p w:rsidR="0019199A" w:rsidRPr="0019199A" w:rsidRDefault="0019199A" w:rsidP="0019199A">
      <w:pPr>
        <w:suppressAutoHyphens/>
        <w:spacing w:after="0" w:line="240" w:lineRule="auto"/>
        <w:jc w:val="both"/>
        <w:rPr>
          <w:rFonts w:ascii="Times New Roman" w:eastAsia="Times New Roman" w:hAnsi="Times New Roman" w:cs="Times New Roman"/>
          <w:sz w:val="20"/>
          <w:szCs w:val="20"/>
          <w:lang w:eastAsia="ar-SA"/>
        </w:rPr>
      </w:pPr>
      <w:bookmarkStart w:id="60" w:name="_Toc253645431"/>
      <w:bookmarkStart w:id="61" w:name="_Toc140981798"/>
      <w:bookmarkStart w:id="62" w:name="_Toc199737407"/>
      <w:r w:rsidRPr="0019199A">
        <w:rPr>
          <w:rFonts w:ascii="Times New Roman" w:eastAsia="Times New Roman" w:hAnsi="Times New Roman" w:cs="Times New Roman"/>
          <w:sz w:val="20"/>
          <w:szCs w:val="20"/>
          <w:lang w:eastAsia="ar-SA"/>
        </w:rPr>
        <w:t xml:space="preserve">Oferta musi być złożona z zachowaniem formy pisemnej, w języku polskim pod rygorem nieważności. </w:t>
      </w:r>
    </w:p>
    <w:p w:rsidR="0019199A" w:rsidRPr="0019199A" w:rsidRDefault="0019199A" w:rsidP="0019199A">
      <w:pPr>
        <w:spacing w:after="0" w:line="240" w:lineRule="auto"/>
        <w:jc w:val="both"/>
        <w:rPr>
          <w:rFonts w:ascii="Times New Roman" w:eastAsia="Times New Roman" w:hAnsi="Times New Roman" w:cs="Times New Roman"/>
          <w:bCs/>
          <w:sz w:val="20"/>
          <w:szCs w:val="20"/>
          <w:lang w:eastAsia="pl-PL"/>
        </w:rPr>
      </w:pPr>
      <w:r w:rsidRPr="0019199A">
        <w:rPr>
          <w:rFonts w:ascii="Times New Roman" w:eastAsia="Times New Roman" w:hAnsi="Times New Roman" w:cs="Times New Roman"/>
          <w:sz w:val="20"/>
          <w:szCs w:val="20"/>
          <w:lang w:eastAsia="pl-PL"/>
        </w:rPr>
        <w:t>Wykonawca musi złożyć wypełniony i podpisany formularz ofertowy. Jeżeli Wykonawca nie skorzysta ze wzoru formularza ofertowego zawartego w części II SIWZ, jego oferta musi zawierać wszystkie oświadczenia zawarte w tym wzorze.</w:t>
      </w:r>
    </w:p>
    <w:p w:rsidR="0019199A" w:rsidRPr="0019199A" w:rsidRDefault="0019199A" w:rsidP="0019199A">
      <w:pPr>
        <w:spacing w:after="0" w:line="240" w:lineRule="auto"/>
        <w:jc w:val="both"/>
        <w:rPr>
          <w:rFonts w:ascii="Times New Roman" w:eastAsia="Times New Roman" w:hAnsi="Times New Roman" w:cs="Times New Roman"/>
          <w:sz w:val="20"/>
          <w:szCs w:val="20"/>
          <w:lang w:eastAsia="pl-PL"/>
        </w:rPr>
      </w:pPr>
      <w:r w:rsidRPr="0019199A">
        <w:rPr>
          <w:rFonts w:ascii="Times New Roman" w:eastAsia="Times New Roman" w:hAnsi="Times New Roman" w:cs="Times New Roman"/>
          <w:sz w:val="20"/>
          <w:szCs w:val="20"/>
          <w:lang w:eastAsia="pl-PL"/>
        </w:rPr>
        <w:t xml:space="preserve">Zawartość oferty musi być zgodna z treścią SIWZ. </w:t>
      </w:r>
    </w:p>
    <w:p w:rsidR="0019199A" w:rsidRPr="0019199A" w:rsidRDefault="0019199A" w:rsidP="0019199A">
      <w:pPr>
        <w:spacing w:after="0" w:line="240" w:lineRule="auto"/>
        <w:jc w:val="both"/>
        <w:rPr>
          <w:rFonts w:ascii="Times New Roman" w:eastAsia="Times New Roman" w:hAnsi="Times New Roman" w:cs="Times New Roman"/>
          <w:sz w:val="20"/>
          <w:szCs w:val="20"/>
          <w:lang w:eastAsia="pl-PL"/>
        </w:rPr>
      </w:pPr>
      <w:r w:rsidRPr="0019199A">
        <w:rPr>
          <w:rFonts w:ascii="Times New Roman" w:eastAsia="Times New Roman" w:hAnsi="Times New Roman" w:cs="Times New Roman"/>
          <w:sz w:val="20"/>
          <w:szCs w:val="20"/>
          <w:lang w:eastAsia="pl-PL"/>
        </w:rPr>
        <w:t>Jeden Wykonawca może złożyć tylko jedną ofertę.</w:t>
      </w:r>
    </w:p>
    <w:p w:rsidR="0019199A" w:rsidRPr="0019199A" w:rsidRDefault="0019199A" w:rsidP="0019199A">
      <w:pPr>
        <w:spacing w:after="0" w:line="240" w:lineRule="auto"/>
        <w:jc w:val="both"/>
        <w:rPr>
          <w:rFonts w:ascii="Times New Roman" w:eastAsia="Times New Roman" w:hAnsi="Times New Roman" w:cs="Times New Roman"/>
          <w:sz w:val="20"/>
          <w:szCs w:val="20"/>
          <w:lang w:eastAsia="pl-PL"/>
        </w:rPr>
      </w:pPr>
      <w:r w:rsidRPr="0019199A">
        <w:rPr>
          <w:rFonts w:ascii="Times New Roman" w:eastAsia="Times New Roman" w:hAnsi="Times New Roman" w:cs="Times New Roman"/>
          <w:sz w:val="20"/>
          <w:szCs w:val="20"/>
          <w:lang w:eastAsia="pl-PL"/>
        </w:rPr>
        <w:t>Oferta musi być złożona w zamkniętej kopercie, na której należy napisać:</w:t>
      </w:r>
    </w:p>
    <w:p w:rsidR="0019199A" w:rsidRPr="0019199A" w:rsidRDefault="0019199A" w:rsidP="00B80B58">
      <w:pPr>
        <w:numPr>
          <w:ilvl w:val="0"/>
          <w:numId w:val="5"/>
        </w:numPr>
        <w:tabs>
          <w:tab w:val="left" w:pos="993"/>
          <w:tab w:val="right" w:pos="8789"/>
        </w:tabs>
        <w:spacing w:after="0" w:line="240" w:lineRule="auto"/>
        <w:jc w:val="both"/>
        <w:rPr>
          <w:rFonts w:ascii="Times New Roman" w:eastAsia="Times New Roman" w:hAnsi="Times New Roman" w:cs="Times New Roman"/>
          <w:sz w:val="20"/>
          <w:szCs w:val="20"/>
          <w:lang w:eastAsia="pl-PL"/>
        </w:rPr>
      </w:pPr>
      <w:r w:rsidRPr="0019199A">
        <w:rPr>
          <w:rFonts w:ascii="Times New Roman" w:eastAsia="Times New Roman" w:hAnsi="Times New Roman" w:cs="Times New Roman"/>
          <w:sz w:val="20"/>
          <w:szCs w:val="20"/>
          <w:lang w:eastAsia="pl-PL"/>
        </w:rPr>
        <w:t>nazwę i adres Zamawiającego:</w:t>
      </w:r>
    </w:p>
    <w:p w:rsidR="0019199A" w:rsidRPr="0019199A" w:rsidRDefault="0019199A" w:rsidP="00E85AB6">
      <w:pPr>
        <w:spacing w:after="0" w:line="240" w:lineRule="auto"/>
        <w:ind w:firstLine="360"/>
        <w:jc w:val="both"/>
        <w:rPr>
          <w:rFonts w:ascii="Times New Roman" w:eastAsia="Times New Roman" w:hAnsi="Times New Roman" w:cs="Times New Roman"/>
          <w:b/>
          <w:sz w:val="20"/>
          <w:szCs w:val="20"/>
          <w:lang w:eastAsia="pl-PL"/>
        </w:rPr>
      </w:pPr>
      <w:r w:rsidRPr="0019199A">
        <w:rPr>
          <w:rFonts w:ascii="Times New Roman" w:eastAsia="Times New Roman" w:hAnsi="Times New Roman" w:cs="Times New Roman"/>
          <w:b/>
          <w:sz w:val="20"/>
          <w:szCs w:val="20"/>
          <w:lang w:eastAsia="pl-PL"/>
        </w:rPr>
        <w:t>Instytut Chemii Bioorganicznej Polskiej Akademii Nauk, ul. Noskowskiego 12/14, 61 –704 Poznań</w:t>
      </w:r>
    </w:p>
    <w:p w:rsidR="0019199A" w:rsidRPr="0019199A" w:rsidRDefault="0019199A" w:rsidP="00B80B58">
      <w:pPr>
        <w:numPr>
          <w:ilvl w:val="0"/>
          <w:numId w:val="5"/>
        </w:numPr>
        <w:tabs>
          <w:tab w:val="left" w:pos="993"/>
          <w:tab w:val="right" w:pos="8789"/>
        </w:tabs>
        <w:spacing w:after="0" w:line="240" w:lineRule="auto"/>
        <w:jc w:val="both"/>
        <w:rPr>
          <w:rFonts w:ascii="Times New Roman" w:eastAsia="Times New Roman" w:hAnsi="Times New Roman" w:cs="Times New Roman"/>
          <w:sz w:val="20"/>
          <w:szCs w:val="20"/>
          <w:lang w:eastAsia="pl-PL"/>
        </w:rPr>
      </w:pPr>
      <w:r w:rsidRPr="0019199A">
        <w:rPr>
          <w:rFonts w:ascii="Times New Roman" w:eastAsia="Times New Roman" w:hAnsi="Times New Roman" w:cs="Times New Roman"/>
          <w:sz w:val="20"/>
          <w:szCs w:val="20"/>
          <w:lang w:eastAsia="pl-PL"/>
        </w:rPr>
        <w:t>nazwę zamówienia,</w:t>
      </w:r>
    </w:p>
    <w:p w:rsidR="0019199A" w:rsidRPr="0019199A" w:rsidRDefault="0019199A" w:rsidP="00B80B58">
      <w:pPr>
        <w:numPr>
          <w:ilvl w:val="0"/>
          <w:numId w:val="5"/>
        </w:numPr>
        <w:tabs>
          <w:tab w:val="left" w:pos="993"/>
          <w:tab w:val="right" w:pos="8789"/>
        </w:tabs>
        <w:spacing w:after="0" w:line="240" w:lineRule="auto"/>
        <w:jc w:val="both"/>
        <w:rPr>
          <w:rFonts w:ascii="Times New Roman" w:eastAsia="Times New Roman" w:hAnsi="Times New Roman" w:cs="Times New Roman"/>
          <w:sz w:val="20"/>
          <w:szCs w:val="20"/>
          <w:lang w:eastAsia="pl-PL"/>
        </w:rPr>
      </w:pPr>
      <w:r w:rsidRPr="0019199A">
        <w:rPr>
          <w:rFonts w:ascii="Times New Roman" w:eastAsia="Times New Roman" w:hAnsi="Times New Roman" w:cs="Times New Roman"/>
          <w:sz w:val="20"/>
          <w:szCs w:val="20"/>
          <w:lang w:eastAsia="pl-PL"/>
        </w:rPr>
        <w:t>nazwę i dokładny adres Wykonawcy (wszystkich uczestników konsorcjum).</w:t>
      </w:r>
    </w:p>
    <w:p w:rsidR="0019199A" w:rsidRPr="0019199A" w:rsidRDefault="0019199A" w:rsidP="00B80B58">
      <w:pPr>
        <w:numPr>
          <w:ilvl w:val="0"/>
          <w:numId w:val="5"/>
        </w:numPr>
        <w:tabs>
          <w:tab w:val="left" w:pos="993"/>
          <w:tab w:val="right" w:pos="8789"/>
        </w:tabs>
        <w:spacing w:after="0" w:line="240" w:lineRule="auto"/>
        <w:jc w:val="both"/>
        <w:rPr>
          <w:rFonts w:ascii="Times New Roman" w:eastAsia="Times New Roman" w:hAnsi="Times New Roman" w:cs="Times New Roman"/>
          <w:sz w:val="20"/>
          <w:szCs w:val="20"/>
          <w:lang w:eastAsia="pl-PL"/>
        </w:rPr>
      </w:pPr>
      <w:r w:rsidRPr="0019199A">
        <w:rPr>
          <w:rFonts w:ascii="Times New Roman" w:eastAsia="Times New Roman" w:hAnsi="Times New Roman" w:cs="Times New Roman"/>
          <w:sz w:val="20"/>
          <w:szCs w:val="20"/>
          <w:lang w:eastAsia="pl-PL"/>
        </w:rPr>
        <w:t xml:space="preserve">informację o treści: </w:t>
      </w:r>
      <w:r w:rsidRPr="0019199A">
        <w:rPr>
          <w:rFonts w:ascii="Times New Roman" w:eastAsia="Times New Roman" w:hAnsi="Times New Roman" w:cs="Times New Roman"/>
          <w:b/>
          <w:sz w:val="20"/>
          <w:szCs w:val="20"/>
          <w:lang w:eastAsia="pl-PL"/>
        </w:rPr>
        <w:t>„ Nie otwierać przed dniem………. godz. ……….”</w:t>
      </w:r>
    </w:p>
    <w:p w:rsidR="00B5378F" w:rsidRDefault="0019199A" w:rsidP="0019199A">
      <w:pPr>
        <w:spacing w:after="0" w:line="240" w:lineRule="auto"/>
        <w:jc w:val="both"/>
        <w:rPr>
          <w:rFonts w:ascii="Times New Roman" w:eastAsia="Times New Roman" w:hAnsi="Times New Roman" w:cs="Times New Roman"/>
          <w:sz w:val="20"/>
          <w:szCs w:val="20"/>
          <w:lang w:eastAsia="pl-PL"/>
        </w:rPr>
      </w:pPr>
      <w:r w:rsidRPr="0019199A">
        <w:rPr>
          <w:rFonts w:ascii="Times New Roman" w:eastAsia="Times New Roman" w:hAnsi="Times New Roman" w:cs="Times New Roman"/>
          <w:sz w:val="20"/>
          <w:szCs w:val="20"/>
          <w:lang w:eastAsia="pl-PL"/>
        </w:rPr>
        <w:t xml:space="preserve">Jeżeli zaistnieją przesłanki z art. 11 ust. 4 ustawy z dnia 16.04.1993r. o zwalczaniu nieuczciwej konkurencji (tj. Dz. U. z 2003 Nr 153, poz. 1503 z </w:t>
      </w:r>
      <w:proofErr w:type="spellStart"/>
      <w:r w:rsidRPr="0019199A">
        <w:rPr>
          <w:rFonts w:ascii="Times New Roman" w:eastAsia="Times New Roman" w:hAnsi="Times New Roman" w:cs="Times New Roman"/>
          <w:sz w:val="20"/>
          <w:szCs w:val="20"/>
          <w:lang w:eastAsia="pl-PL"/>
        </w:rPr>
        <w:t>późn</w:t>
      </w:r>
      <w:proofErr w:type="spellEnd"/>
      <w:r w:rsidRPr="0019199A">
        <w:rPr>
          <w:rFonts w:ascii="Times New Roman" w:eastAsia="Times New Roman" w:hAnsi="Times New Roman" w:cs="Times New Roman"/>
          <w:sz w:val="20"/>
          <w:szCs w:val="20"/>
          <w:lang w:eastAsia="pl-PL"/>
        </w:rPr>
        <w:t xml:space="preserve">. zmianami), tj. informacje składane przez Wykonawcę objęte są tajemnicą przedsiębiorstwa, Wykonawca zobowiązany jest zabezpieczyć w odpowiedni sposób w swojej ofercie </w:t>
      </w:r>
    </w:p>
    <w:p w:rsidR="0019199A" w:rsidRPr="0019199A" w:rsidRDefault="0019199A" w:rsidP="0019199A">
      <w:pPr>
        <w:spacing w:after="0" w:line="240" w:lineRule="auto"/>
        <w:jc w:val="both"/>
        <w:rPr>
          <w:rFonts w:ascii="Times New Roman" w:eastAsia="Times New Roman" w:hAnsi="Times New Roman" w:cs="Times New Roman"/>
          <w:sz w:val="20"/>
          <w:szCs w:val="20"/>
          <w:lang w:eastAsia="pl-PL"/>
        </w:rPr>
      </w:pPr>
      <w:r w:rsidRPr="0019199A">
        <w:rPr>
          <w:rFonts w:ascii="Times New Roman" w:eastAsia="Times New Roman" w:hAnsi="Times New Roman" w:cs="Times New Roman"/>
          <w:sz w:val="20"/>
          <w:szCs w:val="20"/>
          <w:lang w:eastAsia="pl-PL"/>
        </w:rPr>
        <w:t>te informacje w celu zachowania ich poufności, np. poprzez umieszczenie tych informacji niezależnie od oferty (w odrębnej kopercie).</w:t>
      </w:r>
    </w:p>
    <w:p w:rsidR="0019199A" w:rsidRPr="0019199A" w:rsidRDefault="0019199A" w:rsidP="0019199A">
      <w:pPr>
        <w:spacing w:after="0" w:line="240" w:lineRule="auto"/>
        <w:jc w:val="both"/>
        <w:rPr>
          <w:rFonts w:ascii="Times New Roman" w:eastAsia="Times New Roman" w:hAnsi="Times New Roman" w:cs="Times New Roman"/>
          <w:sz w:val="20"/>
          <w:szCs w:val="20"/>
          <w:lang w:eastAsia="pl-PL"/>
        </w:rPr>
      </w:pPr>
      <w:r w:rsidRPr="0019199A">
        <w:rPr>
          <w:rFonts w:ascii="Times New Roman" w:eastAsia="Times New Roman" w:hAnsi="Times New Roman" w:cs="Times New Roman"/>
          <w:sz w:val="20"/>
          <w:szCs w:val="20"/>
          <w:lang w:eastAsia="pl-PL"/>
        </w:rPr>
        <w:t xml:space="preserve">Tajemnica przedsiębiorstwa może mieć charakter techniczny, technologiczny, handlowy lub organizacyjny. Tajemnicą jest informacja, która nie została ujawniona do wiadomości publicznej, w stosunku do tej informacji podjęto niezbędne działania mające na celu zachowanie poufności (zgodnie z wyrokiem SN z dnia 3.10.2000r. CKN 304/00). Zamawiający nie ujawni informacji stanowiących tajemnicę przedsiębiorstwa w rozumieniu przepisów o zwalczaniu nieuczciwej konkurencji, jeżeli Wykonawca, nie później niż w terminie składania ofert zastrzegł, że nie mogą być one udostępniane. Wykonawca nie może zastrzec swojej nazwy (firmy) oraz adresu, </w:t>
      </w:r>
      <w:r w:rsidRPr="0019199A">
        <w:rPr>
          <w:rFonts w:ascii="Times New Roman" w:eastAsia="Times New Roman" w:hAnsi="Times New Roman" w:cs="Times New Roman"/>
          <w:sz w:val="20"/>
          <w:szCs w:val="20"/>
          <w:lang w:eastAsia="pl-PL"/>
        </w:rPr>
        <w:lastRenderedPageBreak/>
        <w:t>informacji dotyczących ceny, opisu konfiguracji, terminu wykonania zamówienia, okresu gwarancji i warunków płatności zawartych w ofercie.</w:t>
      </w:r>
    </w:p>
    <w:p w:rsidR="0019199A" w:rsidRPr="0019199A" w:rsidRDefault="0019199A" w:rsidP="0019199A">
      <w:pPr>
        <w:spacing w:after="0" w:line="240" w:lineRule="auto"/>
        <w:jc w:val="both"/>
        <w:rPr>
          <w:rFonts w:ascii="Times New Roman" w:eastAsia="Times New Roman" w:hAnsi="Times New Roman" w:cs="Times New Roman"/>
          <w:sz w:val="20"/>
          <w:szCs w:val="20"/>
          <w:lang w:eastAsia="pl-PL"/>
        </w:rPr>
      </w:pPr>
      <w:r w:rsidRPr="0019199A">
        <w:rPr>
          <w:rFonts w:ascii="Times New Roman" w:eastAsia="Times New Roman" w:hAnsi="Times New Roman" w:cs="Times New Roman"/>
          <w:sz w:val="20"/>
          <w:szCs w:val="20"/>
          <w:lang w:eastAsia="pl-PL"/>
        </w:rPr>
        <w:t>Oferta musi być podpisana przez osoby uprawnione zgodnie z dokumentami rejestrowymi lub osobę posiadającą ważne pełnomocnictwo, które należy załączyć w ofercie,</w:t>
      </w:r>
      <w:r w:rsidRPr="0019199A">
        <w:rPr>
          <w:rFonts w:ascii="Times New Roman" w:eastAsia="Times New Roman" w:hAnsi="Times New Roman" w:cs="Tahoma"/>
          <w:sz w:val="20"/>
          <w:szCs w:val="20"/>
          <w:lang w:eastAsia="pl-PL"/>
        </w:rPr>
        <w:t xml:space="preserve"> w oryginale lub notarialnie poświadczonym odpisie</w:t>
      </w:r>
      <w:r w:rsidRPr="0019199A">
        <w:rPr>
          <w:rFonts w:ascii="Times New Roman" w:eastAsia="Times New Roman" w:hAnsi="Times New Roman" w:cs="Times New Roman"/>
          <w:sz w:val="20"/>
          <w:szCs w:val="20"/>
          <w:lang w:eastAsia="pl-PL"/>
        </w:rPr>
        <w:t xml:space="preserve">. </w:t>
      </w:r>
    </w:p>
    <w:p w:rsidR="0019199A" w:rsidRPr="0019199A" w:rsidRDefault="0019199A" w:rsidP="0019199A">
      <w:pPr>
        <w:spacing w:after="0" w:line="240" w:lineRule="auto"/>
        <w:jc w:val="both"/>
        <w:rPr>
          <w:rFonts w:ascii="Times New Roman" w:eastAsia="Times New Roman" w:hAnsi="Times New Roman" w:cs="Times New Roman"/>
          <w:sz w:val="20"/>
          <w:szCs w:val="20"/>
          <w:lang w:eastAsia="pl-PL"/>
        </w:rPr>
      </w:pPr>
      <w:r w:rsidRPr="0019199A">
        <w:rPr>
          <w:rFonts w:ascii="Times New Roman" w:eastAsia="Times New Roman" w:hAnsi="Times New Roman" w:cs="Times New Roman"/>
          <w:sz w:val="20"/>
          <w:szCs w:val="20"/>
          <w:lang w:eastAsia="pl-PL"/>
        </w:rPr>
        <w:t>Wykonawca może przed upływem terminu składania ofert zmienić lub wycofać ofertę.</w:t>
      </w:r>
    </w:p>
    <w:p w:rsidR="0019199A" w:rsidRPr="0019199A" w:rsidRDefault="0019199A" w:rsidP="0019199A">
      <w:pPr>
        <w:spacing w:after="0" w:line="240" w:lineRule="auto"/>
        <w:jc w:val="both"/>
        <w:rPr>
          <w:rFonts w:ascii="Times New Roman" w:eastAsia="Times New Roman" w:hAnsi="Times New Roman" w:cs="Times New Roman"/>
          <w:sz w:val="20"/>
          <w:szCs w:val="20"/>
          <w:lang w:eastAsia="pl-PL"/>
        </w:rPr>
      </w:pPr>
      <w:r w:rsidRPr="0019199A">
        <w:rPr>
          <w:rFonts w:ascii="Times New Roman" w:eastAsia="Times New Roman" w:hAnsi="Times New Roman" w:cs="Times New Roman"/>
          <w:sz w:val="20"/>
          <w:szCs w:val="20"/>
          <w:lang w:eastAsia="pl-PL"/>
        </w:rPr>
        <w:t xml:space="preserve">Naniesienie zmian w ofercie przez Wykonawcę zobowiązuje go do złożenia podpisu w każdym miejscu, w którym dokonano zmiany. </w:t>
      </w:r>
    </w:p>
    <w:p w:rsidR="0019199A" w:rsidRPr="0019199A" w:rsidRDefault="0019199A" w:rsidP="0019199A">
      <w:pPr>
        <w:spacing w:after="0" w:line="240" w:lineRule="auto"/>
        <w:jc w:val="both"/>
        <w:rPr>
          <w:rFonts w:ascii="Times New Roman" w:eastAsia="Times New Roman" w:hAnsi="Times New Roman" w:cs="Times New Roman"/>
          <w:sz w:val="20"/>
          <w:szCs w:val="20"/>
          <w:lang w:eastAsia="pl-PL"/>
        </w:rPr>
      </w:pPr>
      <w:r w:rsidRPr="0019199A">
        <w:rPr>
          <w:rFonts w:ascii="Times New Roman" w:eastAsia="Times New Roman" w:hAnsi="Times New Roman" w:cs="Times New Roman"/>
          <w:sz w:val="20"/>
          <w:szCs w:val="20"/>
          <w:lang w:eastAsia="pl-PL"/>
        </w:rPr>
        <w:t>Wykonawca ponosi wszystkie koszty związane z przygotowaniem i złożeniem oferty.</w:t>
      </w:r>
    </w:p>
    <w:p w:rsidR="00147EFF" w:rsidRPr="00D05001" w:rsidRDefault="00147EFF" w:rsidP="00B80B58">
      <w:pPr>
        <w:pStyle w:val="Akapitzlist"/>
        <w:keepNext/>
        <w:numPr>
          <w:ilvl w:val="0"/>
          <w:numId w:val="19"/>
        </w:numPr>
        <w:tabs>
          <w:tab w:val="left" w:pos="400"/>
        </w:tabs>
        <w:spacing w:before="120" w:after="0" w:line="288" w:lineRule="auto"/>
        <w:jc w:val="both"/>
        <w:outlineLvl w:val="1"/>
        <w:rPr>
          <w:rFonts w:ascii="Times New Roman" w:eastAsia="Times New Roman" w:hAnsi="Times New Roman"/>
          <w:b/>
          <w:lang w:eastAsia="pl-PL"/>
        </w:rPr>
      </w:pPr>
      <w:r w:rsidRPr="00D05001">
        <w:rPr>
          <w:rFonts w:ascii="Times New Roman" w:eastAsia="Times New Roman" w:hAnsi="Times New Roman"/>
          <w:b/>
          <w:lang w:eastAsia="pl-PL"/>
        </w:rPr>
        <w:t>Miejsce oraz termin składania i otwarcia ofert</w:t>
      </w:r>
      <w:bookmarkEnd w:id="60"/>
    </w:p>
    <w:p w:rsidR="00147EFF" w:rsidRPr="00A1587A" w:rsidRDefault="00147EFF" w:rsidP="00B80B58">
      <w:pPr>
        <w:pStyle w:val="Akapitzlist"/>
        <w:keepNext/>
        <w:numPr>
          <w:ilvl w:val="1"/>
          <w:numId w:val="19"/>
        </w:numPr>
        <w:spacing w:before="120" w:after="0" w:line="240" w:lineRule="auto"/>
        <w:jc w:val="both"/>
        <w:outlineLvl w:val="2"/>
        <w:rPr>
          <w:rFonts w:ascii="Times New Roman" w:eastAsia="Times New Roman" w:hAnsi="Times New Roman"/>
          <w:b/>
          <w:bCs/>
          <w:sz w:val="20"/>
          <w:szCs w:val="20"/>
          <w:lang w:eastAsia="pl-PL"/>
        </w:rPr>
      </w:pPr>
      <w:bookmarkStart w:id="63" w:name="_Toc251065720"/>
      <w:bookmarkStart w:id="64" w:name="_Toc253604464"/>
      <w:bookmarkStart w:id="65" w:name="_Toc253645432"/>
      <w:bookmarkEnd w:id="61"/>
      <w:bookmarkEnd w:id="62"/>
      <w:r w:rsidRPr="00A1587A">
        <w:rPr>
          <w:rFonts w:ascii="Times New Roman" w:eastAsia="Times New Roman" w:hAnsi="Times New Roman"/>
          <w:b/>
          <w:bCs/>
          <w:sz w:val="20"/>
          <w:szCs w:val="20"/>
          <w:lang w:eastAsia="pl-PL"/>
        </w:rPr>
        <w:t>Informacje ogólne:</w:t>
      </w:r>
      <w:bookmarkEnd w:id="63"/>
      <w:bookmarkEnd w:id="64"/>
      <w:bookmarkEnd w:id="65"/>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Oferta musi wpłynąć na adres </w:t>
      </w:r>
      <w:r w:rsidRPr="00147EFF">
        <w:rPr>
          <w:rFonts w:ascii="Times New Roman" w:eastAsia="Times New Roman" w:hAnsi="Times New Roman" w:cs="Times New Roman"/>
          <w:b/>
          <w:bCs/>
          <w:sz w:val="20"/>
          <w:szCs w:val="20"/>
          <w:lang w:eastAsia="pl-PL"/>
        </w:rPr>
        <w:t>Zamawiającego</w:t>
      </w:r>
      <w:r w:rsidRPr="00147EFF">
        <w:rPr>
          <w:rFonts w:ascii="Times New Roman" w:eastAsia="Times New Roman" w:hAnsi="Times New Roman" w:cs="Times New Roman"/>
          <w:sz w:val="20"/>
          <w:szCs w:val="20"/>
          <w:lang w:eastAsia="pl-PL"/>
        </w:rPr>
        <w:t>:</w:t>
      </w:r>
    </w:p>
    <w:p w:rsidR="00E85AB6" w:rsidRDefault="00E85AB6" w:rsidP="00A1587A">
      <w:pPr>
        <w:pStyle w:val="Tekstpodstawowy21"/>
        <w:spacing w:after="0" w:line="240" w:lineRule="auto"/>
        <w:jc w:val="both"/>
        <w:rPr>
          <w:b/>
        </w:rPr>
      </w:pPr>
      <w:r>
        <w:rPr>
          <w:b/>
        </w:rPr>
        <w:t>Instytut Chemii Bioorganicznej Polskiej Akademii Nauk, ul. Noskowskiego 12/14, 61 –704 Poznań</w:t>
      </w:r>
    </w:p>
    <w:p w:rsidR="00E85AB6" w:rsidRPr="00564A4D" w:rsidRDefault="00E85AB6" w:rsidP="00E85AB6">
      <w:pPr>
        <w:pStyle w:val="Tekstpodstawowy21"/>
        <w:spacing w:after="0" w:line="240" w:lineRule="auto"/>
        <w:rPr>
          <w:b/>
        </w:rPr>
      </w:pPr>
      <w:r>
        <w:rPr>
          <w:b/>
        </w:rPr>
        <w:t>pokój nr 16 bud</w:t>
      </w:r>
      <w:r w:rsidRPr="00564A4D">
        <w:rPr>
          <w:b/>
        </w:rPr>
        <w:t xml:space="preserve">. C </w:t>
      </w:r>
    </w:p>
    <w:p w:rsidR="00E2525B" w:rsidRPr="00564A4D" w:rsidRDefault="00147EFF" w:rsidP="00147EFF">
      <w:pPr>
        <w:spacing w:after="0" w:line="240" w:lineRule="auto"/>
        <w:jc w:val="both"/>
        <w:rPr>
          <w:rFonts w:ascii="Times New Roman" w:eastAsia="Times New Roman" w:hAnsi="Times New Roman" w:cs="Times New Roman"/>
          <w:b/>
          <w:bCs/>
          <w:sz w:val="20"/>
          <w:szCs w:val="20"/>
          <w:lang w:eastAsia="pl-PL"/>
        </w:rPr>
      </w:pPr>
      <w:r w:rsidRPr="00564A4D">
        <w:rPr>
          <w:rFonts w:ascii="Times New Roman" w:eastAsia="Times New Roman" w:hAnsi="Times New Roman" w:cs="Times New Roman"/>
          <w:sz w:val="20"/>
          <w:szCs w:val="20"/>
          <w:lang w:eastAsia="pl-PL"/>
        </w:rPr>
        <w:t xml:space="preserve">najpóźniej do dnia </w:t>
      </w:r>
      <w:r w:rsidR="00AA4F44">
        <w:rPr>
          <w:rFonts w:ascii="Times New Roman" w:eastAsia="Times New Roman" w:hAnsi="Times New Roman" w:cs="Times New Roman"/>
          <w:b/>
          <w:sz w:val="20"/>
          <w:szCs w:val="20"/>
          <w:lang w:eastAsia="pl-PL"/>
        </w:rPr>
        <w:t>20</w:t>
      </w:r>
      <w:r w:rsidR="00E85AB6" w:rsidRPr="00564A4D">
        <w:rPr>
          <w:rFonts w:ascii="Times New Roman" w:eastAsia="Times New Roman" w:hAnsi="Times New Roman" w:cs="Times New Roman"/>
          <w:b/>
          <w:sz w:val="20"/>
          <w:szCs w:val="20"/>
          <w:lang w:eastAsia="pl-PL"/>
        </w:rPr>
        <w:t>.</w:t>
      </w:r>
      <w:r w:rsidR="00E2525B" w:rsidRPr="00564A4D">
        <w:rPr>
          <w:rFonts w:ascii="Times New Roman" w:eastAsia="Times New Roman" w:hAnsi="Times New Roman" w:cs="Times New Roman"/>
          <w:b/>
          <w:sz w:val="20"/>
          <w:szCs w:val="20"/>
          <w:lang w:eastAsia="pl-PL"/>
        </w:rPr>
        <w:t>0</w:t>
      </w:r>
      <w:r w:rsidR="002A1548" w:rsidRPr="00564A4D">
        <w:rPr>
          <w:rFonts w:ascii="Times New Roman" w:eastAsia="Times New Roman" w:hAnsi="Times New Roman" w:cs="Times New Roman"/>
          <w:b/>
          <w:sz w:val="20"/>
          <w:szCs w:val="20"/>
          <w:lang w:eastAsia="pl-PL"/>
        </w:rPr>
        <w:t>2</w:t>
      </w:r>
      <w:r w:rsidRPr="00564A4D">
        <w:rPr>
          <w:rFonts w:ascii="Times New Roman" w:eastAsia="Times New Roman" w:hAnsi="Times New Roman" w:cs="Times New Roman"/>
          <w:b/>
          <w:sz w:val="20"/>
          <w:szCs w:val="20"/>
          <w:lang w:eastAsia="pl-PL"/>
        </w:rPr>
        <w:t>.</w:t>
      </w:r>
      <w:r w:rsidR="00E2525B" w:rsidRPr="00564A4D">
        <w:rPr>
          <w:rFonts w:ascii="Times New Roman" w:eastAsia="Times New Roman" w:hAnsi="Times New Roman" w:cs="Times New Roman"/>
          <w:b/>
          <w:bCs/>
          <w:sz w:val="20"/>
          <w:szCs w:val="20"/>
          <w:lang w:eastAsia="pl-PL"/>
        </w:rPr>
        <w:t>2013</w:t>
      </w:r>
      <w:r w:rsidRPr="00564A4D">
        <w:rPr>
          <w:rFonts w:ascii="Times New Roman" w:eastAsia="Times New Roman" w:hAnsi="Times New Roman" w:cs="Times New Roman"/>
          <w:b/>
          <w:bCs/>
          <w:sz w:val="20"/>
          <w:szCs w:val="20"/>
          <w:lang w:eastAsia="pl-PL"/>
        </w:rPr>
        <w:t xml:space="preserve"> r</w:t>
      </w:r>
      <w:r w:rsidRPr="00564A4D">
        <w:rPr>
          <w:rFonts w:ascii="Times New Roman" w:eastAsia="Times New Roman" w:hAnsi="Times New Roman" w:cs="Times New Roman"/>
          <w:sz w:val="20"/>
          <w:szCs w:val="20"/>
          <w:lang w:eastAsia="pl-PL"/>
        </w:rPr>
        <w:t xml:space="preserve">. </w:t>
      </w:r>
      <w:r w:rsidRPr="00564A4D">
        <w:rPr>
          <w:rFonts w:ascii="Times New Roman" w:eastAsia="Times New Roman" w:hAnsi="Times New Roman" w:cs="Times New Roman"/>
          <w:b/>
          <w:bCs/>
          <w:sz w:val="20"/>
          <w:szCs w:val="20"/>
          <w:lang w:eastAsia="pl-PL"/>
        </w:rPr>
        <w:t>do godz. 10:00</w:t>
      </w:r>
      <w:r w:rsidR="001D7E28" w:rsidRPr="00564A4D">
        <w:rPr>
          <w:rFonts w:ascii="Times New Roman" w:eastAsia="Times New Roman" w:hAnsi="Times New Roman" w:cs="Times New Roman"/>
          <w:b/>
          <w:bCs/>
          <w:sz w:val="20"/>
          <w:szCs w:val="20"/>
          <w:lang w:eastAsia="pl-PL"/>
        </w:rPr>
        <w:t xml:space="preserve">; </w:t>
      </w:r>
    </w:p>
    <w:p w:rsidR="00147EFF" w:rsidRPr="00564A4D" w:rsidRDefault="00147EFF" w:rsidP="00147EFF">
      <w:pPr>
        <w:spacing w:after="0" w:line="240" w:lineRule="auto"/>
        <w:jc w:val="both"/>
        <w:rPr>
          <w:rFonts w:ascii="Times New Roman" w:eastAsia="Times New Roman" w:hAnsi="Times New Roman" w:cs="Times New Roman"/>
          <w:sz w:val="20"/>
          <w:szCs w:val="20"/>
          <w:lang w:eastAsia="pl-PL"/>
        </w:rPr>
      </w:pPr>
      <w:r w:rsidRPr="00564A4D">
        <w:rPr>
          <w:rFonts w:ascii="Times New Roman" w:eastAsia="Times New Roman" w:hAnsi="Times New Roman" w:cs="Times New Roman"/>
          <w:sz w:val="20"/>
          <w:szCs w:val="20"/>
          <w:lang w:eastAsia="pl-PL"/>
        </w:rPr>
        <w:t>Zamawiający niezwłocznie zawiadomi Wykonawcę o złożeniu oferty po terminie oraz zwróci ofertę po upływie terminu do wniesienia odwołania.</w:t>
      </w:r>
    </w:p>
    <w:p w:rsidR="00147EFF" w:rsidRPr="00564A4D" w:rsidRDefault="00147EFF" w:rsidP="00147EFF">
      <w:pPr>
        <w:spacing w:after="0" w:line="288" w:lineRule="auto"/>
        <w:jc w:val="both"/>
        <w:rPr>
          <w:rFonts w:ascii="Times New Roman" w:eastAsia="Times New Roman" w:hAnsi="Times New Roman" w:cs="Times New Roman"/>
          <w:sz w:val="20"/>
          <w:szCs w:val="20"/>
          <w:lang w:eastAsia="pl-PL"/>
        </w:rPr>
      </w:pPr>
    </w:p>
    <w:p w:rsidR="00147EFF" w:rsidRPr="00564A4D" w:rsidRDefault="00147EFF" w:rsidP="00B80B58">
      <w:pPr>
        <w:pStyle w:val="Akapitzlist"/>
        <w:keepNext/>
        <w:numPr>
          <w:ilvl w:val="1"/>
          <w:numId w:val="19"/>
        </w:numPr>
        <w:tabs>
          <w:tab w:val="left" w:pos="540"/>
        </w:tabs>
        <w:spacing w:before="120" w:after="0" w:line="288" w:lineRule="auto"/>
        <w:jc w:val="both"/>
        <w:outlineLvl w:val="2"/>
        <w:rPr>
          <w:rFonts w:ascii="Times New Roman" w:eastAsia="Times New Roman" w:hAnsi="Times New Roman"/>
          <w:b/>
          <w:bCs/>
          <w:sz w:val="20"/>
          <w:szCs w:val="20"/>
          <w:lang w:eastAsia="pl-PL"/>
        </w:rPr>
      </w:pPr>
      <w:bookmarkStart w:id="66" w:name="_Toc251065721"/>
      <w:bookmarkStart w:id="67" w:name="_Toc253604465"/>
      <w:bookmarkStart w:id="68" w:name="_Toc253645433"/>
      <w:r w:rsidRPr="00564A4D">
        <w:rPr>
          <w:rFonts w:ascii="Times New Roman" w:eastAsia="Times New Roman" w:hAnsi="Times New Roman"/>
          <w:b/>
          <w:bCs/>
          <w:sz w:val="20"/>
          <w:szCs w:val="20"/>
          <w:lang w:eastAsia="pl-PL"/>
        </w:rPr>
        <w:t>Otwarcie ofert:</w:t>
      </w:r>
      <w:bookmarkEnd w:id="66"/>
      <w:bookmarkEnd w:id="67"/>
      <w:bookmarkEnd w:id="68"/>
    </w:p>
    <w:p w:rsidR="001D7E28" w:rsidRPr="001D7E28" w:rsidRDefault="00147EFF" w:rsidP="001D7E28">
      <w:pPr>
        <w:spacing w:after="0" w:line="240" w:lineRule="auto"/>
        <w:jc w:val="both"/>
        <w:rPr>
          <w:rFonts w:ascii="Times New Roman" w:eastAsia="Times New Roman" w:hAnsi="Times New Roman" w:cs="Times New Roman"/>
          <w:b/>
          <w:bCs/>
          <w:sz w:val="20"/>
          <w:szCs w:val="20"/>
          <w:u w:val="single"/>
          <w:lang w:eastAsia="pl-PL"/>
        </w:rPr>
      </w:pPr>
      <w:r w:rsidRPr="00564A4D">
        <w:rPr>
          <w:rFonts w:ascii="Times New Roman" w:eastAsia="Times New Roman" w:hAnsi="Times New Roman" w:cs="Times New Roman"/>
          <w:sz w:val="20"/>
          <w:szCs w:val="20"/>
          <w:lang w:eastAsia="pl-PL"/>
        </w:rPr>
        <w:t xml:space="preserve">Otwarcie ofert nastąpi w dniu </w:t>
      </w:r>
      <w:r w:rsidR="00AA4F44">
        <w:rPr>
          <w:rFonts w:ascii="Times New Roman" w:eastAsia="Times New Roman" w:hAnsi="Times New Roman" w:cs="Times New Roman"/>
          <w:b/>
          <w:sz w:val="20"/>
          <w:szCs w:val="20"/>
          <w:lang w:eastAsia="pl-PL"/>
        </w:rPr>
        <w:t>20</w:t>
      </w:r>
      <w:r w:rsidR="00E2525B" w:rsidRPr="00564A4D">
        <w:rPr>
          <w:rFonts w:ascii="Times New Roman" w:eastAsia="Times New Roman" w:hAnsi="Times New Roman" w:cs="Times New Roman"/>
          <w:b/>
          <w:sz w:val="20"/>
          <w:szCs w:val="20"/>
          <w:lang w:eastAsia="pl-PL"/>
        </w:rPr>
        <w:t>.0</w:t>
      </w:r>
      <w:r w:rsidR="002A1548" w:rsidRPr="00564A4D">
        <w:rPr>
          <w:rFonts w:ascii="Times New Roman" w:eastAsia="Times New Roman" w:hAnsi="Times New Roman" w:cs="Times New Roman"/>
          <w:b/>
          <w:sz w:val="20"/>
          <w:szCs w:val="20"/>
          <w:lang w:eastAsia="pl-PL"/>
        </w:rPr>
        <w:t>2</w:t>
      </w:r>
      <w:r w:rsidR="00E2525B" w:rsidRPr="00564A4D">
        <w:rPr>
          <w:rFonts w:ascii="Times New Roman" w:eastAsia="Times New Roman" w:hAnsi="Times New Roman" w:cs="Times New Roman"/>
          <w:b/>
          <w:sz w:val="20"/>
          <w:szCs w:val="20"/>
          <w:lang w:eastAsia="pl-PL"/>
        </w:rPr>
        <w:t>.2013</w:t>
      </w:r>
      <w:r w:rsidR="005A3BEC" w:rsidRPr="00AB7456">
        <w:rPr>
          <w:rFonts w:ascii="Times New Roman" w:eastAsia="Times New Roman" w:hAnsi="Times New Roman" w:cs="Times New Roman"/>
          <w:b/>
          <w:sz w:val="20"/>
          <w:szCs w:val="20"/>
          <w:lang w:eastAsia="pl-PL"/>
        </w:rPr>
        <w:t xml:space="preserve"> </w:t>
      </w:r>
      <w:r w:rsidRPr="00AB7456">
        <w:rPr>
          <w:rFonts w:ascii="Times New Roman" w:eastAsia="Times New Roman" w:hAnsi="Times New Roman" w:cs="Times New Roman"/>
          <w:b/>
          <w:sz w:val="20"/>
          <w:szCs w:val="20"/>
          <w:lang w:eastAsia="pl-PL"/>
        </w:rPr>
        <w:t>r</w:t>
      </w:r>
      <w:r w:rsidRPr="00AB7456">
        <w:rPr>
          <w:rFonts w:ascii="Times New Roman" w:eastAsia="Times New Roman" w:hAnsi="Times New Roman" w:cs="Times New Roman"/>
          <w:sz w:val="20"/>
          <w:szCs w:val="20"/>
          <w:lang w:eastAsia="pl-PL"/>
        </w:rPr>
        <w:t xml:space="preserve">. </w:t>
      </w:r>
      <w:r w:rsidRPr="00AB7456">
        <w:rPr>
          <w:rFonts w:ascii="Times New Roman" w:eastAsia="Times New Roman" w:hAnsi="Times New Roman" w:cs="Times New Roman"/>
          <w:b/>
          <w:sz w:val="20"/>
          <w:szCs w:val="20"/>
          <w:lang w:eastAsia="pl-PL"/>
        </w:rPr>
        <w:t xml:space="preserve">w Instytucie Chemii Bioorganicznej </w:t>
      </w:r>
      <w:r w:rsidR="00CA27F7" w:rsidRPr="00AB7456">
        <w:rPr>
          <w:rFonts w:ascii="Times New Roman" w:eastAsia="Times New Roman" w:hAnsi="Times New Roman" w:cs="Times New Roman"/>
          <w:b/>
          <w:sz w:val="20"/>
          <w:szCs w:val="20"/>
          <w:lang w:eastAsia="pl-PL"/>
        </w:rPr>
        <w:t>Polskiej Akademii Nauk</w:t>
      </w:r>
      <w:r w:rsidRPr="00AB7456">
        <w:rPr>
          <w:rFonts w:ascii="Times New Roman" w:eastAsia="Times New Roman" w:hAnsi="Times New Roman" w:cs="Times New Roman"/>
          <w:b/>
          <w:sz w:val="20"/>
          <w:szCs w:val="20"/>
          <w:lang w:eastAsia="pl-PL"/>
        </w:rPr>
        <w:t>,</w:t>
      </w:r>
      <w:r w:rsidRPr="00147EFF">
        <w:rPr>
          <w:rFonts w:ascii="Times New Roman" w:eastAsia="Times New Roman" w:hAnsi="Times New Roman" w:cs="Times New Roman"/>
          <w:b/>
          <w:sz w:val="20"/>
          <w:szCs w:val="20"/>
          <w:lang w:eastAsia="pl-PL"/>
        </w:rPr>
        <w:t xml:space="preserve"> przy ul. Noskowskiego 12/14 w Poznaniu, w pokoju 17 </w:t>
      </w:r>
      <w:proofErr w:type="spellStart"/>
      <w:r w:rsidRPr="00147EFF">
        <w:rPr>
          <w:rFonts w:ascii="Times New Roman" w:eastAsia="Times New Roman" w:hAnsi="Times New Roman" w:cs="Times New Roman"/>
          <w:b/>
          <w:sz w:val="20"/>
          <w:szCs w:val="20"/>
          <w:lang w:eastAsia="pl-PL"/>
        </w:rPr>
        <w:t>bud.C</w:t>
      </w:r>
      <w:proofErr w:type="spellEnd"/>
      <w:r w:rsidRPr="00147EFF">
        <w:rPr>
          <w:rFonts w:ascii="Times New Roman" w:eastAsia="Times New Roman" w:hAnsi="Times New Roman" w:cs="Times New Roman"/>
          <w:b/>
          <w:sz w:val="20"/>
          <w:szCs w:val="20"/>
          <w:lang w:eastAsia="pl-PL"/>
        </w:rPr>
        <w:t xml:space="preserve"> o godz. 10:15</w:t>
      </w:r>
    </w:p>
    <w:p w:rsidR="00147EFF" w:rsidRPr="00147EFF" w:rsidRDefault="00147EFF" w:rsidP="00147EFF">
      <w:pPr>
        <w:spacing w:after="0" w:line="240" w:lineRule="auto"/>
        <w:jc w:val="both"/>
        <w:rPr>
          <w:rFonts w:ascii="Times New Roman" w:eastAsia="Times New Roman" w:hAnsi="Times New Roman" w:cs="Times New Roman"/>
          <w:b/>
          <w:sz w:val="20"/>
          <w:szCs w:val="20"/>
          <w:lang w:eastAsia="pl-PL"/>
        </w:rPr>
      </w:pPr>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Otwarcie ofert jest jawne. </w:t>
      </w:r>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Bezpośrednio przed otwarciem ofert Zamawiający podaje kwotę brutto, jaką zamierza przeznaczyć na sfinansowanie zamówienia. </w:t>
      </w:r>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Podczas otwarcia ofert Zamawiający podaje nazwy (firmy) oraz adresy Wykonawców, a także informacje dotyczące ceny, terminu wykonania zamówienia, okresu gwarancji i warunków płatności zawartych w ofertach. Informacje te przekazuje się niezwłocznie Wykonawcom, którzy nie byli obecni przy otwarciu ofert, na ich wniosek.</w:t>
      </w:r>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p>
    <w:p w:rsidR="00147EFF" w:rsidRPr="00A1587A" w:rsidRDefault="00147EFF" w:rsidP="00B80B58">
      <w:pPr>
        <w:pStyle w:val="Akapitzlist"/>
        <w:keepNext/>
        <w:numPr>
          <w:ilvl w:val="0"/>
          <w:numId w:val="19"/>
        </w:numPr>
        <w:tabs>
          <w:tab w:val="left" w:pos="1440"/>
        </w:tabs>
        <w:spacing w:before="120" w:after="0" w:line="288" w:lineRule="auto"/>
        <w:jc w:val="both"/>
        <w:outlineLvl w:val="1"/>
        <w:rPr>
          <w:rFonts w:ascii="Times New Roman" w:eastAsia="Times New Roman" w:hAnsi="Times New Roman"/>
          <w:b/>
          <w:lang w:eastAsia="pl-PL"/>
        </w:rPr>
      </w:pPr>
      <w:bookmarkStart w:id="69" w:name="_Toc253645434"/>
      <w:r w:rsidRPr="00A1587A">
        <w:rPr>
          <w:rFonts w:ascii="Times New Roman" w:eastAsia="Times New Roman" w:hAnsi="Times New Roman"/>
          <w:b/>
          <w:lang w:eastAsia="pl-PL"/>
        </w:rPr>
        <w:t>Uzupełnianie dokumentów, poprawianie, wyjaśnienia treści oferty</w:t>
      </w:r>
      <w:bookmarkEnd w:id="69"/>
    </w:p>
    <w:p w:rsidR="00147EFF" w:rsidRPr="00A1587A" w:rsidRDefault="00147EFF" w:rsidP="00B80B58">
      <w:pPr>
        <w:pStyle w:val="Akapitzlist"/>
        <w:keepNext/>
        <w:numPr>
          <w:ilvl w:val="1"/>
          <w:numId w:val="19"/>
        </w:numPr>
        <w:tabs>
          <w:tab w:val="num" w:pos="540"/>
        </w:tabs>
        <w:spacing w:before="120" w:after="0" w:line="288" w:lineRule="auto"/>
        <w:jc w:val="both"/>
        <w:outlineLvl w:val="2"/>
        <w:rPr>
          <w:rFonts w:ascii="Times New Roman" w:eastAsia="Times New Roman" w:hAnsi="Times New Roman"/>
          <w:b/>
          <w:bCs/>
          <w:sz w:val="20"/>
          <w:szCs w:val="20"/>
          <w:lang w:eastAsia="pl-PL"/>
        </w:rPr>
      </w:pPr>
      <w:bookmarkStart w:id="70" w:name="_Toc251065723"/>
      <w:bookmarkStart w:id="71" w:name="_Toc253604467"/>
      <w:bookmarkStart w:id="72" w:name="_Toc253645435"/>
      <w:r w:rsidRPr="00A1587A">
        <w:rPr>
          <w:rFonts w:ascii="Times New Roman" w:eastAsia="Times New Roman" w:hAnsi="Times New Roman"/>
          <w:b/>
          <w:bCs/>
          <w:sz w:val="20"/>
          <w:szCs w:val="20"/>
          <w:lang w:eastAsia="pl-PL"/>
        </w:rPr>
        <w:t>Uzupełnianie:</w:t>
      </w:r>
      <w:bookmarkEnd w:id="70"/>
      <w:bookmarkEnd w:id="71"/>
      <w:bookmarkEnd w:id="72"/>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bookmarkStart w:id="73" w:name="_Toc140981803"/>
      <w:bookmarkStart w:id="74" w:name="_Toc199737412"/>
      <w:r w:rsidRPr="00147EFF">
        <w:rPr>
          <w:rFonts w:ascii="Times New Roman" w:eastAsia="Times New Roman" w:hAnsi="Times New Roman" w:cs="Times New Roman"/>
          <w:sz w:val="20"/>
          <w:szCs w:val="20"/>
          <w:lang w:eastAsia="pl-PL"/>
        </w:rPr>
        <w:t xml:space="preserve">Zamawiający, zgodnie z art. 26 ust. 3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 wzywa Wykonawców, którzy w określonym terminie nie złożyli oświadczeń lub dokumentów, lub pełnomocnictw potwierdzających spełnienie warunków udziału w postępowaniu lub którzy złożyli oświadczenia i dokumenty zawierające błędy, lub którzy złożyli wadliwe pełnomocnictwa, do ich uzupełnienia w wyznaczonym terminie, chyba, że mimo ich uzupełnienia oferta wykonawcy podlegałaby odrzuceniu lub konieczne byłoby unieważnienie postępowania.</w:t>
      </w:r>
    </w:p>
    <w:p w:rsidR="00147EFF" w:rsidRPr="00A1587A" w:rsidRDefault="00147EFF" w:rsidP="00B80B58">
      <w:pPr>
        <w:pStyle w:val="Akapitzlist"/>
        <w:keepNext/>
        <w:numPr>
          <w:ilvl w:val="1"/>
          <w:numId w:val="19"/>
        </w:numPr>
        <w:spacing w:before="120" w:after="0" w:line="288" w:lineRule="auto"/>
        <w:jc w:val="both"/>
        <w:outlineLvl w:val="2"/>
        <w:rPr>
          <w:rFonts w:ascii="Times New Roman" w:eastAsia="Times New Roman" w:hAnsi="Times New Roman"/>
          <w:b/>
          <w:bCs/>
          <w:sz w:val="20"/>
          <w:szCs w:val="20"/>
          <w:lang w:eastAsia="pl-PL"/>
        </w:rPr>
      </w:pPr>
      <w:bookmarkStart w:id="75" w:name="_Toc251065724"/>
      <w:bookmarkStart w:id="76" w:name="_Toc253604468"/>
      <w:bookmarkStart w:id="77" w:name="_Toc253645436"/>
      <w:bookmarkStart w:id="78" w:name="_Toc140981804"/>
      <w:bookmarkStart w:id="79" w:name="_Toc199737413"/>
      <w:bookmarkEnd w:id="73"/>
      <w:bookmarkEnd w:id="74"/>
      <w:r w:rsidRPr="00A1587A">
        <w:rPr>
          <w:rFonts w:ascii="Times New Roman" w:eastAsia="Times New Roman" w:hAnsi="Times New Roman"/>
          <w:b/>
          <w:bCs/>
          <w:sz w:val="20"/>
          <w:szCs w:val="20"/>
          <w:lang w:eastAsia="pl-PL"/>
        </w:rPr>
        <w:t>Wyjaśnianie treści oferty i poprawianie omyłek:</w:t>
      </w:r>
      <w:bookmarkEnd w:id="75"/>
      <w:bookmarkEnd w:id="76"/>
      <w:bookmarkEnd w:id="77"/>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 Zamawiający poprawia </w:t>
      </w:r>
      <w:r w:rsidRPr="00147EFF">
        <w:rPr>
          <w:rFonts w:ascii="Times New Roman" w:eastAsia="Times New Roman" w:hAnsi="Times New Roman" w:cs="Times New Roman"/>
          <w:sz w:val="20"/>
          <w:szCs w:val="20"/>
          <w:lang w:eastAsia="pl-PL"/>
        </w:rPr>
        <w:br/>
        <w:t xml:space="preserve">w tekście oferty omyłki, zgodnie z art. 87 ust. 2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 w szczególności:</w:t>
      </w:r>
    </w:p>
    <w:p w:rsidR="00147EFF" w:rsidRPr="00147EFF" w:rsidRDefault="00147EFF" w:rsidP="00B80B58">
      <w:pPr>
        <w:numPr>
          <w:ilvl w:val="0"/>
          <w:numId w:val="6"/>
        </w:numPr>
        <w:tabs>
          <w:tab w:val="left" w:pos="0"/>
          <w:tab w:val="num" w:pos="300"/>
          <w:tab w:val="right" w:pos="8789"/>
        </w:tabs>
        <w:spacing w:before="120" w:after="0" w:line="240" w:lineRule="auto"/>
        <w:ind w:left="300" w:hanging="300"/>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w przypadku zaistnienia w ofercie omyłek, o których mowa w art. 87 ust. 2 pkt. 3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 np. w przypadku przyjęcia przez Wykonawcę innych, niż to wynika z formularza ofertowego dołączonego do SIWZ ilości, wymienionych w poszczególnych pozycjach, Zamawiający za prawidłowe przyjmował będzie ilości wymienione w formularzu ofertowym załączonym do SIWZ pomnożone przez podaną w ofercie Wykonawcy cenę PLN brutto za 1 sztukę, co spowodować może zmianę kwoty wymienionej przez Wykonawcę w jego ofercie;</w:t>
      </w:r>
    </w:p>
    <w:p w:rsidR="00147EFF" w:rsidRPr="00147EFF" w:rsidRDefault="00147EFF" w:rsidP="00B80B58">
      <w:pPr>
        <w:numPr>
          <w:ilvl w:val="0"/>
          <w:numId w:val="6"/>
        </w:numPr>
        <w:tabs>
          <w:tab w:val="left" w:pos="0"/>
          <w:tab w:val="num" w:pos="300"/>
          <w:tab w:val="right" w:pos="8789"/>
        </w:tabs>
        <w:spacing w:before="120" w:after="0" w:line="240" w:lineRule="auto"/>
        <w:ind w:left="300" w:hanging="300"/>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w przypadku podania przez Wykonawcę rozbieżnie wartości kwoty łącznej liczbą i słownie, Zamawiający przyjmuje, że prawidłowo podano wartość kwoty łącznej wyrażoną słownie.</w:t>
      </w:r>
    </w:p>
    <w:p w:rsidR="00147EFF" w:rsidRPr="00147EFF" w:rsidRDefault="00147EFF" w:rsidP="00147EFF">
      <w:pPr>
        <w:tabs>
          <w:tab w:val="left" w:pos="0"/>
          <w:tab w:val="right" w:pos="8789"/>
        </w:tabs>
        <w:spacing w:after="0" w:line="288" w:lineRule="auto"/>
        <w:jc w:val="both"/>
        <w:rPr>
          <w:rFonts w:ascii="Times New Roman" w:eastAsia="Times New Roman" w:hAnsi="Times New Roman" w:cs="Times New Roman"/>
          <w:sz w:val="20"/>
          <w:szCs w:val="20"/>
          <w:lang w:eastAsia="pl-PL"/>
        </w:rPr>
      </w:pPr>
    </w:p>
    <w:p w:rsidR="00147EFF" w:rsidRPr="00A1587A" w:rsidRDefault="00147EFF" w:rsidP="00B80B58">
      <w:pPr>
        <w:pStyle w:val="Akapitzlist"/>
        <w:keepNext/>
        <w:numPr>
          <w:ilvl w:val="0"/>
          <w:numId w:val="19"/>
        </w:numPr>
        <w:spacing w:before="120" w:after="0" w:line="288" w:lineRule="auto"/>
        <w:jc w:val="both"/>
        <w:outlineLvl w:val="1"/>
        <w:rPr>
          <w:rFonts w:ascii="Times New Roman" w:eastAsia="Times New Roman" w:hAnsi="Times New Roman"/>
          <w:b/>
          <w:lang w:eastAsia="pl-PL"/>
        </w:rPr>
      </w:pPr>
      <w:bookmarkStart w:id="80" w:name="_Toc253645437"/>
      <w:r w:rsidRPr="00A1587A">
        <w:rPr>
          <w:rFonts w:ascii="Times New Roman" w:eastAsia="Times New Roman" w:hAnsi="Times New Roman"/>
          <w:b/>
          <w:lang w:eastAsia="pl-PL"/>
        </w:rPr>
        <w:t>Wykluczenie Wykonawcy</w:t>
      </w:r>
      <w:bookmarkEnd w:id="80"/>
    </w:p>
    <w:bookmarkEnd w:id="78"/>
    <w:bookmarkEnd w:id="79"/>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Zamawiający wykluczy Wykonawcę z postępowania o udzielenie zamówienia w przypadku zaistnienia przesłanek określonych w art. 24 ust. 1 i 2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w:t>
      </w:r>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lastRenderedPageBreak/>
        <w:t xml:space="preserve">Niezwłocznie po wyborze najkorzystniejszej oferty Zamawiający zawiadamia Wykonawców, którzy złożyli oferty o Wykonawcach, którzy zostali wykluczeni z postępowania o udzielenie zamówienia, podając uzasadnienie faktyczne i prawne, zgodnie z art. 92 ust. 1 pkt. 3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w:t>
      </w:r>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Ofertę Wykonawcy wykluczonego – zgodnie z art. 89 ust. 1 pkt. 5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 xml:space="preserve"> – uznaje się za odrzuconą.</w:t>
      </w:r>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p>
    <w:p w:rsidR="00147EFF" w:rsidRPr="00902244" w:rsidRDefault="00147EFF" w:rsidP="00B80B58">
      <w:pPr>
        <w:pStyle w:val="Akapitzlist"/>
        <w:keepNext/>
        <w:numPr>
          <w:ilvl w:val="0"/>
          <w:numId w:val="19"/>
        </w:numPr>
        <w:spacing w:before="120" w:after="0" w:line="288" w:lineRule="auto"/>
        <w:jc w:val="both"/>
        <w:outlineLvl w:val="1"/>
        <w:rPr>
          <w:rFonts w:ascii="Times New Roman" w:eastAsia="Times New Roman" w:hAnsi="Times New Roman"/>
          <w:b/>
          <w:lang w:eastAsia="pl-PL"/>
        </w:rPr>
      </w:pPr>
      <w:bookmarkStart w:id="81" w:name="_Toc253645438"/>
      <w:r w:rsidRPr="00902244">
        <w:rPr>
          <w:rFonts w:ascii="Times New Roman" w:eastAsia="Times New Roman" w:hAnsi="Times New Roman"/>
          <w:b/>
          <w:lang w:eastAsia="pl-PL"/>
        </w:rPr>
        <w:t>Odrzucenie oferty</w:t>
      </w:r>
      <w:bookmarkEnd w:id="81"/>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Zamawiający odrzuci ofertę w przypadkach określonych w art. 89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w:t>
      </w:r>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Niezwłocznie po wyborze najkorzystniejszej oferty Zamawiający zawiadamia Wykonawców, którzy złożyli oferty o Wykonawcach, których oferty zostały odrzucone, podając uzasadnienie faktyczne i prawne, zgodnie </w:t>
      </w:r>
      <w:r w:rsidRPr="00147EFF">
        <w:rPr>
          <w:rFonts w:ascii="Times New Roman" w:eastAsia="Times New Roman" w:hAnsi="Times New Roman" w:cs="Times New Roman"/>
          <w:sz w:val="20"/>
          <w:szCs w:val="20"/>
          <w:lang w:eastAsia="pl-PL"/>
        </w:rPr>
        <w:br/>
        <w:t xml:space="preserve">z art. 92 ust. 1 pkt. 2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w:t>
      </w:r>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Zamawiający, zgodnie z art. 90 ust. 3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 odrzuca również ofertę Wykonawcy, który nie złożył wyjaśnień lub jeżeli dokonana ocena wyjaśnień wraz z dostarczonymi dowodami potwierdza, że oferta zawiera rażąco niską cenę w stosunku do przedmiotu zamówienia.</w:t>
      </w:r>
    </w:p>
    <w:p w:rsidR="00147EFF" w:rsidRPr="00902244" w:rsidRDefault="00147EFF" w:rsidP="00B80B58">
      <w:pPr>
        <w:pStyle w:val="Akapitzlist"/>
        <w:numPr>
          <w:ilvl w:val="0"/>
          <w:numId w:val="19"/>
        </w:numPr>
        <w:spacing w:before="120" w:after="0" w:line="480" w:lineRule="auto"/>
        <w:jc w:val="both"/>
        <w:rPr>
          <w:rFonts w:ascii="Times New Roman" w:eastAsia="Times New Roman" w:hAnsi="Times New Roman"/>
          <w:b/>
          <w:lang w:eastAsia="pl-PL"/>
        </w:rPr>
      </w:pPr>
      <w:r w:rsidRPr="00902244">
        <w:rPr>
          <w:rFonts w:ascii="Times New Roman" w:eastAsia="Times New Roman" w:hAnsi="Times New Roman"/>
          <w:b/>
          <w:lang w:eastAsia="pl-PL"/>
        </w:rPr>
        <w:t>Termin zawarcia umowy</w:t>
      </w:r>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Niezwłocznie po wyborze najkorzystniejszej oferty Zamawiający zawiadamia Wykonawców, którzy złożyli oferty, o terminie, określonym zgodnie z art. 94 ust. 1 lub 2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 po upływie którego umowa w sprawie zamówienia publicznego może być zawarta.</w:t>
      </w:r>
    </w:p>
    <w:p w:rsidR="00147EFF" w:rsidRPr="00147EFF" w:rsidRDefault="00147EFF" w:rsidP="00147EFF">
      <w:pPr>
        <w:spacing w:after="0" w:line="288" w:lineRule="auto"/>
        <w:jc w:val="both"/>
        <w:rPr>
          <w:rFonts w:ascii="Times New Roman" w:eastAsia="Times New Roman" w:hAnsi="Times New Roman" w:cs="Times New Roman"/>
          <w:lang w:eastAsia="pl-PL"/>
        </w:rPr>
      </w:pPr>
    </w:p>
    <w:p w:rsidR="00147EFF" w:rsidRPr="00902244" w:rsidRDefault="00147EFF" w:rsidP="00B80B58">
      <w:pPr>
        <w:pStyle w:val="Akapitzlist"/>
        <w:numPr>
          <w:ilvl w:val="0"/>
          <w:numId w:val="19"/>
        </w:numPr>
        <w:spacing w:before="120" w:after="0" w:line="288" w:lineRule="auto"/>
        <w:jc w:val="both"/>
        <w:rPr>
          <w:rFonts w:ascii="Times New Roman" w:eastAsia="Times New Roman" w:hAnsi="Times New Roman"/>
          <w:b/>
          <w:lang w:eastAsia="pl-PL"/>
        </w:rPr>
      </w:pPr>
      <w:r w:rsidRPr="00902244">
        <w:rPr>
          <w:rFonts w:ascii="Times New Roman" w:eastAsia="Times New Roman" w:hAnsi="Times New Roman"/>
          <w:b/>
          <w:lang w:eastAsia="pl-PL"/>
        </w:rPr>
        <w:t>Unieważnienie postępowania</w:t>
      </w:r>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W przypadku wystąpienia okoliczności wymienionych w art. 93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 xml:space="preserve"> Zamawiający unieważni postępowanie </w:t>
      </w:r>
      <w:r w:rsidRPr="00147EFF">
        <w:rPr>
          <w:rFonts w:ascii="Times New Roman" w:eastAsia="Times New Roman" w:hAnsi="Times New Roman" w:cs="Times New Roman"/>
          <w:sz w:val="20"/>
          <w:szCs w:val="20"/>
          <w:lang w:eastAsia="pl-PL"/>
        </w:rPr>
        <w:br/>
        <w:t>o udzielenie zamówienia. O unieważnieniu postępowania o udzielenie zamówienia Zamawiający zawiadamia równocześnie wszystkich Wykonawców, którzy:</w:t>
      </w:r>
    </w:p>
    <w:p w:rsidR="00147EFF" w:rsidRPr="00147EFF" w:rsidRDefault="00147EFF" w:rsidP="00B80B58">
      <w:pPr>
        <w:numPr>
          <w:ilvl w:val="2"/>
          <w:numId w:val="9"/>
        </w:numPr>
        <w:tabs>
          <w:tab w:val="num" w:pos="400"/>
          <w:tab w:val="right" w:pos="8789"/>
        </w:tabs>
        <w:spacing w:before="120" w:after="0" w:line="240" w:lineRule="auto"/>
        <w:ind w:left="400" w:hanging="400"/>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ubiegali się o udzielenie zamówienia – w przypadku unieważnienia postępowania przed upływem terminu składania ofert,</w:t>
      </w:r>
    </w:p>
    <w:p w:rsidR="00147EFF" w:rsidRPr="00147EFF" w:rsidRDefault="00147EFF" w:rsidP="00B80B58">
      <w:pPr>
        <w:numPr>
          <w:ilvl w:val="2"/>
          <w:numId w:val="9"/>
        </w:numPr>
        <w:tabs>
          <w:tab w:val="num" w:pos="400"/>
          <w:tab w:val="right" w:pos="8789"/>
        </w:tabs>
        <w:spacing w:before="120" w:after="0" w:line="240" w:lineRule="auto"/>
        <w:ind w:left="400" w:hanging="400"/>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złożyli oferty – w przypadku unieważnienia postępowania po upływie terminu składania ofert,</w:t>
      </w:r>
    </w:p>
    <w:p w:rsidR="00147EFF" w:rsidRPr="00147EFF" w:rsidRDefault="00147EFF" w:rsidP="00147EFF">
      <w:pPr>
        <w:spacing w:after="0" w:line="240" w:lineRule="auto"/>
        <w:ind w:left="360"/>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 podając uzasadnienie faktyczne i prawne.</w:t>
      </w:r>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p>
    <w:p w:rsidR="00147EFF" w:rsidRPr="00902244" w:rsidRDefault="00147EFF" w:rsidP="00B80B58">
      <w:pPr>
        <w:pStyle w:val="Akapitzlist"/>
        <w:keepNext/>
        <w:numPr>
          <w:ilvl w:val="0"/>
          <w:numId w:val="19"/>
        </w:numPr>
        <w:spacing w:before="120" w:after="0" w:line="288" w:lineRule="auto"/>
        <w:jc w:val="both"/>
        <w:outlineLvl w:val="1"/>
        <w:rPr>
          <w:rFonts w:ascii="Times New Roman" w:eastAsia="Times New Roman" w:hAnsi="Times New Roman"/>
          <w:b/>
          <w:lang w:eastAsia="pl-PL"/>
        </w:rPr>
      </w:pPr>
      <w:bookmarkStart w:id="82" w:name="_Toc253645439"/>
      <w:r w:rsidRPr="00902244">
        <w:rPr>
          <w:rFonts w:ascii="Times New Roman" w:eastAsia="Times New Roman" w:hAnsi="Times New Roman"/>
          <w:b/>
          <w:lang w:eastAsia="pl-PL"/>
        </w:rPr>
        <w:t>Opis kryteriów, które Zamawiający zastosuje przy wyborze oferty</w:t>
      </w:r>
      <w:bookmarkEnd w:id="82"/>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Zamawiający wybiera ofertę najkorzystniejszą na podstawie kryteriów oceny ofert określonych w SIWZ.</w:t>
      </w:r>
    </w:p>
    <w:p w:rsidR="00147EFF" w:rsidRPr="00902244" w:rsidRDefault="00147EFF" w:rsidP="00B80B58">
      <w:pPr>
        <w:pStyle w:val="Akapitzlist"/>
        <w:keepNext/>
        <w:numPr>
          <w:ilvl w:val="1"/>
          <w:numId w:val="19"/>
        </w:numPr>
        <w:tabs>
          <w:tab w:val="num" w:pos="540"/>
        </w:tabs>
        <w:spacing w:before="120" w:after="0" w:line="288" w:lineRule="auto"/>
        <w:jc w:val="both"/>
        <w:outlineLvl w:val="2"/>
        <w:rPr>
          <w:rFonts w:ascii="Times New Roman" w:eastAsia="Times New Roman" w:hAnsi="Times New Roman"/>
          <w:b/>
          <w:bCs/>
          <w:sz w:val="20"/>
          <w:szCs w:val="20"/>
          <w:lang w:eastAsia="pl-PL"/>
        </w:rPr>
      </w:pPr>
      <w:bookmarkStart w:id="83" w:name="_Toc251065729"/>
      <w:bookmarkStart w:id="84" w:name="_Toc253604472"/>
      <w:bookmarkStart w:id="85" w:name="_Toc253645440"/>
      <w:r w:rsidRPr="00902244">
        <w:rPr>
          <w:rFonts w:ascii="Times New Roman" w:eastAsia="Times New Roman" w:hAnsi="Times New Roman"/>
          <w:b/>
          <w:bCs/>
          <w:sz w:val="20"/>
          <w:szCs w:val="20"/>
          <w:lang w:eastAsia="pl-PL"/>
        </w:rPr>
        <w:t>Kryteria oceny ofert:</w:t>
      </w:r>
      <w:bookmarkStart w:id="86" w:name="_Toc251065730"/>
      <w:bookmarkEnd w:id="83"/>
      <w:bookmarkEnd w:id="84"/>
      <w:bookmarkEnd w:id="85"/>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Cena </w:t>
      </w:r>
      <w:r w:rsidRPr="00147EFF">
        <w:rPr>
          <w:rFonts w:ascii="Times New Roman" w:eastAsia="Times New Roman" w:hAnsi="Times New Roman" w:cs="Times New Roman"/>
          <w:sz w:val="20"/>
          <w:szCs w:val="20"/>
          <w:lang w:eastAsia="pl-PL"/>
        </w:rPr>
        <w:tab/>
      </w:r>
      <w:r w:rsidRPr="00147EFF">
        <w:rPr>
          <w:rFonts w:ascii="Times New Roman" w:eastAsia="Times New Roman" w:hAnsi="Times New Roman" w:cs="Times New Roman"/>
          <w:sz w:val="20"/>
          <w:szCs w:val="20"/>
          <w:lang w:eastAsia="pl-PL"/>
        </w:rPr>
        <w:tab/>
      </w:r>
      <w:r w:rsidRPr="00147EFF">
        <w:rPr>
          <w:rFonts w:ascii="Times New Roman" w:eastAsia="Times New Roman" w:hAnsi="Times New Roman" w:cs="Times New Roman"/>
          <w:sz w:val="20"/>
          <w:szCs w:val="20"/>
          <w:lang w:eastAsia="pl-PL"/>
        </w:rPr>
        <w:tab/>
      </w:r>
      <w:r w:rsidRPr="00147EFF">
        <w:rPr>
          <w:rFonts w:ascii="Times New Roman" w:eastAsia="Times New Roman" w:hAnsi="Times New Roman" w:cs="Times New Roman"/>
          <w:sz w:val="20"/>
          <w:szCs w:val="20"/>
          <w:lang w:eastAsia="pl-PL"/>
        </w:rPr>
        <w:tab/>
      </w:r>
      <w:r w:rsidRPr="00147EFF">
        <w:rPr>
          <w:rFonts w:ascii="Times New Roman" w:eastAsia="Times New Roman" w:hAnsi="Times New Roman" w:cs="Times New Roman"/>
          <w:sz w:val="20"/>
          <w:szCs w:val="20"/>
          <w:lang w:eastAsia="pl-PL"/>
        </w:rPr>
        <w:tab/>
        <w:t xml:space="preserve"> waga 100</w:t>
      </w:r>
    </w:p>
    <w:p w:rsidR="00147EFF" w:rsidRPr="00902244" w:rsidRDefault="00147EFF" w:rsidP="00B80B58">
      <w:pPr>
        <w:pStyle w:val="Akapitzlist"/>
        <w:keepNext/>
        <w:numPr>
          <w:ilvl w:val="1"/>
          <w:numId w:val="19"/>
        </w:numPr>
        <w:tabs>
          <w:tab w:val="num" w:pos="540"/>
        </w:tabs>
        <w:spacing w:before="120" w:after="0" w:line="288" w:lineRule="auto"/>
        <w:jc w:val="both"/>
        <w:outlineLvl w:val="2"/>
        <w:rPr>
          <w:rFonts w:ascii="Times New Roman" w:eastAsia="Times New Roman" w:hAnsi="Times New Roman"/>
          <w:b/>
          <w:bCs/>
          <w:sz w:val="20"/>
          <w:szCs w:val="20"/>
          <w:lang w:eastAsia="pl-PL"/>
        </w:rPr>
      </w:pPr>
      <w:bookmarkStart w:id="87" w:name="_Toc253604473"/>
      <w:bookmarkStart w:id="88" w:name="_Toc253645441"/>
      <w:r w:rsidRPr="00902244">
        <w:rPr>
          <w:rFonts w:ascii="Times New Roman" w:eastAsia="Times New Roman" w:hAnsi="Times New Roman"/>
          <w:b/>
          <w:bCs/>
          <w:sz w:val="20"/>
          <w:szCs w:val="20"/>
          <w:lang w:eastAsia="pl-PL"/>
        </w:rPr>
        <w:t>Sposób oceny ofert:</w:t>
      </w:r>
      <w:bookmarkEnd w:id="86"/>
      <w:bookmarkEnd w:id="87"/>
      <w:bookmarkEnd w:id="88"/>
    </w:p>
    <w:p w:rsidR="00C3444C" w:rsidRPr="00C3444C" w:rsidRDefault="00C3444C" w:rsidP="00497A3D">
      <w:pPr>
        <w:spacing w:line="240" w:lineRule="auto"/>
        <w:jc w:val="both"/>
        <w:rPr>
          <w:rFonts w:ascii="Times New Roman" w:hAnsi="Times New Roman" w:cs="Times New Roman"/>
          <w:sz w:val="20"/>
          <w:szCs w:val="20"/>
        </w:rPr>
      </w:pPr>
      <w:bookmarkStart w:id="89" w:name="_Toc253645443"/>
      <w:r w:rsidRPr="00C3444C">
        <w:rPr>
          <w:rFonts w:ascii="Times New Roman" w:hAnsi="Times New Roman" w:cs="Times New Roman"/>
          <w:sz w:val="20"/>
          <w:szCs w:val="20"/>
        </w:rPr>
        <w:t>Przy ocenie oferty Zamawiający będzie brał pod uwagę wartość brutto zaoferowaną za wykonanie zamówienia. Oferty oceniane będą punktowo. W trakcie oceny ofert kolejno ro</w:t>
      </w:r>
      <w:r w:rsidR="008407AB">
        <w:rPr>
          <w:rFonts w:ascii="Times New Roman" w:hAnsi="Times New Roman" w:cs="Times New Roman"/>
          <w:sz w:val="20"/>
          <w:szCs w:val="20"/>
        </w:rPr>
        <w:t>zpatrywanym i ocenianym ofertom p</w:t>
      </w:r>
      <w:r w:rsidRPr="00C3444C">
        <w:rPr>
          <w:rFonts w:ascii="Times New Roman" w:hAnsi="Times New Roman" w:cs="Times New Roman"/>
          <w:sz w:val="20"/>
          <w:szCs w:val="20"/>
        </w:rPr>
        <w:t>rzyznawane są punkty za powyższe kryterium według niżej określonych zasad:</w:t>
      </w:r>
    </w:p>
    <w:p w:rsidR="00C3444C" w:rsidRPr="00C3444C" w:rsidRDefault="00C3444C" w:rsidP="00C3444C">
      <w:pPr>
        <w:spacing w:line="240" w:lineRule="auto"/>
        <w:rPr>
          <w:rFonts w:ascii="Times New Roman" w:hAnsi="Times New Roman" w:cs="Times New Roman"/>
          <w:sz w:val="20"/>
          <w:szCs w:val="20"/>
        </w:rPr>
      </w:pPr>
      <w:r w:rsidRPr="00C3444C">
        <w:rPr>
          <w:rFonts w:ascii="Times New Roman" w:hAnsi="Times New Roman" w:cs="Times New Roman"/>
          <w:b/>
          <w:sz w:val="20"/>
          <w:szCs w:val="20"/>
        </w:rPr>
        <w:t xml:space="preserve">Cena </w:t>
      </w:r>
      <w:r w:rsidRPr="00C3444C">
        <w:rPr>
          <w:rFonts w:ascii="Times New Roman" w:hAnsi="Times New Roman" w:cs="Times New Roman"/>
          <w:sz w:val="20"/>
          <w:szCs w:val="20"/>
        </w:rPr>
        <w:t xml:space="preserve">– Zamawiający wymaga określenia ceny zamówienia w PLN. </w:t>
      </w:r>
    </w:p>
    <w:p w:rsidR="00C3444C" w:rsidRPr="00C3444C" w:rsidRDefault="00C3444C" w:rsidP="00497A3D">
      <w:pPr>
        <w:spacing w:line="240" w:lineRule="auto"/>
        <w:jc w:val="both"/>
        <w:rPr>
          <w:rFonts w:ascii="Times New Roman" w:hAnsi="Times New Roman" w:cs="Times New Roman"/>
          <w:sz w:val="20"/>
          <w:szCs w:val="20"/>
        </w:rPr>
      </w:pPr>
      <w:r w:rsidRPr="00C3444C">
        <w:rPr>
          <w:rFonts w:ascii="Times New Roman" w:hAnsi="Times New Roman" w:cs="Times New Roman"/>
          <w:sz w:val="20"/>
          <w:szCs w:val="20"/>
        </w:rPr>
        <w:t>Cena musi być podana zgodnie ze wzorem oferty i</w:t>
      </w:r>
      <w:r w:rsidR="00E57C36">
        <w:rPr>
          <w:rFonts w:ascii="Times New Roman" w:hAnsi="Times New Roman" w:cs="Times New Roman"/>
          <w:sz w:val="20"/>
          <w:szCs w:val="20"/>
        </w:rPr>
        <w:t xml:space="preserve"> </w:t>
      </w:r>
      <w:r w:rsidRPr="00C3444C">
        <w:rPr>
          <w:rFonts w:ascii="Times New Roman" w:hAnsi="Times New Roman" w:cs="Times New Roman"/>
          <w:sz w:val="20"/>
          <w:szCs w:val="20"/>
        </w:rPr>
        <w:t>musi być dla każdej z pozycji wyższa od zera. W cenę muszą być wliczone wszelkie koszty związane z realizacją zamówienia, jakie będzie ponosił Wykonawca, w tym m.in. poda</w:t>
      </w:r>
      <w:r w:rsidR="002C6136">
        <w:rPr>
          <w:rFonts w:ascii="Times New Roman" w:hAnsi="Times New Roman" w:cs="Times New Roman"/>
          <w:sz w:val="20"/>
          <w:szCs w:val="20"/>
        </w:rPr>
        <w:t>tek VAT w obowiązującej stawce</w:t>
      </w:r>
      <w:r w:rsidRPr="00C3444C">
        <w:rPr>
          <w:rFonts w:ascii="Times New Roman" w:hAnsi="Times New Roman" w:cs="Times New Roman"/>
          <w:sz w:val="20"/>
          <w:szCs w:val="20"/>
        </w:rPr>
        <w:t xml:space="preserve"> oraz wykonanie wszystkich obowiązków Wykonawcy, niezbędnych do zrealizowania przedmiotu zamówienia, zgodnie z niniejszą SIWZ, jak i ewentualne ryzyko wynikające </w:t>
      </w:r>
      <w:r w:rsidRPr="00C3444C">
        <w:rPr>
          <w:rFonts w:ascii="Times New Roman" w:hAnsi="Times New Roman" w:cs="Times New Roman"/>
          <w:sz w:val="20"/>
          <w:szCs w:val="20"/>
        </w:rPr>
        <w:br/>
        <w:t>z okoliczności, których nie można było przewidzieć w chwili składania oferty. Nie uwzględnienie powyższego przez Wykonawcę w zaoferowanej przez niego cenie nie będzie stanowić podstawy do ponoszenia przez Zamawiającego jakichkolwiek dodatkowych kosztów w terminie późniejszym.</w:t>
      </w:r>
    </w:p>
    <w:p w:rsidR="00C3444C" w:rsidRPr="00C3444C" w:rsidRDefault="00C3444C" w:rsidP="00497A3D">
      <w:pPr>
        <w:spacing w:line="240" w:lineRule="auto"/>
        <w:jc w:val="both"/>
        <w:rPr>
          <w:rFonts w:ascii="Times New Roman" w:hAnsi="Times New Roman" w:cs="Times New Roman"/>
          <w:sz w:val="20"/>
          <w:szCs w:val="20"/>
        </w:rPr>
      </w:pPr>
      <w:r w:rsidRPr="00C3444C">
        <w:rPr>
          <w:rFonts w:ascii="Times New Roman" w:hAnsi="Times New Roman" w:cs="Times New Roman"/>
          <w:sz w:val="20"/>
          <w:szCs w:val="20"/>
        </w:rPr>
        <w:t>Ceny muszą być: podane i wyliczone w zaokrągleniu do dwóch miejsc po przecinku (zasada zaokrąglania – poniżej 5 należy zaokrąglić w dół, powyżej i równe należy zaokrąglić w górę).</w:t>
      </w:r>
    </w:p>
    <w:p w:rsidR="00C3444C" w:rsidRPr="00C3444C" w:rsidRDefault="00C3444C" w:rsidP="00C3444C">
      <w:pPr>
        <w:ind w:left="709"/>
        <w:rPr>
          <w:rFonts w:ascii="Times New Roman" w:hAnsi="Times New Roman" w:cs="Times New Roman"/>
          <w:sz w:val="20"/>
          <w:szCs w:val="20"/>
        </w:rPr>
      </w:pPr>
      <w:r w:rsidRPr="00C3444C">
        <w:rPr>
          <w:rFonts w:ascii="Times New Roman" w:hAnsi="Times New Roman" w:cs="Times New Roman"/>
          <w:sz w:val="20"/>
          <w:szCs w:val="20"/>
        </w:rPr>
        <w:t>Punktacja za kryterium „cena” liczona będzie dla oferty według następującego wzoru:</w:t>
      </w:r>
    </w:p>
    <w:p w:rsidR="00C3444C" w:rsidRDefault="00C3444C" w:rsidP="00C3444C">
      <w:pPr>
        <w:pStyle w:val="Tekstpodstawowy"/>
        <w:spacing w:before="120" w:line="288" w:lineRule="auto"/>
        <w:rPr>
          <w:iCs/>
          <w:sz w:val="20"/>
          <w:szCs w:val="20"/>
        </w:rPr>
      </w:pPr>
      <w:r>
        <w:rPr>
          <w:rFonts w:ascii="Cambria" w:hAnsi="Cambria" w:cs="Tahoma"/>
          <w:i/>
          <w:iCs/>
          <w:sz w:val="20"/>
          <w:szCs w:val="20"/>
        </w:rPr>
        <w:lastRenderedPageBreak/>
        <w:tab/>
      </w:r>
      <w:r>
        <w:rPr>
          <w:rFonts w:ascii="Cambria" w:hAnsi="Cambria" w:cs="Tahoma"/>
          <w:i/>
          <w:iCs/>
          <w:sz w:val="20"/>
          <w:szCs w:val="20"/>
        </w:rPr>
        <w:tab/>
      </w:r>
      <w:r>
        <w:rPr>
          <w:rFonts w:ascii="Cambria" w:hAnsi="Cambria" w:cs="Tahoma"/>
          <w:i/>
          <w:iCs/>
          <w:sz w:val="20"/>
          <w:szCs w:val="20"/>
        </w:rPr>
        <w:tab/>
      </w:r>
      <w:r>
        <w:rPr>
          <w:rFonts w:ascii="Cambria" w:hAnsi="Cambria" w:cs="Tahoma"/>
          <w:i/>
          <w:iCs/>
          <w:sz w:val="20"/>
          <w:szCs w:val="20"/>
        </w:rPr>
        <w:tab/>
      </w:r>
      <w:r>
        <w:rPr>
          <w:rFonts w:ascii="Cambria" w:hAnsi="Cambria" w:cs="Tahoma"/>
          <w:i/>
          <w:iCs/>
          <w:sz w:val="20"/>
          <w:szCs w:val="20"/>
        </w:rPr>
        <w:tab/>
      </w:r>
      <w:r>
        <w:rPr>
          <w:iCs/>
          <w:sz w:val="20"/>
          <w:szCs w:val="20"/>
        </w:rPr>
        <w:tab/>
        <w:t xml:space="preserve">cena najniższa </w:t>
      </w:r>
    </w:p>
    <w:p w:rsidR="00C3444C" w:rsidRDefault="00C3444C" w:rsidP="00C3444C">
      <w:pPr>
        <w:pStyle w:val="Tekstpodstawowy"/>
        <w:spacing w:line="288" w:lineRule="auto"/>
        <w:ind w:left="360" w:firstLine="348"/>
        <w:jc w:val="left"/>
        <w:rPr>
          <w:iCs/>
          <w:sz w:val="20"/>
          <w:szCs w:val="20"/>
        </w:rPr>
      </w:pPr>
      <w:r>
        <w:rPr>
          <w:iCs/>
          <w:sz w:val="20"/>
          <w:szCs w:val="20"/>
        </w:rPr>
        <w:t>Liczba punktów dla kryterium „cena” = ----------------------- x 100</w:t>
      </w:r>
    </w:p>
    <w:p w:rsidR="00C3444C" w:rsidRDefault="00C3444C" w:rsidP="00C3444C">
      <w:pPr>
        <w:pStyle w:val="Tekstpodstawowy"/>
        <w:spacing w:line="288" w:lineRule="auto"/>
        <w:ind w:left="3540" w:firstLine="708"/>
        <w:jc w:val="left"/>
        <w:rPr>
          <w:iCs/>
          <w:sz w:val="20"/>
          <w:szCs w:val="20"/>
        </w:rPr>
      </w:pPr>
      <w:r>
        <w:rPr>
          <w:iCs/>
          <w:sz w:val="20"/>
          <w:szCs w:val="20"/>
        </w:rPr>
        <w:t>cena badana</w:t>
      </w:r>
    </w:p>
    <w:p w:rsidR="00C3444C" w:rsidRDefault="00C3444C" w:rsidP="00C3444C">
      <w:pPr>
        <w:pStyle w:val="Tekstpodstawowy"/>
        <w:spacing w:line="288" w:lineRule="auto"/>
        <w:ind w:left="3540" w:firstLine="708"/>
        <w:jc w:val="left"/>
        <w:rPr>
          <w:iCs/>
          <w:sz w:val="20"/>
          <w:szCs w:val="20"/>
        </w:rPr>
      </w:pPr>
    </w:p>
    <w:p w:rsidR="00C3444C" w:rsidRDefault="00C3444C" w:rsidP="00C3444C">
      <w:pPr>
        <w:pStyle w:val="Tekstpodstawowy"/>
        <w:spacing w:after="240" w:line="360" w:lineRule="auto"/>
        <w:rPr>
          <w:bCs w:val="0"/>
          <w:iCs/>
          <w:sz w:val="20"/>
          <w:szCs w:val="20"/>
        </w:rPr>
      </w:pPr>
      <w:r>
        <w:rPr>
          <w:sz w:val="20"/>
          <w:szCs w:val="20"/>
        </w:rPr>
        <w:t xml:space="preserve">Za najkorzystniejszą zostanie uznana oferta, </w:t>
      </w:r>
      <w:r>
        <w:rPr>
          <w:bCs w:val="0"/>
          <w:iCs/>
          <w:sz w:val="20"/>
          <w:szCs w:val="20"/>
        </w:rPr>
        <w:t>która uzyska najwyższą ilość punktów, zgodnie z kryteriami opisanymi w pkt. 18 SIWZ.</w:t>
      </w:r>
    </w:p>
    <w:p w:rsidR="00147EFF" w:rsidRPr="00902244" w:rsidRDefault="00147EFF" w:rsidP="00B80B58">
      <w:pPr>
        <w:pStyle w:val="Akapitzlist"/>
        <w:keepNext/>
        <w:numPr>
          <w:ilvl w:val="0"/>
          <w:numId w:val="19"/>
        </w:numPr>
        <w:spacing w:before="240" w:after="0" w:line="360" w:lineRule="auto"/>
        <w:jc w:val="both"/>
        <w:outlineLvl w:val="1"/>
        <w:rPr>
          <w:rFonts w:ascii="Times New Roman" w:eastAsia="Times New Roman" w:hAnsi="Times New Roman"/>
          <w:b/>
          <w:lang w:eastAsia="pl-PL"/>
        </w:rPr>
      </w:pPr>
      <w:r w:rsidRPr="00902244">
        <w:rPr>
          <w:rFonts w:ascii="Times New Roman" w:eastAsia="Times New Roman" w:hAnsi="Times New Roman"/>
          <w:b/>
          <w:lang w:eastAsia="pl-PL"/>
        </w:rPr>
        <w:t>Zabezpieczenie należytego wykonania umowy</w:t>
      </w:r>
      <w:bookmarkEnd w:id="89"/>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W niniejszym postępowaniu Zamawiający nie będzie żądał od Wykonawcy zabezpieczenia należytego wykonania umowy, w rozumieniu art. 147 ust.2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w:t>
      </w:r>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p>
    <w:p w:rsidR="00147EFF" w:rsidRPr="00902244" w:rsidRDefault="00147EFF" w:rsidP="00B80B58">
      <w:pPr>
        <w:pStyle w:val="Akapitzlist"/>
        <w:keepNext/>
        <w:numPr>
          <w:ilvl w:val="0"/>
          <w:numId w:val="19"/>
        </w:numPr>
        <w:spacing w:before="120" w:after="0" w:line="288" w:lineRule="auto"/>
        <w:jc w:val="both"/>
        <w:outlineLvl w:val="1"/>
        <w:rPr>
          <w:rFonts w:ascii="Times New Roman" w:eastAsia="Times New Roman" w:hAnsi="Times New Roman"/>
          <w:b/>
          <w:lang w:eastAsia="pl-PL"/>
        </w:rPr>
      </w:pPr>
      <w:bookmarkStart w:id="90" w:name="_Toc253645444"/>
      <w:r w:rsidRPr="00902244">
        <w:rPr>
          <w:rFonts w:ascii="Times New Roman" w:eastAsia="Times New Roman" w:hAnsi="Times New Roman"/>
          <w:b/>
          <w:lang w:eastAsia="pl-PL"/>
        </w:rPr>
        <w:t>Ogłoszenie wyników postępowania</w:t>
      </w:r>
      <w:bookmarkEnd w:id="90"/>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Zamawiający dokona wyboru Wykonawcy, zgodnie z punktem I.18 SIWZ, a następnie ogłosi wyniki postępowania zgodnie z art. 92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 O wyborze oferty Zamawiający zawiadomi niezwłocznie Wykonawców, którzy złożyli oferty, oraz zamieści wyniki postępowania na swojej stronie internetowej określonej w pkt. I.1 SIWZ oraz w miejscu publicznie dostępnym w swojej siedzibie.</w:t>
      </w:r>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p>
    <w:p w:rsidR="00147EFF" w:rsidRPr="00902244" w:rsidRDefault="00147EFF" w:rsidP="00B80B58">
      <w:pPr>
        <w:pStyle w:val="Akapitzlist"/>
        <w:keepNext/>
        <w:numPr>
          <w:ilvl w:val="0"/>
          <w:numId w:val="19"/>
        </w:numPr>
        <w:tabs>
          <w:tab w:val="left" w:pos="400"/>
        </w:tabs>
        <w:spacing w:after="0" w:line="288" w:lineRule="auto"/>
        <w:jc w:val="both"/>
        <w:outlineLvl w:val="1"/>
        <w:rPr>
          <w:rFonts w:ascii="Times New Roman" w:eastAsia="Times New Roman" w:hAnsi="Times New Roman"/>
          <w:b/>
          <w:lang w:eastAsia="pl-PL"/>
        </w:rPr>
      </w:pPr>
      <w:bookmarkStart w:id="91" w:name="_Toc253645445"/>
      <w:r w:rsidRPr="00902244">
        <w:rPr>
          <w:rFonts w:ascii="Times New Roman" w:eastAsia="Times New Roman" w:hAnsi="Times New Roman"/>
          <w:b/>
          <w:lang w:eastAsia="pl-PL"/>
        </w:rPr>
        <w:t>Zawarcie umowy i jej istotne postanowienia</w:t>
      </w:r>
      <w:bookmarkEnd w:id="91"/>
    </w:p>
    <w:p w:rsidR="00147EFF" w:rsidRPr="00147EFF" w:rsidRDefault="00147EFF" w:rsidP="00902244">
      <w:pPr>
        <w:spacing w:after="0" w:line="240" w:lineRule="auto"/>
        <w:jc w:val="both"/>
        <w:rPr>
          <w:rFonts w:ascii="Times New Roman" w:eastAsia="Times New Roman" w:hAnsi="Times New Roman" w:cs="Times New Roman"/>
          <w:sz w:val="20"/>
          <w:szCs w:val="20"/>
          <w:lang w:eastAsia="pl-PL"/>
        </w:rPr>
      </w:pPr>
      <w:bookmarkStart w:id="92" w:name="_Toc253645446"/>
      <w:r w:rsidRPr="00147EFF">
        <w:rPr>
          <w:rFonts w:ascii="Times New Roman" w:eastAsia="Times New Roman" w:hAnsi="Times New Roman" w:cs="Times New Roman"/>
          <w:sz w:val="20"/>
          <w:szCs w:val="20"/>
          <w:lang w:eastAsia="pl-PL"/>
        </w:rPr>
        <w:t xml:space="preserve">Stosownie do art. 94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 xml:space="preserve"> i z zastrzeżeniem art. 94 ust. 2 pkt 1 lit. a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 xml:space="preserve"> oraz art. 183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 xml:space="preserve"> Zamawiający zawrze umowę z wybranym Wykonawcą, w terminie nie krótszym niż 5 dni od </w:t>
      </w:r>
      <w:r w:rsidR="00F17FAC">
        <w:rPr>
          <w:rFonts w:ascii="Times New Roman" w:eastAsia="Times New Roman" w:hAnsi="Times New Roman" w:cs="Times New Roman"/>
          <w:sz w:val="20"/>
          <w:szCs w:val="20"/>
          <w:lang w:eastAsia="pl-PL"/>
        </w:rPr>
        <w:t>dnia przesłania zawiadomienia o </w:t>
      </w:r>
      <w:r w:rsidRPr="00147EFF">
        <w:rPr>
          <w:rFonts w:ascii="Times New Roman" w:eastAsia="Times New Roman" w:hAnsi="Times New Roman" w:cs="Times New Roman"/>
          <w:sz w:val="20"/>
          <w:szCs w:val="20"/>
          <w:lang w:eastAsia="pl-PL"/>
        </w:rPr>
        <w:t xml:space="preserve">wyborze najkorzystniejszej oferty, jeżeli zawiadomienie to zostało przesłane w </w:t>
      </w:r>
      <w:r w:rsidR="00F17FAC">
        <w:rPr>
          <w:rFonts w:ascii="Times New Roman" w:eastAsia="Times New Roman" w:hAnsi="Times New Roman" w:cs="Times New Roman"/>
          <w:sz w:val="20"/>
          <w:szCs w:val="20"/>
          <w:lang w:eastAsia="pl-PL"/>
        </w:rPr>
        <w:t>sposób określony w art. 27 ust. </w:t>
      </w:r>
      <w:r w:rsidRPr="00147EFF">
        <w:rPr>
          <w:rFonts w:ascii="Times New Roman" w:eastAsia="Times New Roman" w:hAnsi="Times New Roman" w:cs="Times New Roman"/>
          <w:sz w:val="20"/>
          <w:szCs w:val="20"/>
          <w:lang w:eastAsia="pl-PL"/>
        </w:rPr>
        <w:t xml:space="preserve">2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 xml:space="preserve">; w terminie nie krótszym niż 10 dni jeżeli zawiadomienie zostało przesłane w inny sposób, nie później jednak niż przed upływem terminu związania ofertą. Stosownie do wartości postępowania oraz zgodnie z art. 95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 xml:space="preserve"> Zamawiający zamieści informację o zawarciu umowy w Biuletynie Zamówień Publicznych.</w:t>
      </w:r>
    </w:p>
    <w:p w:rsidR="00147EFF" w:rsidRPr="00147EFF" w:rsidRDefault="00147EFF" w:rsidP="00902244">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Szczegółowe postanowienia umowy określone są w jej projekcie zawartym w Części III SIWZ. </w:t>
      </w:r>
    </w:p>
    <w:p w:rsidR="00147EFF" w:rsidRPr="00147EFF" w:rsidRDefault="00147EFF" w:rsidP="00902244">
      <w:p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Zgodnie z postanowieniami art. 144 ust. 1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 xml:space="preserve"> Zamawiający przewiduje możliwość dokonania istotnych zmian postanowień zawartej umowy w sprawie udzielenia zamówienia publicznego w stosunku do treści oferty na podstawie, której dokonano wyboru Wykonawcy. Zmiany te są wprowadzane w formie aneksu podpisanego przez Strony. Zmiany te, zgodnie z zapisami art. 140 ust. 3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 nie mogą wykraczać poza określenie przedmiotu zamówienia zawarte w SIWZ. W szczególności Zamawiający dopuszcza:</w:t>
      </w:r>
    </w:p>
    <w:p w:rsidR="00147EFF" w:rsidRPr="00FF2DDD" w:rsidRDefault="00147EFF" w:rsidP="00B80B58">
      <w:pPr>
        <w:pStyle w:val="Akapitzlist"/>
        <w:numPr>
          <w:ilvl w:val="0"/>
          <w:numId w:val="21"/>
        </w:numPr>
        <w:tabs>
          <w:tab w:val="right" w:pos="-3420"/>
          <w:tab w:val="left" w:pos="300"/>
        </w:tabs>
        <w:spacing w:after="0" w:line="240" w:lineRule="auto"/>
        <w:jc w:val="both"/>
        <w:rPr>
          <w:rFonts w:ascii="Times New Roman" w:eastAsia="Times New Roman" w:hAnsi="Times New Roman"/>
          <w:sz w:val="20"/>
          <w:szCs w:val="20"/>
          <w:lang w:eastAsia="pl-PL"/>
        </w:rPr>
      </w:pPr>
      <w:r w:rsidRPr="00FF2DDD">
        <w:rPr>
          <w:rFonts w:ascii="Times New Roman" w:eastAsia="Times New Roman" w:hAnsi="Times New Roman"/>
          <w:sz w:val="20"/>
          <w:szCs w:val="20"/>
          <w:lang w:eastAsia="pl-PL"/>
        </w:rPr>
        <w:t>aktualizację danych Wykonawcy</w:t>
      </w:r>
      <w:r w:rsidR="0001713D">
        <w:rPr>
          <w:rFonts w:ascii="Times New Roman" w:eastAsia="Times New Roman" w:hAnsi="Times New Roman"/>
          <w:sz w:val="20"/>
          <w:szCs w:val="20"/>
          <w:lang w:eastAsia="pl-PL"/>
        </w:rPr>
        <w:t xml:space="preserve"> i Zamawiającego</w:t>
      </w:r>
      <w:r w:rsidRPr="00FF2DDD">
        <w:rPr>
          <w:rFonts w:ascii="Times New Roman" w:eastAsia="Times New Roman" w:hAnsi="Times New Roman"/>
          <w:sz w:val="20"/>
          <w:szCs w:val="20"/>
          <w:lang w:eastAsia="pl-PL"/>
        </w:rPr>
        <w:t xml:space="preserve"> poprzez: zmianę nazwy firmy, zmianę adresu siedziby, zmianę formy prawnej Wykonawcy itp.,</w:t>
      </w:r>
    </w:p>
    <w:p w:rsidR="00147EFF" w:rsidRPr="00147EFF" w:rsidRDefault="00147EFF" w:rsidP="00B80B58">
      <w:pPr>
        <w:numPr>
          <w:ilvl w:val="0"/>
          <w:numId w:val="21"/>
        </w:numPr>
        <w:tabs>
          <w:tab w:val="right" w:pos="-3420"/>
          <w:tab w:val="left" w:pos="300"/>
        </w:tabs>
        <w:spacing w:before="120"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zmianę terminów realizacji przedmiotu zamówienia z przyczyn niezależnych od Wykonawcy lub Zamawiającego, w szczególności w przypadku okoliczności wystąpienia siły wyższej lub z powodu działania osób trzecich, które to przyczyny każda ze Stron musi udokumentować</w:t>
      </w:r>
      <w:r w:rsidR="00F17FAC">
        <w:rPr>
          <w:rFonts w:ascii="Times New Roman" w:eastAsia="Times New Roman" w:hAnsi="Times New Roman" w:cs="Times New Roman"/>
          <w:sz w:val="20"/>
          <w:szCs w:val="20"/>
          <w:lang w:eastAsia="pl-PL"/>
        </w:rPr>
        <w:t>,</w:t>
      </w:r>
    </w:p>
    <w:p w:rsidR="00D1243B" w:rsidRPr="00D1243B" w:rsidRDefault="00D1243B" w:rsidP="00D1243B">
      <w:pPr>
        <w:pStyle w:val="Akapitzlist"/>
        <w:tabs>
          <w:tab w:val="right" w:pos="-3420"/>
          <w:tab w:val="left" w:pos="300"/>
        </w:tabs>
        <w:spacing w:before="120" w:after="0" w:line="240" w:lineRule="auto"/>
        <w:ind w:left="1080"/>
        <w:jc w:val="both"/>
        <w:rPr>
          <w:rFonts w:ascii="Times New Roman" w:eastAsia="Times New Roman" w:hAnsi="Times New Roman"/>
          <w:sz w:val="20"/>
          <w:szCs w:val="20"/>
          <w:lang w:eastAsia="pl-PL"/>
        </w:rPr>
      </w:pPr>
    </w:p>
    <w:p w:rsidR="00147EFF" w:rsidRPr="00902244" w:rsidRDefault="00147EFF" w:rsidP="00B80B58">
      <w:pPr>
        <w:pStyle w:val="Akapitzlist"/>
        <w:keepNext/>
        <w:numPr>
          <w:ilvl w:val="0"/>
          <w:numId w:val="19"/>
        </w:numPr>
        <w:spacing w:before="120" w:after="0" w:line="288" w:lineRule="auto"/>
        <w:jc w:val="both"/>
        <w:outlineLvl w:val="1"/>
        <w:rPr>
          <w:rFonts w:ascii="Times New Roman" w:eastAsia="Times New Roman" w:hAnsi="Times New Roman"/>
          <w:b/>
          <w:lang w:eastAsia="pl-PL"/>
        </w:rPr>
      </w:pPr>
      <w:r w:rsidRPr="00902244">
        <w:rPr>
          <w:rFonts w:ascii="Times New Roman" w:eastAsia="Times New Roman" w:hAnsi="Times New Roman"/>
          <w:b/>
          <w:lang w:eastAsia="pl-PL"/>
        </w:rPr>
        <w:t>Środki ochrony prawnej</w:t>
      </w:r>
      <w:bookmarkEnd w:id="92"/>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Wobec treści ogłoszenia o zamówieniu, postanowień SIWZ, czynności podjętych przez Zamawiającego w toku postępowania oraz w przypadku zaniechania przez Zamawiającego czynności, do której jest obowiązany na podstawie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 xml:space="preserve">, można wnieść odwołanie, w sposób określony w art. 180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w:t>
      </w:r>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Środki ochrony prawnej przysługują Wykonawcy, uczestnikowi konkursu, a także innemu podmiotowi, jeżeli ma lub miał interes w uzyskaniu danego zamówienia oraz poniósł lub może ponieść szkodę w wyniku naruszenia przez Zamawiającego przepisów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 xml:space="preserve">. Środki ochrony prawnej wobec ogłoszenia o zamówieniu oraz specyfikacji istotnych warunków zamówienia przysługują również organizacjom wpisanym na listę, o której mowa w art. 154 pkt 5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w:t>
      </w:r>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Odwołanie wnosi się w terminach określonych w art. 182 ust. 1, 2, 3 i 4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 xml:space="preserve">. </w:t>
      </w:r>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Przepisy dotyczące </w:t>
      </w:r>
      <w:proofErr w:type="spellStart"/>
      <w:r w:rsidRPr="00147EFF">
        <w:rPr>
          <w:rFonts w:ascii="Times New Roman" w:eastAsia="Times New Roman" w:hAnsi="Times New Roman" w:cs="Times New Roman"/>
          <w:sz w:val="20"/>
          <w:szCs w:val="20"/>
          <w:lang w:eastAsia="pl-PL"/>
        </w:rPr>
        <w:t>odwołań</w:t>
      </w:r>
      <w:proofErr w:type="spellEnd"/>
      <w:r w:rsidRPr="00147EFF">
        <w:rPr>
          <w:rFonts w:ascii="Times New Roman" w:eastAsia="Times New Roman" w:hAnsi="Times New Roman" w:cs="Times New Roman"/>
          <w:sz w:val="20"/>
          <w:szCs w:val="20"/>
          <w:lang w:eastAsia="pl-PL"/>
        </w:rPr>
        <w:t xml:space="preserve"> regulują art.180-198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w:t>
      </w:r>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Na orzeczenie Izby stronom oraz uczestnikom postępowania odwoławczego przysługuje skarga do sądu. Przepisy dotyczące skarg regulują art. 198a – 198g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w:t>
      </w:r>
    </w:p>
    <w:p w:rsidR="00D1243B" w:rsidRPr="00147EFF" w:rsidRDefault="00D1243B" w:rsidP="00147EFF">
      <w:pPr>
        <w:spacing w:after="0" w:line="288" w:lineRule="auto"/>
        <w:jc w:val="both"/>
        <w:rPr>
          <w:rFonts w:ascii="Times New Roman" w:eastAsia="Times New Roman" w:hAnsi="Times New Roman" w:cs="Times New Roman"/>
          <w:sz w:val="20"/>
          <w:szCs w:val="20"/>
          <w:lang w:eastAsia="pl-PL"/>
        </w:rPr>
      </w:pPr>
    </w:p>
    <w:p w:rsidR="00CF5764" w:rsidRPr="00CF5764" w:rsidRDefault="00CF5764" w:rsidP="00CF5764">
      <w:pPr>
        <w:spacing w:after="0" w:line="288" w:lineRule="auto"/>
        <w:jc w:val="both"/>
        <w:rPr>
          <w:rFonts w:ascii="Times New Roman" w:eastAsia="Times New Roman" w:hAnsi="Times New Roman" w:cs="Times New Roman"/>
          <w:sz w:val="20"/>
          <w:szCs w:val="20"/>
          <w:lang w:eastAsia="pl-PL"/>
        </w:rPr>
      </w:pPr>
      <w:r w:rsidRPr="00CF5764">
        <w:rPr>
          <w:rFonts w:ascii="Times New Roman" w:eastAsia="Times New Roman" w:hAnsi="Times New Roman" w:cs="Times New Roman"/>
          <w:sz w:val="20"/>
          <w:szCs w:val="20"/>
          <w:lang w:eastAsia="pl-PL"/>
        </w:rPr>
        <w:lastRenderedPageBreak/>
        <w:t>Specyfikację sporządził:</w:t>
      </w:r>
    </w:p>
    <w:p w:rsidR="00CF5764" w:rsidRDefault="00CF5764" w:rsidP="00CF5764">
      <w:pPr>
        <w:spacing w:after="0" w:line="288" w:lineRule="auto"/>
        <w:ind w:firstLine="709"/>
        <w:jc w:val="both"/>
        <w:rPr>
          <w:rFonts w:ascii="Times New Roman" w:eastAsia="Times New Roman" w:hAnsi="Times New Roman" w:cs="Times New Roman"/>
          <w:sz w:val="16"/>
          <w:szCs w:val="16"/>
          <w:lang w:eastAsia="pl-PL"/>
        </w:rPr>
      </w:pPr>
    </w:p>
    <w:p w:rsidR="00CF5764" w:rsidRPr="00CF5764" w:rsidRDefault="00CF5764" w:rsidP="00CF5764">
      <w:pPr>
        <w:spacing w:after="0" w:line="288" w:lineRule="auto"/>
        <w:jc w:val="both"/>
        <w:rPr>
          <w:rFonts w:ascii="Times New Roman" w:eastAsia="Times New Roman" w:hAnsi="Times New Roman" w:cs="Times New Roman"/>
          <w:sz w:val="20"/>
          <w:szCs w:val="20"/>
          <w:lang w:eastAsia="pl-PL"/>
        </w:rPr>
      </w:pPr>
      <w:r w:rsidRPr="00CF5764">
        <w:rPr>
          <w:rFonts w:ascii="Times New Roman" w:eastAsia="Times New Roman" w:hAnsi="Times New Roman" w:cs="Times New Roman"/>
          <w:sz w:val="20"/>
          <w:szCs w:val="20"/>
          <w:lang w:eastAsia="pl-PL"/>
        </w:rPr>
        <w:t>- pod względem merytorycznym:</w:t>
      </w:r>
    </w:p>
    <w:p w:rsidR="00CF5764" w:rsidRPr="00CF5764" w:rsidRDefault="00CF5764" w:rsidP="00CF5764">
      <w:pPr>
        <w:spacing w:after="0" w:line="288" w:lineRule="auto"/>
        <w:jc w:val="both"/>
        <w:rPr>
          <w:rFonts w:ascii="Times New Roman" w:eastAsia="Times New Roman" w:hAnsi="Times New Roman" w:cs="Times New Roman"/>
          <w:sz w:val="20"/>
          <w:szCs w:val="20"/>
          <w:lang w:eastAsia="pl-PL"/>
        </w:rPr>
      </w:pPr>
      <w:r w:rsidRPr="00CF5764">
        <w:rPr>
          <w:rFonts w:ascii="Times New Roman" w:eastAsia="Times New Roman" w:hAnsi="Times New Roman" w:cs="Times New Roman"/>
          <w:sz w:val="20"/>
          <w:szCs w:val="20"/>
          <w:lang w:eastAsia="pl-PL"/>
        </w:rPr>
        <w:t>……………………………………          ………………….</w:t>
      </w:r>
    </w:p>
    <w:p w:rsidR="00CF5764" w:rsidRPr="00CF5764" w:rsidRDefault="00CF5764" w:rsidP="00CF5764">
      <w:pPr>
        <w:spacing w:after="0" w:line="288" w:lineRule="auto"/>
        <w:ind w:firstLine="709"/>
        <w:jc w:val="both"/>
        <w:rPr>
          <w:rFonts w:ascii="Times New Roman" w:eastAsia="Times New Roman" w:hAnsi="Times New Roman" w:cs="Times New Roman"/>
          <w:sz w:val="16"/>
          <w:szCs w:val="16"/>
          <w:lang w:eastAsia="pl-PL"/>
        </w:rPr>
      </w:pPr>
      <w:r w:rsidRPr="00CF5764">
        <w:rPr>
          <w:rFonts w:ascii="Times New Roman" w:eastAsia="Times New Roman" w:hAnsi="Times New Roman" w:cs="Times New Roman"/>
          <w:sz w:val="16"/>
          <w:szCs w:val="16"/>
          <w:lang w:eastAsia="pl-PL"/>
        </w:rPr>
        <w:t>(imię i nazwisko)</w:t>
      </w:r>
      <w:r w:rsidRPr="00CF5764">
        <w:rPr>
          <w:rFonts w:ascii="Times New Roman" w:eastAsia="Times New Roman" w:hAnsi="Times New Roman" w:cs="Times New Roman"/>
          <w:sz w:val="16"/>
          <w:szCs w:val="16"/>
          <w:lang w:eastAsia="pl-PL"/>
        </w:rPr>
        <w:tab/>
      </w:r>
      <w:r w:rsidRPr="00CF5764">
        <w:rPr>
          <w:rFonts w:ascii="Times New Roman" w:eastAsia="Times New Roman" w:hAnsi="Times New Roman" w:cs="Times New Roman"/>
          <w:sz w:val="16"/>
          <w:szCs w:val="16"/>
          <w:lang w:eastAsia="pl-PL"/>
        </w:rPr>
        <w:tab/>
      </w:r>
      <w:r w:rsidRPr="00CF5764">
        <w:rPr>
          <w:rFonts w:ascii="Times New Roman" w:eastAsia="Times New Roman" w:hAnsi="Times New Roman" w:cs="Times New Roman"/>
          <w:sz w:val="16"/>
          <w:szCs w:val="16"/>
          <w:lang w:eastAsia="pl-PL"/>
        </w:rPr>
        <w:tab/>
        <w:t>(podpis)</w:t>
      </w:r>
    </w:p>
    <w:p w:rsidR="00CF5764" w:rsidRDefault="00CF5764" w:rsidP="00CF5764">
      <w:pPr>
        <w:spacing w:after="0" w:line="288" w:lineRule="auto"/>
        <w:ind w:firstLine="709"/>
        <w:jc w:val="both"/>
        <w:rPr>
          <w:rFonts w:ascii="Times New Roman" w:eastAsia="Times New Roman" w:hAnsi="Times New Roman" w:cs="Times New Roman"/>
          <w:sz w:val="16"/>
          <w:szCs w:val="16"/>
          <w:lang w:eastAsia="pl-PL"/>
        </w:rPr>
      </w:pPr>
    </w:p>
    <w:p w:rsidR="008F7A93" w:rsidRDefault="008F7A93" w:rsidP="00CF5764">
      <w:pPr>
        <w:spacing w:after="0" w:line="288" w:lineRule="auto"/>
        <w:ind w:firstLine="709"/>
        <w:jc w:val="both"/>
        <w:rPr>
          <w:rFonts w:ascii="Times New Roman" w:eastAsia="Times New Roman" w:hAnsi="Times New Roman" w:cs="Times New Roman"/>
          <w:sz w:val="16"/>
          <w:szCs w:val="16"/>
          <w:lang w:eastAsia="pl-PL"/>
        </w:rPr>
      </w:pPr>
    </w:p>
    <w:p w:rsidR="008F7A93" w:rsidRDefault="008F7A93" w:rsidP="00CF5764">
      <w:pPr>
        <w:spacing w:after="0" w:line="288" w:lineRule="auto"/>
        <w:ind w:firstLine="709"/>
        <w:jc w:val="both"/>
        <w:rPr>
          <w:rFonts w:ascii="Times New Roman" w:eastAsia="Times New Roman" w:hAnsi="Times New Roman" w:cs="Times New Roman"/>
          <w:sz w:val="16"/>
          <w:szCs w:val="16"/>
          <w:lang w:eastAsia="pl-PL"/>
        </w:rPr>
      </w:pPr>
    </w:p>
    <w:p w:rsidR="008F7A93" w:rsidRPr="00CF5764" w:rsidRDefault="008F7A93" w:rsidP="00CF5764">
      <w:pPr>
        <w:spacing w:after="0" w:line="288" w:lineRule="auto"/>
        <w:ind w:firstLine="709"/>
        <w:jc w:val="both"/>
        <w:rPr>
          <w:rFonts w:ascii="Times New Roman" w:eastAsia="Times New Roman" w:hAnsi="Times New Roman" w:cs="Times New Roman"/>
          <w:sz w:val="16"/>
          <w:szCs w:val="16"/>
          <w:lang w:eastAsia="pl-PL"/>
        </w:rPr>
      </w:pPr>
    </w:p>
    <w:p w:rsidR="00CF5764" w:rsidRPr="00CF5764" w:rsidRDefault="00CF5764" w:rsidP="00CF5764">
      <w:pPr>
        <w:spacing w:after="0" w:line="288" w:lineRule="auto"/>
        <w:jc w:val="both"/>
        <w:rPr>
          <w:rFonts w:ascii="Times New Roman" w:eastAsia="Times New Roman" w:hAnsi="Times New Roman" w:cs="Times New Roman"/>
          <w:sz w:val="20"/>
          <w:szCs w:val="20"/>
          <w:lang w:eastAsia="pl-PL"/>
        </w:rPr>
      </w:pPr>
      <w:r w:rsidRPr="00CF5764">
        <w:rPr>
          <w:rFonts w:ascii="Times New Roman" w:eastAsia="Times New Roman" w:hAnsi="Times New Roman" w:cs="Times New Roman"/>
          <w:sz w:val="20"/>
          <w:szCs w:val="20"/>
          <w:lang w:eastAsia="pl-PL"/>
        </w:rPr>
        <w:t>- pod względem formalnym:</w:t>
      </w:r>
    </w:p>
    <w:p w:rsidR="00CF5764" w:rsidRPr="00CF5764" w:rsidRDefault="00CF5764" w:rsidP="00CF5764">
      <w:pPr>
        <w:spacing w:after="0" w:line="288" w:lineRule="auto"/>
        <w:jc w:val="both"/>
        <w:rPr>
          <w:rFonts w:ascii="Times New Roman" w:eastAsia="Times New Roman" w:hAnsi="Times New Roman" w:cs="Times New Roman"/>
          <w:sz w:val="20"/>
          <w:szCs w:val="20"/>
          <w:lang w:eastAsia="pl-PL"/>
        </w:rPr>
      </w:pPr>
      <w:r w:rsidRPr="00CF5764">
        <w:rPr>
          <w:rFonts w:ascii="Times New Roman" w:eastAsia="Times New Roman" w:hAnsi="Times New Roman" w:cs="Times New Roman"/>
          <w:sz w:val="20"/>
          <w:szCs w:val="20"/>
          <w:lang w:eastAsia="pl-PL"/>
        </w:rPr>
        <w:t>……………………………………          ………………….</w:t>
      </w:r>
    </w:p>
    <w:p w:rsidR="00CF5764" w:rsidRPr="00CF5764" w:rsidRDefault="00CF5764" w:rsidP="00CF5764">
      <w:pPr>
        <w:spacing w:after="0" w:line="288" w:lineRule="auto"/>
        <w:ind w:firstLine="709"/>
        <w:jc w:val="both"/>
        <w:rPr>
          <w:rFonts w:ascii="Times New Roman" w:eastAsia="Times New Roman" w:hAnsi="Times New Roman" w:cs="Times New Roman"/>
          <w:sz w:val="16"/>
          <w:szCs w:val="16"/>
          <w:lang w:eastAsia="pl-PL"/>
        </w:rPr>
      </w:pPr>
      <w:r w:rsidRPr="00CF5764">
        <w:rPr>
          <w:rFonts w:ascii="Times New Roman" w:eastAsia="Times New Roman" w:hAnsi="Times New Roman" w:cs="Times New Roman"/>
          <w:sz w:val="16"/>
          <w:szCs w:val="16"/>
          <w:lang w:eastAsia="pl-PL"/>
        </w:rPr>
        <w:t>(imię i nazwisko)</w:t>
      </w:r>
      <w:r w:rsidRPr="00CF5764">
        <w:rPr>
          <w:rFonts w:ascii="Times New Roman" w:eastAsia="Times New Roman" w:hAnsi="Times New Roman" w:cs="Times New Roman"/>
          <w:sz w:val="16"/>
          <w:szCs w:val="16"/>
          <w:lang w:eastAsia="pl-PL"/>
        </w:rPr>
        <w:tab/>
      </w:r>
      <w:r w:rsidRPr="00CF5764">
        <w:rPr>
          <w:rFonts w:ascii="Times New Roman" w:eastAsia="Times New Roman" w:hAnsi="Times New Roman" w:cs="Times New Roman"/>
          <w:sz w:val="16"/>
          <w:szCs w:val="16"/>
          <w:lang w:eastAsia="pl-PL"/>
        </w:rPr>
        <w:tab/>
      </w:r>
      <w:r w:rsidRPr="00CF5764">
        <w:rPr>
          <w:rFonts w:ascii="Times New Roman" w:eastAsia="Times New Roman" w:hAnsi="Times New Roman" w:cs="Times New Roman"/>
          <w:sz w:val="16"/>
          <w:szCs w:val="16"/>
          <w:lang w:eastAsia="pl-PL"/>
        </w:rPr>
        <w:tab/>
        <w:t>(podpis)</w:t>
      </w:r>
    </w:p>
    <w:p w:rsidR="00147EFF" w:rsidRDefault="00147EFF" w:rsidP="00D1243B">
      <w:pPr>
        <w:spacing w:after="0" w:line="288" w:lineRule="auto"/>
        <w:jc w:val="right"/>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Specyfikację zatwierdzam</w:t>
      </w:r>
    </w:p>
    <w:p w:rsidR="003A33FF" w:rsidRDefault="003A33FF" w:rsidP="00147EFF">
      <w:pPr>
        <w:spacing w:after="0" w:line="288" w:lineRule="auto"/>
        <w:jc w:val="right"/>
        <w:rPr>
          <w:rFonts w:ascii="Times New Roman" w:eastAsia="Times New Roman" w:hAnsi="Times New Roman" w:cs="Times New Roman"/>
          <w:sz w:val="20"/>
          <w:szCs w:val="20"/>
          <w:lang w:eastAsia="pl-PL"/>
        </w:rPr>
      </w:pPr>
    </w:p>
    <w:p w:rsidR="00434072" w:rsidRDefault="00434072" w:rsidP="002D1B1A">
      <w:pPr>
        <w:spacing w:after="0" w:line="288" w:lineRule="auto"/>
        <w:rPr>
          <w:rFonts w:ascii="Times New Roman" w:eastAsia="Times New Roman" w:hAnsi="Times New Roman" w:cs="Times New Roman"/>
          <w:sz w:val="20"/>
          <w:szCs w:val="20"/>
          <w:lang w:eastAsia="pl-PL"/>
        </w:rPr>
      </w:pPr>
    </w:p>
    <w:p w:rsidR="00B31240" w:rsidRDefault="00B31240" w:rsidP="002D1B1A">
      <w:pPr>
        <w:spacing w:after="0" w:line="288" w:lineRule="auto"/>
        <w:rPr>
          <w:rFonts w:ascii="Times New Roman" w:eastAsia="Times New Roman" w:hAnsi="Times New Roman" w:cs="Times New Roman"/>
          <w:sz w:val="20"/>
          <w:szCs w:val="20"/>
          <w:lang w:eastAsia="pl-PL"/>
        </w:rPr>
      </w:pPr>
    </w:p>
    <w:p w:rsidR="00B31240" w:rsidRPr="00147EFF" w:rsidRDefault="00B31240" w:rsidP="002D1B1A">
      <w:pPr>
        <w:spacing w:after="0" w:line="288" w:lineRule="auto"/>
        <w:rPr>
          <w:rFonts w:ascii="Times New Roman" w:eastAsia="Times New Roman" w:hAnsi="Times New Roman" w:cs="Times New Roman"/>
          <w:sz w:val="20"/>
          <w:szCs w:val="20"/>
          <w:lang w:eastAsia="pl-PL"/>
        </w:rPr>
      </w:pPr>
    </w:p>
    <w:p w:rsidR="00147EFF" w:rsidRPr="00147EFF" w:rsidRDefault="00147EFF" w:rsidP="00147EFF">
      <w:pPr>
        <w:spacing w:after="0" w:line="288" w:lineRule="auto"/>
        <w:jc w:val="right"/>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podpis Kierownika Jednostki</w:t>
      </w:r>
    </w:p>
    <w:p w:rsidR="00147EFF" w:rsidRPr="00147EFF" w:rsidRDefault="00147EFF" w:rsidP="00147EFF">
      <w:pPr>
        <w:spacing w:after="0" w:line="288" w:lineRule="auto"/>
        <w:jc w:val="both"/>
        <w:rPr>
          <w:rFonts w:ascii="Times New Roman" w:eastAsia="Times New Roman" w:hAnsi="Times New Roman" w:cs="Times New Roman"/>
          <w:i/>
          <w:sz w:val="12"/>
          <w:szCs w:val="12"/>
          <w:lang w:eastAsia="pl-PL"/>
        </w:rPr>
        <w:sectPr w:rsidR="00147EFF" w:rsidRPr="00147EFF">
          <w:headerReference w:type="default" r:id="rId11"/>
          <w:footerReference w:type="even" r:id="rId12"/>
          <w:footerReference w:type="default" r:id="rId13"/>
          <w:headerReference w:type="first" r:id="rId14"/>
          <w:pgSz w:w="11906" w:h="16838"/>
          <w:pgMar w:top="1469" w:right="1418" w:bottom="1618" w:left="1418" w:header="180" w:footer="667" w:gutter="0"/>
          <w:cols w:space="708"/>
          <w:docGrid w:linePitch="360"/>
        </w:sectPr>
      </w:pPr>
    </w:p>
    <w:p w:rsidR="00147EFF" w:rsidRPr="00147EFF" w:rsidRDefault="00147EFF" w:rsidP="006763CF">
      <w:pPr>
        <w:spacing w:after="0" w:line="288" w:lineRule="auto"/>
        <w:jc w:val="right"/>
        <w:rPr>
          <w:rFonts w:ascii="Times New Roman" w:eastAsia="Times New Roman" w:hAnsi="Times New Roman" w:cs="Tahoma"/>
          <w:sz w:val="20"/>
          <w:szCs w:val="20"/>
          <w:lang w:eastAsia="pl-PL"/>
        </w:rPr>
      </w:pPr>
    </w:p>
    <w:p w:rsidR="00147EFF" w:rsidRPr="006763CF" w:rsidRDefault="00147EFF" w:rsidP="006763CF">
      <w:pPr>
        <w:pStyle w:val="Nagwek1"/>
        <w:numPr>
          <w:ilvl w:val="0"/>
          <w:numId w:val="0"/>
        </w:numPr>
        <w:spacing w:before="0"/>
        <w:rPr>
          <w:rFonts w:ascii="Times New Roman" w:hAnsi="Times New Roman" w:cs="Times New Roman"/>
          <w:szCs w:val="22"/>
        </w:rPr>
      </w:pPr>
      <w:bookmarkStart w:id="93" w:name="_Ref342382937"/>
      <w:r w:rsidRPr="006763CF">
        <w:rPr>
          <w:rFonts w:ascii="Times New Roman" w:hAnsi="Times New Roman" w:cs="Times New Roman"/>
          <w:szCs w:val="22"/>
        </w:rPr>
        <w:t>II. FORMULARZ OFERTY</w:t>
      </w:r>
      <w:bookmarkEnd w:id="93"/>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ab/>
      </w:r>
      <w:r w:rsidRPr="00147EFF">
        <w:rPr>
          <w:rFonts w:ascii="Times New Roman" w:eastAsia="Times New Roman" w:hAnsi="Times New Roman" w:cs="Times New Roman"/>
          <w:sz w:val="20"/>
          <w:szCs w:val="20"/>
          <w:lang w:eastAsia="pl-PL"/>
        </w:rPr>
        <w:tab/>
      </w:r>
      <w:r w:rsidRPr="00147EFF">
        <w:rPr>
          <w:rFonts w:ascii="Times New Roman" w:eastAsia="Times New Roman" w:hAnsi="Times New Roman" w:cs="Times New Roman"/>
          <w:sz w:val="20"/>
          <w:szCs w:val="20"/>
          <w:lang w:eastAsia="pl-PL"/>
        </w:rPr>
        <w:tab/>
      </w:r>
      <w:r w:rsidRPr="00147EFF">
        <w:rPr>
          <w:rFonts w:ascii="Times New Roman" w:eastAsia="Times New Roman" w:hAnsi="Times New Roman" w:cs="Times New Roman"/>
          <w:sz w:val="20"/>
          <w:szCs w:val="20"/>
          <w:lang w:eastAsia="pl-PL"/>
        </w:rPr>
        <w:tab/>
      </w:r>
      <w:r w:rsidRPr="00147EFF">
        <w:rPr>
          <w:rFonts w:ascii="Times New Roman" w:eastAsia="Times New Roman" w:hAnsi="Times New Roman" w:cs="Times New Roman"/>
          <w:sz w:val="20"/>
          <w:szCs w:val="20"/>
          <w:lang w:eastAsia="pl-PL"/>
        </w:rPr>
        <w:tab/>
      </w:r>
      <w:r w:rsidRPr="00147EFF">
        <w:rPr>
          <w:rFonts w:ascii="Times New Roman" w:eastAsia="Times New Roman" w:hAnsi="Times New Roman" w:cs="Times New Roman"/>
          <w:sz w:val="20"/>
          <w:szCs w:val="20"/>
          <w:lang w:eastAsia="pl-PL"/>
        </w:rPr>
        <w:tab/>
      </w:r>
      <w:r w:rsidRPr="00147EFF">
        <w:rPr>
          <w:rFonts w:ascii="Times New Roman" w:eastAsia="Times New Roman" w:hAnsi="Times New Roman" w:cs="Times New Roman"/>
          <w:sz w:val="20"/>
          <w:szCs w:val="20"/>
          <w:lang w:eastAsia="pl-PL"/>
        </w:rPr>
        <w:tab/>
      </w:r>
      <w:r w:rsidRPr="00147EFF">
        <w:rPr>
          <w:rFonts w:ascii="Times New Roman" w:eastAsia="Times New Roman" w:hAnsi="Times New Roman" w:cs="Times New Roman"/>
          <w:sz w:val="20"/>
          <w:szCs w:val="20"/>
          <w:lang w:eastAsia="pl-PL"/>
        </w:rPr>
        <w:tab/>
        <w:t xml:space="preserve">   .........................., dnia.................</w:t>
      </w:r>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Ja(my) niżej podpisany(-i) działając w imieniu:</w:t>
      </w:r>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w:t>
      </w:r>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w:t>
      </w:r>
    </w:p>
    <w:p w:rsidR="00147EFF" w:rsidRPr="00147EFF" w:rsidRDefault="00147EFF" w:rsidP="00147EFF">
      <w:pPr>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z siedzibą w ............................. kod.......................... przy ulicy ............................... nr................</w:t>
      </w:r>
      <w:r w:rsidRPr="00147EFF">
        <w:rPr>
          <w:rFonts w:ascii="Times New Roman" w:eastAsia="Times New Roman" w:hAnsi="Times New Roman" w:cs="Times New Roman"/>
          <w:sz w:val="20"/>
          <w:szCs w:val="20"/>
          <w:lang w:eastAsia="pl-PL"/>
        </w:rPr>
        <w:br/>
        <w:t>tel. ......................................... fax ............................................. mail ........................................, NIP ....................................... REGON .......................................</w:t>
      </w:r>
    </w:p>
    <w:p w:rsidR="00147EFF" w:rsidRPr="00147EFF" w:rsidRDefault="00147EFF" w:rsidP="00147EFF">
      <w:pPr>
        <w:spacing w:after="0" w:line="240" w:lineRule="auto"/>
        <w:jc w:val="both"/>
        <w:rPr>
          <w:rFonts w:ascii="Times New Roman" w:eastAsia="Times New Roman" w:hAnsi="Times New Roman" w:cs="Times New Roman"/>
          <w:b/>
          <w:lang w:eastAsia="pl-PL"/>
        </w:rPr>
      </w:pPr>
      <w:r w:rsidRPr="00147EFF">
        <w:rPr>
          <w:rFonts w:ascii="Times New Roman" w:eastAsia="Times New Roman" w:hAnsi="Times New Roman" w:cs="Times New Roman"/>
          <w:b/>
          <w:sz w:val="20"/>
          <w:szCs w:val="20"/>
          <w:lang w:eastAsia="pl-PL"/>
        </w:rPr>
        <w:t xml:space="preserve">w odpowiedzi na ogłoszenie o przetargu na </w:t>
      </w:r>
      <w:r w:rsidR="00434072" w:rsidRPr="00AF177B">
        <w:rPr>
          <w:rFonts w:ascii="Times New Roman" w:eastAsia="Times New Roman" w:hAnsi="Times New Roman" w:cs="Times New Roman"/>
          <w:b/>
          <w:sz w:val="20"/>
          <w:szCs w:val="20"/>
          <w:lang w:eastAsia="pl-PL"/>
        </w:rPr>
        <w:t>dwuletnie świadczenie us</w:t>
      </w:r>
      <w:r w:rsidR="003857CB">
        <w:rPr>
          <w:rFonts w:ascii="Times New Roman" w:eastAsia="Times New Roman" w:hAnsi="Times New Roman" w:cs="Times New Roman"/>
          <w:b/>
          <w:sz w:val="20"/>
          <w:szCs w:val="20"/>
          <w:lang w:eastAsia="pl-PL"/>
        </w:rPr>
        <w:t>ług zewnętrznego zabezpieczenia</w:t>
      </w:r>
      <w:r w:rsidR="00DF2A76">
        <w:rPr>
          <w:rFonts w:ascii="Times New Roman" w:eastAsia="Times New Roman" w:hAnsi="Times New Roman" w:cs="Times New Roman"/>
          <w:b/>
          <w:sz w:val="20"/>
          <w:szCs w:val="20"/>
          <w:lang w:eastAsia="pl-PL"/>
        </w:rPr>
        <w:t>,</w:t>
      </w:r>
      <w:r w:rsidR="00434072" w:rsidRPr="00AF177B">
        <w:rPr>
          <w:rFonts w:ascii="Times New Roman" w:eastAsia="Times New Roman" w:hAnsi="Times New Roman" w:cs="Times New Roman"/>
          <w:b/>
          <w:sz w:val="20"/>
          <w:szCs w:val="20"/>
          <w:lang w:eastAsia="pl-PL"/>
        </w:rPr>
        <w:t xml:space="preserve">  dozoru obiektów i terenu należącego do Instytutu Chemii Bioorganicznej P</w:t>
      </w:r>
      <w:r w:rsidR="00F361BA">
        <w:rPr>
          <w:rFonts w:ascii="Times New Roman" w:eastAsia="Times New Roman" w:hAnsi="Times New Roman" w:cs="Times New Roman"/>
          <w:b/>
          <w:sz w:val="20"/>
          <w:szCs w:val="20"/>
          <w:lang w:eastAsia="pl-PL"/>
        </w:rPr>
        <w:t xml:space="preserve">olskiej </w:t>
      </w:r>
      <w:r w:rsidR="00434072" w:rsidRPr="00AF177B">
        <w:rPr>
          <w:rFonts w:ascii="Times New Roman" w:eastAsia="Times New Roman" w:hAnsi="Times New Roman" w:cs="Times New Roman"/>
          <w:b/>
          <w:sz w:val="20"/>
          <w:szCs w:val="20"/>
          <w:lang w:eastAsia="pl-PL"/>
        </w:rPr>
        <w:t>A</w:t>
      </w:r>
      <w:r w:rsidR="00F361BA">
        <w:rPr>
          <w:rFonts w:ascii="Times New Roman" w:eastAsia="Times New Roman" w:hAnsi="Times New Roman" w:cs="Times New Roman"/>
          <w:b/>
          <w:sz w:val="20"/>
          <w:szCs w:val="20"/>
          <w:lang w:eastAsia="pl-PL"/>
        </w:rPr>
        <w:t xml:space="preserve">kademii </w:t>
      </w:r>
      <w:r w:rsidR="00434072" w:rsidRPr="00AF177B">
        <w:rPr>
          <w:rFonts w:ascii="Times New Roman" w:eastAsia="Times New Roman" w:hAnsi="Times New Roman" w:cs="Times New Roman"/>
          <w:b/>
          <w:sz w:val="20"/>
          <w:szCs w:val="20"/>
          <w:lang w:eastAsia="pl-PL"/>
        </w:rPr>
        <w:t>N</w:t>
      </w:r>
      <w:r w:rsidR="00F361BA">
        <w:rPr>
          <w:rFonts w:ascii="Times New Roman" w:eastAsia="Times New Roman" w:hAnsi="Times New Roman" w:cs="Times New Roman"/>
          <w:b/>
          <w:sz w:val="20"/>
          <w:szCs w:val="20"/>
          <w:lang w:eastAsia="pl-PL"/>
        </w:rPr>
        <w:t>auk</w:t>
      </w:r>
      <w:r w:rsidR="00CB495F">
        <w:rPr>
          <w:rFonts w:ascii="Times New Roman" w:eastAsia="Times New Roman" w:hAnsi="Times New Roman" w:cs="Times New Roman"/>
          <w:b/>
          <w:sz w:val="20"/>
          <w:szCs w:val="20"/>
          <w:lang w:eastAsia="pl-PL"/>
        </w:rPr>
        <w:t xml:space="preserve"> oraz ochrony osób</w:t>
      </w:r>
      <w:r w:rsidR="00166901">
        <w:rPr>
          <w:rFonts w:ascii="Times New Roman" w:eastAsia="Times New Roman" w:hAnsi="Times New Roman" w:cs="Times New Roman"/>
          <w:b/>
          <w:sz w:val="20"/>
          <w:szCs w:val="20"/>
          <w:lang w:eastAsia="pl-PL"/>
        </w:rPr>
        <w:t xml:space="preserve"> </w:t>
      </w:r>
      <w:r w:rsidR="00DA6D37">
        <w:rPr>
          <w:rFonts w:ascii="Times New Roman" w:eastAsia="Times New Roman" w:hAnsi="Times New Roman" w:cs="Times New Roman"/>
          <w:b/>
          <w:sz w:val="20"/>
          <w:szCs w:val="20"/>
          <w:lang w:eastAsia="pl-PL"/>
        </w:rPr>
        <w:t>(PN 34</w:t>
      </w:r>
      <w:r w:rsidR="00E2525B">
        <w:rPr>
          <w:rFonts w:ascii="Times New Roman" w:eastAsia="Times New Roman" w:hAnsi="Times New Roman" w:cs="Times New Roman"/>
          <w:b/>
          <w:sz w:val="20"/>
          <w:szCs w:val="20"/>
          <w:lang w:eastAsia="pl-PL"/>
        </w:rPr>
        <w:t>6</w:t>
      </w:r>
      <w:r w:rsidR="00D1243B">
        <w:rPr>
          <w:rFonts w:ascii="Times New Roman" w:eastAsia="Times New Roman" w:hAnsi="Times New Roman" w:cs="Times New Roman"/>
          <w:b/>
          <w:sz w:val="20"/>
          <w:szCs w:val="20"/>
          <w:lang w:eastAsia="pl-PL"/>
        </w:rPr>
        <w:t>/13</w:t>
      </w:r>
      <w:r w:rsidR="00DE5A6A" w:rsidRPr="00DE5A6A">
        <w:rPr>
          <w:rFonts w:ascii="Times New Roman" w:eastAsia="Times New Roman" w:hAnsi="Times New Roman" w:cs="Times New Roman"/>
          <w:b/>
          <w:sz w:val="20"/>
          <w:szCs w:val="20"/>
          <w:lang w:eastAsia="pl-PL"/>
        </w:rPr>
        <w:t>)</w:t>
      </w:r>
      <w:r w:rsidRPr="00DE5A6A">
        <w:rPr>
          <w:rFonts w:ascii="Times New Roman" w:eastAsia="Times New Roman" w:hAnsi="Times New Roman" w:cs="Times New Roman"/>
          <w:b/>
          <w:bCs/>
          <w:sz w:val="20"/>
          <w:szCs w:val="20"/>
          <w:lang w:eastAsia="pl-PL"/>
        </w:rPr>
        <w:t>,</w:t>
      </w:r>
      <w:r w:rsidRPr="00147EFF">
        <w:rPr>
          <w:rFonts w:ascii="Times New Roman" w:eastAsia="Times New Roman" w:hAnsi="Times New Roman" w:cs="Times New Roman"/>
          <w:b/>
          <w:sz w:val="20"/>
          <w:szCs w:val="20"/>
          <w:lang w:eastAsia="pl-PL"/>
        </w:rPr>
        <w:t xml:space="preserve"> zgłaszam(y) niniejszą ofertę i oświadczam (y):</w:t>
      </w:r>
    </w:p>
    <w:p w:rsidR="00147EFF" w:rsidRPr="00147EFF" w:rsidRDefault="00147EFF" w:rsidP="00147EFF">
      <w:pPr>
        <w:spacing w:after="0" w:line="240" w:lineRule="auto"/>
        <w:jc w:val="both"/>
        <w:rPr>
          <w:rFonts w:ascii="Times New Roman" w:eastAsia="Times New Roman" w:hAnsi="Times New Roman" w:cs="Times New Roman"/>
          <w:sz w:val="20"/>
          <w:szCs w:val="20"/>
          <w:lang w:eastAsia="pl-PL"/>
        </w:rPr>
      </w:pPr>
    </w:p>
    <w:p w:rsidR="00147EFF" w:rsidRPr="00147EFF" w:rsidRDefault="00147EFF" w:rsidP="00B80B58">
      <w:pPr>
        <w:numPr>
          <w:ilvl w:val="0"/>
          <w:numId w:val="8"/>
        </w:numPr>
        <w:spacing w:before="120" w:after="120" w:line="360" w:lineRule="auto"/>
        <w:ind w:left="357" w:hanging="357"/>
        <w:jc w:val="both"/>
        <w:rPr>
          <w:rFonts w:ascii="Tahoma" w:eastAsia="Times New Roman" w:hAnsi="Tahoma" w:cs="Tahoma"/>
          <w:sz w:val="20"/>
          <w:szCs w:val="20"/>
          <w:lang w:eastAsia="pl-PL"/>
        </w:rPr>
      </w:pPr>
      <w:r w:rsidRPr="00147EFF">
        <w:rPr>
          <w:rFonts w:ascii="Times New Roman" w:eastAsia="Times New Roman" w:hAnsi="Times New Roman" w:cs="Times New Roman"/>
          <w:sz w:val="20"/>
          <w:szCs w:val="20"/>
          <w:lang w:eastAsia="pl-PL"/>
        </w:rPr>
        <w:t xml:space="preserve">Oferujemy realizację powyższego zamówienia za wynagrodzeniem w kwocie: </w:t>
      </w:r>
    </w:p>
    <w:tbl>
      <w:tblPr>
        <w:tblW w:w="8802" w:type="dxa"/>
        <w:tblInd w:w="-1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282"/>
        <w:gridCol w:w="2126"/>
        <w:gridCol w:w="2126"/>
        <w:gridCol w:w="2268"/>
      </w:tblGrid>
      <w:tr w:rsidR="003338CF" w:rsidRPr="00147EFF" w:rsidTr="003338CF">
        <w:tc>
          <w:tcPr>
            <w:tcW w:w="2282" w:type="dxa"/>
            <w:tcBorders>
              <w:top w:val="single" w:sz="4" w:space="0" w:color="auto"/>
              <w:left w:val="single" w:sz="4" w:space="0" w:color="auto"/>
              <w:bottom w:val="single" w:sz="4" w:space="0" w:color="auto"/>
              <w:right w:val="single" w:sz="4" w:space="0" w:color="auto"/>
            </w:tcBorders>
            <w:vAlign w:val="center"/>
          </w:tcPr>
          <w:p w:rsidR="003338CF" w:rsidRPr="00203B7C" w:rsidRDefault="003338CF" w:rsidP="004A3DC3">
            <w:pPr>
              <w:autoSpaceDE w:val="0"/>
              <w:autoSpaceDN w:val="0"/>
              <w:spacing w:before="120" w:after="0" w:line="36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Przedmiot zamówienia</w:t>
            </w:r>
          </w:p>
        </w:tc>
        <w:tc>
          <w:tcPr>
            <w:tcW w:w="2126" w:type="dxa"/>
            <w:tcBorders>
              <w:top w:val="single" w:sz="4" w:space="0" w:color="auto"/>
              <w:left w:val="single" w:sz="4" w:space="0" w:color="auto"/>
              <w:bottom w:val="single" w:sz="4" w:space="0" w:color="auto"/>
              <w:right w:val="single" w:sz="4" w:space="0" w:color="auto"/>
            </w:tcBorders>
            <w:vAlign w:val="center"/>
          </w:tcPr>
          <w:p w:rsidR="003338CF" w:rsidRPr="00203B7C" w:rsidRDefault="003338CF" w:rsidP="004A3DC3">
            <w:pPr>
              <w:autoSpaceDE w:val="0"/>
              <w:autoSpaceDN w:val="0"/>
              <w:spacing w:after="0" w:line="240" w:lineRule="auto"/>
              <w:jc w:val="center"/>
              <w:rPr>
                <w:rFonts w:ascii="Times New Roman" w:eastAsia="Times New Roman" w:hAnsi="Times New Roman" w:cs="Times New Roman"/>
                <w:color w:val="000000"/>
                <w:sz w:val="20"/>
                <w:szCs w:val="20"/>
                <w:lang w:eastAsia="pl-PL"/>
              </w:rPr>
            </w:pPr>
            <w:r w:rsidRPr="00203B7C">
              <w:rPr>
                <w:rFonts w:ascii="Times New Roman" w:eastAsia="Times New Roman" w:hAnsi="Times New Roman" w:cs="Times New Roman"/>
                <w:color w:val="000000"/>
                <w:sz w:val="20"/>
                <w:szCs w:val="20"/>
                <w:lang w:eastAsia="pl-PL"/>
              </w:rPr>
              <w:t xml:space="preserve">cena netto </w:t>
            </w:r>
          </w:p>
          <w:p w:rsidR="003338CF" w:rsidRPr="00203B7C" w:rsidRDefault="003338CF" w:rsidP="004A3DC3">
            <w:pPr>
              <w:autoSpaceDE w:val="0"/>
              <w:autoSpaceDN w:val="0"/>
              <w:spacing w:after="0" w:line="240" w:lineRule="auto"/>
              <w:jc w:val="center"/>
              <w:rPr>
                <w:rFonts w:ascii="Times New Roman" w:eastAsia="Times New Roman" w:hAnsi="Times New Roman" w:cs="Times New Roman"/>
                <w:color w:val="000000"/>
                <w:sz w:val="20"/>
                <w:szCs w:val="20"/>
                <w:lang w:eastAsia="pl-PL"/>
              </w:rPr>
            </w:pPr>
            <w:r w:rsidRPr="00203B7C">
              <w:rPr>
                <w:rFonts w:ascii="Times New Roman" w:eastAsia="Times New Roman" w:hAnsi="Times New Roman" w:cs="Times New Roman"/>
                <w:color w:val="000000"/>
                <w:sz w:val="20"/>
                <w:szCs w:val="20"/>
                <w:lang w:eastAsia="pl-PL"/>
              </w:rPr>
              <w:t xml:space="preserve"> </w:t>
            </w:r>
            <w:r w:rsidRPr="00203B7C">
              <w:rPr>
                <w:rFonts w:ascii="Times New Roman" w:hAnsi="Times New Roman" w:cs="Times New Roman"/>
                <w:b/>
                <w:bCs/>
                <w:sz w:val="20"/>
                <w:szCs w:val="20"/>
              </w:rPr>
              <w:t>(PLN)</w:t>
            </w:r>
          </w:p>
        </w:tc>
        <w:tc>
          <w:tcPr>
            <w:tcW w:w="2126" w:type="dxa"/>
            <w:tcBorders>
              <w:top w:val="single" w:sz="4" w:space="0" w:color="auto"/>
              <w:left w:val="single" w:sz="4" w:space="0" w:color="auto"/>
              <w:bottom w:val="single" w:sz="4" w:space="0" w:color="auto"/>
              <w:right w:val="single" w:sz="4" w:space="0" w:color="auto"/>
            </w:tcBorders>
            <w:vAlign w:val="center"/>
          </w:tcPr>
          <w:p w:rsidR="003338CF" w:rsidRDefault="003338CF" w:rsidP="00B31240">
            <w:pPr>
              <w:autoSpaceDE w:val="0"/>
              <w:autoSpaceDN w:val="0"/>
              <w:spacing w:before="240" w:after="0" w:line="240" w:lineRule="auto"/>
              <w:jc w:val="center"/>
              <w:rPr>
                <w:rFonts w:ascii="Times New Roman" w:eastAsia="Times New Roman" w:hAnsi="Times New Roman" w:cs="Times New Roman"/>
                <w:color w:val="000000"/>
                <w:sz w:val="20"/>
                <w:szCs w:val="20"/>
                <w:lang w:eastAsia="pl-PL"/>
              </w:rPr>
            </w:pPr>
            <w:r w:rsidRPr="00203B7C">
              <w:rPr>
                <w:rFonts w:ascii="Times New Roman" w:eastAsia="Times New Roman" w:hAnsi="Times New Roman" w:cs="Times New Roman"/>
                <w:color w:val="000000"/>
                <w:sz w:val="20"/>
                <w:szCs w:val="20"/>
                <w:lang w:eastAsia="pl-PL"/>
              </w:rPr>
              <w:t xml:space="preserve">stawka podatku VAT </w:t>
            </w:r>
          </w:p>
          <w:p w:rsidR="003338CF" w:rsidRPr="00203B7C" w:rsidRDefault="003338CF" w:rsidP="00B31240">
            <w:pPr>
              <w:autoSpaceDE w:val="0"/>
              <w:autoSpaceDN w:val="0"/>
              <w:spacing w:after="0" w:line="360" w:lineRule="auto"/>
              <w:jc w:val="center"/>
              <w:rPr>
                <w:rFonts w:ascii="Times New Roman" w:eastAsia="Times New Roman" w:hAnsi="Times New Roman" w:cs="Times New Roman"/>
                <w:color w:val="000000"/>
                <w:sz w:val="20"/>
                <w:szCs w:val="20"/>
                <w:lang w:eastAsia="pl-PL"/>
              </w:rPr>
            </w:pPr>
            <w:r w:rsidRPr="00B31240">
              <w:rPr>
                <w:rFonts w:ascii="Times New Roman" w:eastAsia="Times New Roman" w:hAnsi="Times New Roman" w:cs="Times New Roman"/>
                <w:b/>
                <w:color w:val="000000"/>
                <w:sz w:val="20"/>
                <w:szCs w:val="20"/>
                <w:u w:val="single"/>
                <w:lang w:eastAsia="pl-PL"/>
              </w:rPr>
              <w:t>(w %)</w:t>
            </w:r>
          </w:p>
        </w:tc>
        <w:tc>
          <w:tcPr>
            <w:tcW w:w="2268" w:type="dxa"/>
            <w:tcBorders>
              <w:top w:val="single" w:sz="4" w:space="0" w:color="auto"/>
              <w:left w:val="single" w:sz="4" w:space="0" w:color="auto"/>
              <w:bottom w:val="single" w:sz="4" w:space="0" w:color="auto"/>
              <w:right w:val="single" w:sz="4" w:space="0" w:color="auto"/>
            </w:tcBorders>
            <w:vAlign w:val="center"/>
          </w:tcPr>
          <w:p w:rsidR="003338CF" w:rsidRPr="00203B7C" w:rsidRDefault="003338CF" w:rsidP="004A3DC3">
            <w:pPr>
              <w:autoSpaceDE w:val="0"/>
              <w:autoSpaceDN w:val="0"/>
              <w:spacing w:after="0" w:line="240" w:lineRule="auto"/>
              <w:jc w:val="center"/>
              <w:rPr>
                <w:rFonts w:ascii="Times New Roman" w:eastAsia="Times New Roman" w:hAnsi="Times New Roman" w:cs="Times New Roman"/>
                <w:color w:val="000000"/>
                <w:sz w:val="20"/>
                <w:szCs w:val="20"/>
                <w:lang w:eastAsia="pl-PL"/>
              </w:rPr>
            </w:pPr>
            <w:r w:rsidRPr="00203B7C">
              <w:rPr>
                <w:rFonts w:ascii="Times New Roman" w:eastAsia="Times New Roman" w:hAnsi="Times New Roman" w:cs="Times New Roman"/>
                <w:color w:val="000000"/>
                <w:sz w:val="20"/>
                <w:szCs w:val="20"/>
                <w:lang w:eastAsia="pl-PL"/>
              </w:rPr>
              <w:t xml:space="preserve">cena brutto </w:t>
            </w:r>
          </w:p>
          <w:p w:rsidR="003338CF" w:rsidRPr="00203B7C" w:rsidRDefault="003338CF" w:rsidP="004A3DC3">
            <w:pPr>
              <w:autoSpaceDE w:val="0"/>
              <w:autoSpaceDN w:val="0"/>
              <w:spacing w:after="0" w:line="240" w:lineRule="auto"/>
              <w:jc w:val="center"/>
              <w:rPr>
                <w:rFonts w:ascii="Times New Roman" w:eastAsia="Times New Roman" w:hAnsi="Times New Roman" w:cs="Times New Roman"/>
                <w:color w:val="000000"/>
                <w:sz w:val="20"/>
                <w:szCs w:val="20"/>
                <w:lang w:eastAsia="pl-PL"/>
              </w:rPr>
            </w:pPr>
            <w:r w:rsidRPr="00203B7C">
              <w:rPr>
                <w:rFonts w:ascii="Times New Roman" w:eastAsia="Times New Roman" w:hAnsi="Times New Roman" w:cs="Times New Roman"/>
                <w:color w:val="000000"/>
                <w:sz w:val="20"/>
                <w:szCs w:val="20"/>
                <w:lang w:eastAsia="pl-PL"/>
              </w:rPr>
              <w:t xml:space="preserve"> </w:t>
            </w:r>
            <w:r w:rsidRPr="00203B7C">
              <w:rPr>
                <w:rFonts w:ascii="Times New Roman" w:hAnsi="Times New Roman" w:cs="Times New Roman"/>
                <w:b/>
                <w:bCs/>
                <w:sz w:val="20"/>
                <w:szCs w:val="20"/>
              </w:rPr>
              <w:t>(PLN)</w:t>
            </w:r>
          </w:p>
        </w:tc>
      </w:tr>
      <w:tr w:rsidR="003338CF" w:rsidRPr="00147EFF" w:rsidTr="003338CF">
        <w:tc>
          <w:tcPr>
            <w:tcW w:w="2282" w:type="dxa"/>
            <w:tcBorders>
              <w:top w:val="single" w:sz="4" w:space="0" w:color="auto"/>
              <w:left w:val="single" w:sz="4" w:space="0" w:color="auto"/>
              <w:bottom w:val="single" w:sz="4" w:space="0" w:color="auto"/>
              <w:right w:val="single" w:sz="4" w:space="0" w:color="auto"/>
            </w:tcBorders>
            <w:vAlign w:val="center"/>
          </w:tcPr>
          <w:p w:rsidR="003338CF" w:rsidRPr="00F5549B" w:rsidRDefault="003338CF" w:rsidP="007556D2">
            <w:pPr>
              <w:autoSpaceDE w:val="0"/>
              <w:autoSpaceDN w:val="0"/>
              <w:spacing w:after="0" w:line="240" w:lineRule="auto"/>
              <w:jc w:val="center"/>
              <w:rPr>
                <w:rFonts w:ascii="Times New Roman" w:hAnsi="Times New Roman" w:cs="Times New Roman"/>
                <w:b/>
                <w:bCs/>
                <w:sz w:val="20"/>
              </w:rPr>
            </w:pPr>
            <w:r w:rsidRPr="00F5549B">
              <w:rPr>
                <w:rFonts w:ascii="Times New Roman" w:hAnsi="Times New Roman" w:cs="Times New Roman"/>
                <w:b/>
                <w:bCs/>
                <w:sz w:val="20"/>
              </w:rPr>
              <w:t xml:space="preserve">Wartość umowy za cały okres </w:t>
            </w:r>
            <w:r>
              <w:rPr>
                <w:rFonts w:ascii="Times New Roman" w:hAnsi="Times New Roman" w:cs="Times New Roman"/>
                <w:b/>
                <w:bCs/>
                <w:sz w:val="20"/>
              </w:rPr>
              <w:t>świadczenia usług zewnętrznego zabezpieczenia</w:t>
            </w:r>
            <w:r w:rsidR="007556D2">
              <w:rPr>
                <w:rFonts w:ascii="Times New Roman" w:hAnsi="Times New Roman" w:cs="Times New Roman"/>
                <w:b/>
                <w:bCs/>
                <w:sz w:val="20"/>
              </w:rPr>
              <w:t>,</w:t>
            </w:r>
            <w:r>
              <w:rPr>
                <w:rFonts w:ascii="Times New Roman" w:hAnsi="Times New Roman" w:cs="Times New Roman"/>
                <w:b/>
                <w:bCs/>
                <w:sz w:val="20"/>
              </w:rPr>
              <w:t xml:space="preserve"> dozoru obiektów i terenu</w:t>
            </w:r>
            <w:r w:rsidR="007556D2">
              <w:rPr>
                <w:rFonts w:ascii="Times New Roman" w:hAnsi="Times New Roman" w:cs="Times New Roman"/>
                <w:b/>
                <w:bCs/>
                <w:sz w:val="20"/>
              </w:rPr>
              <w:t xml:space="preserve"> oraz ochrony osób</w:t>
            </w:r>
          </w:p>
        </w:tc>
        <w:tc>
          <w:tcPr>
            <w:tcW w:w="2126" w:type="dxa"/>
            <w:tcBorders>
              <w:top w:val="single" w:sz="4" w:space="0" w:color="auto"/>
              <w:left w:val="single" w:sz="4" w:space="0" w:color="auto"/>
              <w:bottom w:val="single" w:sz="4" w:space="0" w:color="auto"/>
              <w:right w:val="single" w:sz="4" w:space="0" w:color="auto"/>
            </w:tcBorders>
            <w:vAlign w:val="center"/>
          </w:tcPr>
          <w:p w:rsidR="003338CF" w:rsidRPr="00147EFF" w:rsidRDefault="003338CF" w:rsidP="00147EFF">
            <w:pPr>
              <w:autoSpaceDE w:val="0"/>
              <w:autoSpaceDN w:val="0"/>
              <w:spacing w:before="120" w:after="0" w:line="360" w:lineRule="auto"/>
              <w:jc w:val="center"/>
              <w:rPr>
                <w:rFonts w:ascii="Times New Roman" w:eastAsia="Times New Roman" w:hAnsi="Times New Roman" w:cs="Times New Roman"/>
                <w:color w:val="000000"/>
                <w:sz w:val="16"/>
                <w:szCs w:val="24"/>
                <w:lang w:eastAsia="pl-PL"/>
              </w:rPr>
            </w:pPr>
          </w:p>
        </w:tc>
        <w:tc>
          <w:tcPr>
            <w:tcW w:w="2126" w:type="dxa"/>
            <w:tcBorders>
              <w:top w:val="single" w:sz="4" w:space="0" w:color="auto"/>
              <w:left w:val="single" w:sz="4" w:space="0" w:color="auto"/>
              <w:bottom w:val="single" w:sz="4" w:space="0" w:color="auto"/>
              <w:right w:val="single" w:sz="4" w:space="0" w:color="auto"/>
            </w:tcBorders>
            <w:vAlign w:val="center"/>
          </w:tcPr>
          <w:p w:rsidR="003338CF" w:rsidRPr="00147EFF" w:rsidRDefault="003338CF" w:rsidP="00147EFF">
            <w:pPr>
              <w:autoSpaceDE w:val="0"/>
              <w:autoSpaceDN w:val="0"/>
              <w:spacing w:before="120" w:after="0" w:line="360" w:lineRule="auto"/>
              <w:jc w:val="center"/>
              <w:rPr>
                <w:rFonts w:ascii="Times New Roman" w:eastAsia="Times New Roman" w:hAnsi="Times New Roman" w:cs="Times New Roman"/>
                <w:color w:val="000000"/>
                <w:sz w:val="16"/>
                <w:szCs w:val="24"/>
                <w:lang w:eastAsia="pl-PL"/>
              </w:rPr>
            </w:pPr>
          </w:p>
        </w:tc>
        <w:tc>
          <w:tcPr>
            <w:tcW w:w="2268" w:type="dxa"/>
            <w:tcBorders>
              <w:top w:val="single" w:sz="4" w:space="0" w:color="auto"/>
              <w:left w:val="single" w:sz="4" w:space="0" w:color="auto"/>
              <w:bottom w:val="single" w:sz="4" w:space="0" w:color="auto"/>
              <w:right w:val="single" w:sz="4" w:space="0" w:color="auto"/>
            </w:tcBorders>
            <w:vAlign w:val="center"/>
          </w:tcPr>
          <w:p w:rsidR="003338CF" w:rsidRPr="00147EFF" w:rsidRDefault="003338CF" w:rsidP="00147EFF">
            <w:pPr>
              <w:autoSpaceDE w:val="0"/>
              <w:autoSpaceDN w:val="0"/>
              <w:spacing w:before="120" w:after="0" w:line="360" w:lineRule="auto"/>
              <w:jc w:val="center"/>
              <w:rPr>
                <w:rFonts w:ascii="Times New Roman" w:eastAsia="Times New Roman" w:hAnsi="Times New Roman" w:cs="Times New Roman"/>
                <w:color w:val="000000"/>
                <w:sz w:val="16"/>
                <w:szCs w:val="24"/>
                <w:lang w:eastAsia="pl-PL"/>
              </w:rPr>
            </w:pPr>
          </w:p>
        </w:tc>
      </w:tr>
    </w:tbl>
    <w:p w:rsidR="003338CF" w:rsidRPr="00C15084" w:rsidRDefault="003338CF" w:rsidP="003338CF">
      <w:pPr>
        <w:spacing w:before="120" w:after="0" w:line="240" w:lineRule="auto"/>
        <w:jc w:val="both"/>
        <w:rPr>
          <w:rFonts w:ascii="Times New Roman" w:eastAsia="Times New Roman" w:hAnsi="Times New Roman" w:cs="Times New Roman"/>
          <w:b/>
          <w:i/>
          <w:sz w:val="20"/>
          <w:szCs w:val="20"/>
          <w:u w:val="single"/>
          <w:lang w:eastAsia="pl-PL"/>
        </w:rPr>
      </w:pPr>
      <w:r w:rsidRPr="00C15084">
        <w:rPr>
          <w:rFonts w:ascii="Times New Roman" w:eastAsia="Times New Roman" w:hAnsi="Times New Roman" w:cs="Times New Roman"/>
          <w:b/>
          <w:i/>
          <w:sz w:val="20"/>
          <w:szCs w:val="20"/>
          <w:u w:val="single"/>
          <w:lang w:eastAsia="pl-PL"/>
        </w:rPr>
        <w:t>Wartość umowy obejmuje: cenę za 1 godzinę ochrony</w:t>
      </w:r>
      <w:r w:rsidR="00F05559" w:rsidRPr="00C15084">
        <w:rPr>
          <w:rFonts w:ascii="Times New Roman" w:eastAsia="Times New Roman" w:hAnsi="Times New Roman" w:cs="Times New Roman"/>
          <w:b/>
          <w:i/>
          <w:sz w:val="20"/>
          <w:szCs w:val="20"/>
          <w:u w:val="single"/>
          <w:lang w:eastAsia="pl-PL"/>
        </w:rPr>
        <w:t xml:space="preserve"> x 2 strażników x 12 godzin x 365 dni x </w:t>
      </w:r>
      <w:r w:rsidR="00212905" w:rsidRPr="00C15084">
        <w:rPr>
          <w:rFonts w:ascii="Times New Roman" w:eastAsia="Times New Roman" w:hAnsi="Times New Roman" w:cs="Times New Roman"/>
          <w:b/>
          <w:i/>
          <w:sz w:val="20"/>
          <w:szCs w:val="20"/>
          <w:u w:val="single"/>
          <w:lang w:eastAsia="pl-PL"/>
        </w:rPr>
        <w:t>2 lata</w:t>
      </w:r>
    </w:p>
    <w:p w:rsidR="00147EFF" w:rsidRPr="00147EFF" w:rsidRDefault="00147EFF" w:rsidP="00B80B58">
      <w:pPr>
        <w:numPr>
          <w:ilvl w:val="0"/>
          <w:numId w:val="8"/>
        </w:numPr>
        <w:spacing w:before="120" w:after="0" w:line="240" w:lineRule="auto"/>
        <w:ind w:left="357" w:hanging="357"/>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Oświadczamy, iż cena podana w ofercie jest ostateczna i nie podlega zmianie do końca realizacji przedmiotu zamówienia</w:t>
      </w:r>
      <w:r w:rsidR="00255F51">
        <w:rPr>
          <w:rFonts w:ascii="Times New Roman" w:eastAsia="Times New Roman" w:hAnsi="Times New Roman" w:cs="Times New Roman"/>
          <w:sz w:val="20"/>
          <w:szCs w:val="20"/>
          <w:lang w:eastAsia="pl-PL"/>
        </w:rPr>
        <w:t>,</w:t>
      </w:r>
      <w:r w:rsidR="00D1243B">
        <w:rPr>
          <w:rFonts w:ascii="Times New Roman" w:eastAsia="Times New Roman" w:hAnsi="Times New Roman" w:cs="Times New Roman"/>
          <w:sz w:val="20"/>
          <w:szCs w:val="20"/>
          <w:lang w:eastAsia="pl-PL"/>
        </w:rPr>
        <w:t xml:space="preserve"> za wyjątkiem możliwości wprowadzenia zmian w okolicznościach wskazanych przez Zamawiającego w SIWZ</w:t>
      </w:r>
      <w:r w:rsidRPr="00147EFF">
        <w:rPr>
          <w:rFonts w:ascii="Times New Roman" w:eastAsia="Times New Roman" w:hAnsi="Times New Roman" w:cs="Times New Roman"/>
          <w:sz w:val="20"/>
          <w:szCs w:val="20"/>
          <w:lang w:eastAsia="pl-PL"/>
        </w:rPr>
        <w:t xml:space="preserve"> oraz obejmuje wykonanie całego przedmiotu zamówienia objętego przetargiem n</w:t>
      </w:r>
      <w:r w:rsidR="009053D3">
        <w:rPr>
          <w:rFonts w:ascii="Times New Roman" w:eastAsia="Times New Roman" w:hAnsi="Times New Roman" w:cs="Times New Roman"/>
          <w:sz w:val="20"/>
          <w:szCs w:val="20"/>
          <w:lang w:eastAsia="pl-PL"/>
        </w:rPr>
        <w:t>a warunkach określonych w SIWZ.</w:t>
      </w:r>
    </w:p>
    <w:p w:rsidR="00147EFF" w:rsidRDefault="00147EFF" w:rsidP="00B80B58">
      <w:pPr>
        <w:numPr>
          <w:ilvl w:val="0"/>
          <w:numId w:val="8"/>
        </w:numPr>
        <w:spacing w:before="120" w:after="0" w:line="240" w:lineRule="auto"/>
        <w:ind w:left="357" w:hanging="357"/>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Informujemy, że jesteśmy związani ofertą na czas wskazany w SIWZ, a w przypadku wygrania przetargu </w:t>
      </w:r>
      <w:r w:rsidRPr="00147EFF">
        <w:rPr>
          <w:rFonts w:ascii="Times New Roman" w:eastAsia="Times New Roman" w:hAnsi="Times New Roman" w:cs="Times New Roman"/>
          <w:sz w:val="20"/>
          <w:szCs w:val="20"/>
          <w:lang w:eastAsia="pl-PL"/>
        </w:rPr>
        <w:br/>
        <w:t>i zawarcia umowy warunki określone w ofercie obowiązują</w:t>
      </w:r>
      <w:r w:rsidR="00D1243B">
        <w:rPr>
          <w:rFonts w:ascii="Times New Roman" w:eastAsia="Times New Roman" w:hAnsi="Times New Roman" w:cs="Times New Roman"/>
          <w:sz w:val="20"/>
          <w:szCs w:val="20"/>
          <w:lang w:eastAsia="pl-PL"/>
        </w:rPr>
        <w:t xml:space="preserve"> przez cały okres trwania umowy </w:t>
      </w:r>
      <w:r w:rsidR="00D1243B" w:rsidRPr="00147EFF">
        <w:rPr>
          <w:rFonts w:ascii="Times New Roman" w:eastAsia="Times New Roman" w:hAnsi="Times New Roman" w:cs="Times New Roman"/>
          <w:sz w:val="20"/>
          <w:szCs w:val="20"/>
          <w:lang w:eastAsia="pl-PL"/>
        </w:rPr>
        <w:t>zamówienia</w:t>
      </w:r>
      <w:r w:rsidR="00D1243B">
        <w:rPr>
          <w:rFonts w:ascii="Times New Roman" w:eastAsia="Times New Roman" w:hAnsi="Times New Roman" w:cs="Times New Roman"/>
          <w:sz w:val="20"/>
          <w:szCs w:val="20"/>
          <w:lang w:eastAsia="pl-PL"/>
        </w:rPr>
        <w:t xml:space="preserve"> za wyjątkiem możliwości wprowadzenia zmian w okolicznościach wskazanych przez Zamawiającego w SIWZ</w:t>
      </w:r>
      <w:r w:rsidR="00C7647E">
        <w:rPr>
          <w:rFonts w:ascii="Times New Roman" w:eastAsia="Times New Roman" w:hAnsi="Times New Roman" w:cs="Times New Roman"/>
          <w:sz w:val="20"/>
          <w:szCs w:val="20"/>
          <w:lang w:eastAsia="pl-PL"/>
        </w:rPr>
        <w:t>.</w:t>
      </w:r>
    </w:p>
    <w:p w:rsidR="00252DDB" w:rsidRPr="00BA4898" w:rsidRDefault="00252DDB" w:rsidP="00B80B58">
      <w:pPr>
        <w:pStyle w:val="Akapitzlist"/>
        <w:numPr>
          <w:ilvl w:val="0"/>
          <w:numId w:val="8"/>
        </w:numPr>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Oświadczamy, że</w:t>
      </w:r>
      <w:r w:rsidRPr="00252DDB">
        <w:rPr>
          <w:rFonts w:ascii="Times New Roman" w:eastAsia="Times New Roman" w:hAnsi="Times New Roman"/>
          <w:sz w:val="20"/>
          <w:szCs w:val="20"/>
          <w:lang w:eastAsia="pl-PL"/>
        </w:rPr>
        <w:t xml:space="preserve"> posiada</w:t>
      </w:r>
      <w:r w:rsidR="00BA4898">
        <w:rPr>
          <w:rFonts w:ascii="Times New Roman" w:eastAsia="Times New Roman" w:hAnsi="Times New Roman"/>
          <w:sz w:val="20"/>
          <w:szCs w:val="20"/>
          <w:lang w:eastAsia="pl-PL"/>
        </w:rPr>
        <w:t>m</w:t>
      </w:r>
      <w:r>
        <w:rPr>
          <w:rFonts w:ascii="Times New Roman" w:eastAsia="Times New Roman" w:hAnsi="Times New Roman"/>
          <w:sz w:val="20"/>
          <w:szCs w:val="20"/>
          <w:lang w:eastAsia="pl-PL"/>
        </w:rPr>
        <w:t xml:space="preserve">y </w:t>
      </w:r>
      <w:r w:rsidR="00144DAC">
        <w:rPr>
          <w:rFonts w:ascii="Times New Roman" w:eastAsia="Times New Roman" w:hAnsi="Times New Roman"/>
          <w:sz w:val="20"/>
          <w:szCs w:val="20"/>
          <w:lang w:eastAsia="pl-PL"/>
        </w:rPr>
        <w:t xml:space="preserve">własne </w:t>
      </w:r>
      <w:r>
        <w:rPr>
          <w:rFonts w:ascii="Times New Roman" w:eastAsia="Times New Roman" w:hAnsi="Times New Roman"/>
          <w:sz w:val="20"/>
          <w:szCs w:val="20"/>
          <w:lang w:eastAsia="pl-PL"/>
        </w:rPr>
        <w:t>środki</w:t>
      </w:r>
      <w:r w:rsidRPr="00252DDB">
        <w:rPr>
          <w:rFonts w:ascii="Times New Roman" w:eastAsia="Times New Roman" w:hAnsi="Times New Roman"/>
          <w:sz w:val="20"/>
          <w:szCs w:val="20"/>
          <w:lang w:eastAsia="pl-PL"/>
        </w:rPr>
        <w:t xml:space="preserve"> łączności</w:t>
      </w:r>
      <w:r w:rsidR="00BA4898">
        <w:rPr>
          <w:rFonts w:ascii="Times New Roman" w:eastAsia="Times New Roman" w:hAnsi="Times New Roman"/>
          <w:sz w:val="20"/>
          <w:szCs w:val="20"/>
          <w:lang w:eastAsia="pl-PL"/>
        </w:rPr>
        <w:t>,</w:t>
      </w:r>
      <w:r w:rsidR="00BA4898" w:rsidRPr="00BA4898">
        <w:rPr>
          <w:rFonts w:ascii="Times New Roman" w:eastAsia="Times New Roman" w:hAnsi="Times New Roman"/>
          <w:sz w:val="20"/>
          <w:szCs w:val="20"/>
          <w:lang w:eastAsia="pl-PL"/>
        </w:rPr>
        <w:t xml:space="preserve"> </w:t>
      </w:r>
      <w:r w:rsidR="00BA4898">
        <w:rPr>
          <w:rFonts w:ascii="Times New Roman" w:eastAsia="Times New Roman" w:hAnsi="Times New Roman"/>
          <w:sz w:val="20"/>
          <w:szCs w:val="20"/>
          <w:lang w:eastAsia="pl-PL"/>
        </w:rPr>
        <w:t xml:space="preserve">zgodnie z wymogami określonymi w </w:t>
      </w:r>
      <w:r w:rsidR="00107558">
        <w:rPr>
          <w:rFonts w:ascii="Times New Roman" w:eastAsia="Times New Roman" w:hAnsi="Times New Roman"/>
          <w:sz w:val="20"/>
          <w:szCs w:val="20"/>
          <w:lang w:eastAsia="pl-PL"/>
        </w:rPr>
        <w:t xml:space="preserve">IV części </w:t>
      </w:r>
      <w:r w:rsidR="00BA4898">
        <w:rPr>
          <w:rFonts w:ascii="Times New Roman" w:eastAsia="Times New Roman" w:hAnsi="Times New Roman"/>
          <w:sz w:val="20"/>
          <w:szCs w:val="20"/>
          <w:lang w:eastAsia="pl-PL"/>
        </w:rPr>
        <w:t>SIWZ.</w:t>
      </w:r>
    </w:p>
    <w:p w:rsidR="00144DAC" w:rsidRDefault="00144DAC" w:rsidP="00B80B58">
      <w:pPr>
        <w:pStyle w:val="Akapitzlist"/>
        <w:numPr>
          <w:ilvl w:val="0"/>
          <w:numId w:val="8"/>
        </w:numPr>
        <w:spacing w:after="0"/>
        <w:jc w:val="both"/>
        <w:rPr>
          <w:rFonts w:ascii="Times New Roman" w:eastAsia="Times New Roman" w:hAnsi="Times New Roman"/>
          <w:sz w:val="20"/>
          <w:szCs w:val="20"/>
          <w:lang w:eastAsia="pl-PL"/>
        </w:rPr>
      </w:pPr>
      <w:r w:rsidRPr="00144DAC">
        <w:rPr>
          <w:rFonts w:ascii="Times New Roman" w:eastAsia="Times New Roman" w:hAnsi="Times New Roman"/>
          <w:sz w:val="20"/>
          <w:szCs w:val="20"/>
          <w:lang w:eastAsia="pl-PL"/>
        </w:rPr>
        <w:t>Oświadczamy, że posiadamy</w:t>
      </w:r>
      <w:r w:rsidR="00BD66B6">
        <w:rPr>
          <w:rFonts w:ascii="Times New Roman" w:eastAsia="Times New Roman" w:hAnsi="Times New Roman"/>
          <w:sz w:val="20"/>
          <w:szCs w:val="20"/>
          <w:lang w:eastAsia="pl-PL"/>
        </w:rPr>
        <w:t xml:space="preserve"> dostęp do </w:t>
      </w:r>
      <w:r w:rsidRPr="00144DAC">
        <w:rPr>
          <w:rFonts w:ascii="Times New Roman" w:eastAsia="Times New Roman" w:hAnsi="Times New Roman"/>
          <w:sz w:val="20"/>
          <w:szCs w:val="20"/>
          <w:lang w:eastAsia="pl-PL"/>
        </w:rPr>
        <w:t>grup</w:t>
      </w:r>
      <w:r w:rsidR="00B263A2">
        <w:rPr>
          <w:rFonts w:ascii="Times New Roman" w:eastAsia="Times New Roman" w:hAnsi="Times New Roman"/>
          <w:sz w:val="20"/>
          <w:szCs w:val="20"/>
          <w:lang w:eastAsia="pl-PL"/>
        </w:rPr>
        <w:t>y</w:t>
      </w:r>
      <w:r w:rsidRPr="00144DAC">
        <w:rPr>
          <w:rFonts w:ascii="Times New Roman" w:eastAsia="Times New Roman" w:hAnsi="Times New Roman"/>
          <w:sz w:val="20"/>
          <w:szCs w:val="20"/>
          <w:lang w:eastAsia="pl-PL"/>
        </w:rPr>
        <w:t xml:space="preserve"> interwencyjn</w:t>
      </w:r>
      <w:r w:rsidR="00B263A2">
        <w:rPr>
          <w:rFonts w:ascii="Times New Roman" w:eastAsia="Times New Roman" w:hAnsi="Times New Roman"/>
          <w:sz w:val="20"/>
          <w:szCs w:val="20"/>
          <w:lang w:eastAsia="pl-PL"/>
        </w:rPr>
        <w:t>ej</w:t>
      </w:r>
      <w:r w:rsidRPr="00144DAC">
        <w:rPr>
          <w:rFonts w:ascii="Times New Roman" w:eastAsia="Times New Roman" w:hAnsi="Times New Roman"/>
          <w:sz w:val="20"/>
          <w:szCs w:val="20"/>
          <w:lang w:eastAsia="pl-PL"/>
        </w:rPr>
        <w:t xml:space="preserve"> w Poznaniu</w:t>
      </w:r>
      <w:r w:rsidR="00BA4898">
        <w:rPr>
          <w:rFonts w:ascii="Times New Roman" w:eastAsia="Times New Roman" w:hAnsi="Times New Roman"/>
          <w:sz w:val="20"/>
          <w:szCs w:val="20"/>
          <w:lang w:eastAsia="pl-PL"/>
        </w:rPr>
        <w:t xml:space="preserve">, zgodnie </w:t>
      </w:r>
      <w:r w:rsidR="00BD66B6">
        <w:rPr>
          <w:rFonts w:ascii="Times New Roman" w:eastAsia="Times New Roman" w:hAnsi="Times New Roman"/>
          <w:sz w:val="20"/>
          <w:szCs w:val="20"/>
          <w:lang w:eastAsia="pl-PL"/>
        </w:rPr>
        <w:br/>
      </w:r>
      <w:r w:rsidR="00BA4898">
        <w:rPr>
          <w:rFonts w:ascii="Times New Roman" w:eastAsia="Times New Roman" w:hAnsi="Times New Roman"/>
          <w:sz w:val="20"/>
          <w:szCs w:val="20"/>
          <w:lang w:eastAsia="pl-PL"/>
        </w:rPr>
        <w:t xml:space="preserve">z wymogami określonymi w </w:t>
      </w:r>
      <w:r w:rsidR="00BD66B6">
        <w:rPr>
          <w:rFonts w:ascii="Times New Roman" w:eastAsia="Times New Roman" w:hAnsi="Times New Roman"/>
          <w:sz w:val="20"/>
          <w:szCs w:val="20"/>
          <w:lang w:eastAsia="pl-PL"/>
        </w:rPr>
        <w:t xml:space="preserve">IV części </w:t>
      </w:r>
      <w:r w:rsidR="00BA4898">
        <w:rPr>
          <w:rFonts w:ascii="Times New Roman" w:eastAsia="Times New Roman" w:hAnsi="Times New Roman"/>
          <w:sz w:val="20"/>
          <w:szCs w:val="20"/>
          <w:lang w:eastAsia="pl-PL"/>
        </w:rPr>
        <w:t>SIWZ.</w:t>
      </w:r>
    </w:p>
    <w:p w:rsidR="00DF2A76" w:rsidRPr="00144DAC" w:rsidRDefault="00DF2A76" w:rsidP="00B80B58">
      <w:pPr>
        <w:pStyle w:val="Akapitzlist"/>
        <w:numPr>
          <w:ilvl w:val="0"/>
          <w:numId w:val="8"/>
        </w:numPr>
        <w:spacing w:after="0"/>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Oświadczamy, że posiadamy osoby zdolne do realizacji przedmiotu zamówienia, zgodnie z wykazem osób, stanowiącym załącznik nr 3 do oferty. W przypadku zmiany</w:t>
      </w:r>
      <w:r w:rsidR="001C0638">
        <w:rPr>
          <w:rFonts w:ascii="Times New Roman" w:eastAsia="Times New Roman" w:hAnsi="Times New Roman"/>
          <w:sz w:val="20"/>
          <w:szCs w:val="20"/>
          <w:lang w:eastAsia="pl-PL"/>
        </w:rPr>
        <w:t xml:space="preserve"> wyznaczonych osób zobowiązujemy się do poinformowania o tym fakcie Zamawiającego.</w:t>
      </w:r>
    </w:p>
    <w:p w:rsidR="00147EFF" w:rsidRPr="00101AE6" w:rsidRDefault="00147EFF" w:rsidP="00B80B58">
      <w:pPr>
        <w:numPr>
          <w:ilvl w:val="0"/>
          <w:numId w:val="8"/>
        </w:numPr>
        <w:spacing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Informujemy, iż zapoznaliśmy się ze Specyfikacją Istotnych Warunków Zamówienia, oraz wzorem umowy akceptujemy postanowienia w</w:t>
      </w:r>
      <w:r w:rsidR="00C7647E">
        <w:rPr>
          <w:rFonts w:ascii="Times New Roman" w:eastAsia="Times New Roman" w:hAnsi="Times New Roman" w:cs="Times New Roman"/>
          <w:sz w:val="20"/>
          <w:szCs w:val="20"/>
          <w:lang w:eastAsia="pl-PL"/>
        </w:rPr>
        <w:t xml:space="preserve"> n</w:t>
      </w:r>
      <w:r w:rsidRPr="00147EFF">
        <w:rPr>
          <w:rFonts w:ascii="Times New Roman" w:eastAsia="Times New Roman" w:hAnsi="Times New Roman" w:cs="Times New Roman"/>
          <w:sz w:val="20"/>
          <w:szCs w:val="20"/>
          <w:lang w:eastAsia="pl-PL"/>
        </w:rPr>
        <w:t>ich zawarte i nie wnosimy do nich żadnych zastrzeżeń.</w:t>
      </w:r>
      <w:r w:rsidR="00101AE6" w:rsidRPr="00101AE6">
        <w:rPr>
          <w:rFonts w:ascii="Times New Roman" w:eastAsia="Times New Roman" w:hAnsi="Times New Roman" w:cs="Times New Roman"/>
          <w:sz w:val="20"/>
          <w:szCs w:val="20"/>
          <w:lang w:eastAsia="pl-PL"/>
        </w:rPr>
        <w:t xml:space="preserve"> </w:t>
      </w:r>
      <w:r w:rsidR="00101AE6" w:rsidRPr="00147EFF">
        <w:rPr>
          <w:rFonts w:ascii="Times New Roman" w:eastAsia="Times New Roman" w:hAnsi="Times New Roman" w:cs="Times New Roman"/>
          <w:sz w:val="20"/>
          <w:szCs w:val="20"/>
          <w:lang w:eastAsia="pl-PL"/>
        </w:rPr>
        <w:t xml:space="preserve">Przyjmuję(my) do wiadomości treść art. 144 </w:t>
      </w:r>
      <w:proofErr w:type="spellStart"/>
      <w:r w:rsidR="00101AE6" w:rsidRPr="00147EFF">
        <w:rPr>
          <w:rFonts w:ascii="Times New Roman" w:eastAsia="Times New Roman" w:hAnsi="Times New Roman" w:cs="Times New Roman"/>
          <w:sz w:val="20"/>
          <w:szCs w:val="20"/>
          <w:lang w:eastAsia="pl-PL"/>
        </w:rPr>
        <w:t>Pzp</w:t>
      </w:r>
      <w:proofErr w:type="spellEnd"/>
      <w:r w:rsidR="00101AE6" w:rsidRPr="00147EFF">
        <w:rPr>
          <w:rFonts w:ascii="Times New Roman" w:eastAsia="Times New Roman" w:hAnsi="Times New Roman" w:cs="Times New Roman"/>
          <w:sz w:val="20"/>
          <w:szCs w:val="20"/>
          <w:lang w:eastAsia="pl-PL"/>
        </w:rPr>
        <w:t xml:space="preserve"> zabraniającą istotnej zmiany postanowień zawartej umowy w stosunku do treści oferty, za wyjątkiem możliwości wprowadzenia zmian w okolicznościach wskazanych przez Zamawiającego w SIWZ.</w:t>
      </w:r>
    </w:p>
    <w:p w:rsidR="00147EFF" w:rsidRPr="00417ED7" w:rsidRDefault="00147EFF" w:rsidP="00417ED7">
      <w:pPr>
        <w:numPr>
          <w:ilvl w:val="0"/>
          <w:numId w:val="8"/>
        </w:numPr>
        <w:spacing w:before="120" w:after="0" w:line="240" w:lineRule="auto"/>
        <w:jc w:val="both"/>
        <w:rPr>
          <w:rFonts w:ascii="Times New Roman" w:eastAsia="Times New Roman" w:hAnsi="Times New Roman" w:cs="Times New Roman"/>
          <w:sz w:val="20"/>
          <w:szCs w:val="20"/>
          <w:lang w:eastAsia="pl-PL"/>
        </w:rPr>
      </w:pPr>
      <w:r w:rsidRPr="00417ED7">
        <w:rPr>
          <w:rFonts w:ascii="Times New Roman" w:eastAsia="Times New Roman" w:hAnsi="Times New Roman" w:cs="Times New Roman"/>
          <w:sz w:val="20"/>
          <w:szCs w:val="20"/>
          <w:lang w:eastAsia="pl-PL"/>
        </w:rPr>
        <w:t>Oświadczamy, że przedmiot zamówienia wykonamy osobiście. Jednakże w przypadku zamiaru powierzenia wykonania części zamówienia podwykonawcom oświadczamy, że wykonają oni następującą część zamówienia</w:t>
      </w:r>
      <w:r w:rsidR="00417ED7" w:rsidRPr="00417ED7">
        <w:rPr>
          <w:rFonts w:ascii="Times New Roman" w:eastAsia="Times New Roman" w:hAnsi="Times New Roman" w:cs="Times New Roman"/>
          <w:sz w:val="20"/>
          <w:szCs w:val="20"/>
          <w:lang w:eastAsia="pl-PL"/>
        </w:rPr>
        <w:t>(jedynie w zakresie grupy interwencyjnej</w:t>
      </w:r>
      <w:r w:rsidR="00417ED7">
        <w:rPr>
          <w:rFonts w:ascii="Times New Roman" w:eastAsia="Times New Roman" w:hAnsi="Times New Roman" w:cs="Times New Roman"/>
          <w:sz w:val="20"/>
          <w:szCs w:val="20"/>
          <w:lang w:eastAsia="pl-PL"/>
        </w:rPr>
        <w:t>)</w:t>
      </w:r>
      <w:r w:rsidRPr="00417ED7">
        <w:rPr>
          <w:rFonts w:ascii="Times New Roman" w:eastAsia="Times New Roman" w:hAnsi="Times New Roman" w:cs="Times New Roman"/>
          <w:sz w:val="20"/>
          <w:szCs w:val="20"/>
          <w:lang w:eastAsia="pl-PL"/>
        </w:rPr>
        <w:t>:</w:t>
      </w:r>
    </w:p>
    <w:p w:rsidR="00147EFF" w:rsidRPr="00147EFF" w:rsidRDefault="00147EFF" w:rsidP="00147EFF">
      <w:pPr>
        <w:spacing w:before="120" w:after="0" w:line="240" w:lineRule="auto"/>
        <w:ind w:left="360"/>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w:t>
      </w:r>
    </w:p>
    <w:p w:rsidR="00147EFF" w:rsidRPr="00147EFF" w:rsidRDefault="00147EFF" w:rsidP="00B80B58">
      <w:pPr>
        <w:numPr>
          <w:ilvl w:val="0"/>
          <w:numId w:val="8"/>
        </w:numPr>
        <w:tabs>
          <w:tab w:val="num" w:pos="717"/>
          <w:tab w:val="left" w:pos="993"/>
          <w:tab w:val="right" w:pos="8789"/>
        </w:tabs>
        <w:spacing w:before="120"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lastRenderedPageBreak/>
        <w:t>Oświadczam(y), że zgadzam(y) się na płatność wynagrodzenia zgodnie z warunkami</w:t>
      </w:r>
      <w:r w:rsidR="001B7ED0">
        <w:rPr>
          <w:rFonts w:ascii="Times New Roman" w:eastAsia="Times New Roman" w:hAnsi="Times New Roman" w:cs="Times New Roman"/>
          <w:sz w:val="20"/>
          <w:szCs w:val="20"/>
          <w:lang w:eastAsia="pl-PL"/>
        </w:rPr>
        <w:t xml:space="preserve"> i w terminach określonych w </w:t>
      </w:r>
      <w:r w:rsidR="00872299" w:rsidRPr="00872299">
        <w:rPr>
          <w:rFonts w:ascii="Times New Roman" w:eastAsia="Times New Roman" w:hAnsi="Times New Roman" w:cs="Times New Roman"/>
          <w:sz w:val="20"/>
          <w:szCs w:val="20"/>
          <w:lang w:eastAsia="pl-PL"/>
        </w:rPr>
        <w:t xml:space="preserve">§ </w:t>
      </w:r>
      <w:r w:rsidR="00872299">
        <w:rPr>
          <w:rFonts w:ascii="Times New Roman" w:eastAsia="Times New Roman" w:hAnsi="Times New Roman" w:cs="Times New Roman"/>
          <w:sz w:val="20"/>
          <w:szCs w:val="20"/>
          <w:lang w:eastAsia="pl-PL"/>
        </w:rPr>
        <w:t>5</w:t>
      </w:r>
      <w:r w:rsidRPr="00147EFF">
        <w:rPr>
          <w:rFonts w:ascii="Times New Roman" w:eastAsia="Times New Roman" w:hAnsi="Times New Roman" w:cs="Times New Roman"/>
          <w:sz w:val="20"/>
          <w:szCs w:val="20"/>
          <w:lang w:eastAsia="pl-PL"/>
        </w:rPr>
        <w:t xml:space="preserve"> projektu umowy, zawartego w III części SIWZ.</w:t>
      </w:r>
    </w:p>
    <w:p w:rsidR="000F7808" w:rsidRPr="000F7808" w:rsidRDefault="000F7808" w:rsidP="000F7808">
      <w:pPr>
        <w:numPr>
          <w:ilvl w:val="0"/>
          <w:numId w:val="8"/>
        </w:numPr>
        <w:spacing w:before="120" w:after="0" w:line="240" w:lineRule="auto"/>
        <w:jc w:val="both"/>
        <w:rPr>
          <w:rFonts w:ascii="Times New Roman" w:eastAsia="Times New Roman" w:hAnsi="Times New Roman" w:cs="Times New Roman"/>
          <w:sz w:val="20"/>
          <w:szCs w:val="20"/>
          <w:lang w:eastAsia="pl-PL"/>
        </w:rPr>
      </w:pPr>
      <w:r w:rsidRPr="000F7808">
        <w:rPr>
          <w:rFonts w:ascii="Times New Roman" w:eastAsia="Times New Roman" w:hAnsi="Times New Roman" w:cs="Times New Roman"/>
          <w:sz w:val="20"/>
          <w:szCs w:val="20"/>
          <w:lang w:eastAsia="pl-PL"/>
        </w:rPr>
        <w:t>Oświadczam(y), że wnieśliśmy wadium:</w:t>
      </w:r>
    </w:p>
    <w:p w:rsidR="000F7808" w:rsidRPr="000F7808" w:rsidRDefault="000F7808" w:rsidP="000F7808">
      <w:pPr>
        <w:pStyle w:val="Akapitzlist"/>
        <w:numPr>
          <w:ilvl w:val="0"/>
          <w:numId w:val="32"/>
        </w:numPr>
        <w:spacing w:before="120" w:after="0" w:line="240" w:lineRule="auto"/>
        <w:ind w:left="426" w:hanging="426"/>
        <w:jc w:val="both"/>
        <w:rPr>
          <w:rFonts w:ascii="Times New Roman" w:eastAsia="Times New Roman" w:hAnsi="Times New Roman"/>
          <w:sz w:val="20"/>
          <w:szCs w:val="20"/>
          <w:lang w:eastAsia="pl-PL"/>
        </w:rPr>
      </w:pPr>
      <w:r w:rsidRPr="000F7808">
        <w:rPr>
          <w:rFonts w:ascii="Times New Roman" w:eastAsia="Times New Roman" w:hAnsi="Times New Roman"/>
          <w:sz w:val="20"/>
          <w:szCs w:val="20"/>
          <w:lang w:eastAsia="pl-PL"/>
        </w:rPr>
        <w:t>forma i kwota wniesionego wadium: …………………………………………………………</w:t>
      </w:r>
    </w:p>
    <w:p w:rsidR="000F7808" w:rsidRPr="000F7808" w:rsidRDefault="000F7808" w:rsidP="000F7808">
      <w:pPr>
        <w:pStyle w:val="Akapitzlist"/>
        <w:numPr>
          <w:ilvl w:val="0"/>
          <w:numId w:val="32"/>
        </w:numPr>
        <w:spacing w:before="120" w:after="0" w:line="240" w:lineRule="auto"/>
        <w:ind w:left="426" w:hanging="426"/>
        <w:jc w:val="both"/>
        <w:rPr>
          <w:rFonts w:ascii="Times New Roman" w:eastAsia="Times New Roman" w:hAnsi="Times New Roman"/>
          <w:sz w:val="20"/>
          <w:szCs w:val="20"/>
          <w:lang w:eastAsia="pl-PL"/>
        </w:rPr>
      </w:pPr>
      <w:r w:rsidRPr="000F7808">
        <w:rPr>
          <w:rFonts w:ascii="Times New Roman" w:eastAsia="Times New Roman" w:hAnsi="Times New Roman"/>
          <w:sz w:val="20"/>
          <w:szCs w:val="20"/>
          <w:lang w:eastAsia="pl-PL"/>
        </w:rPr>
        <w:t xml:space="preserve">nazwa banku i numer konta, na jakie Zamawiający ma dokonać zwrotu wadium wpłaconego   </w:t>
      </w:r>
    </w:p>
    <w:p w:rsidR="000F7808" w:rsidRPr="000F7808" w:rsidRDefault="000F7808" w:rsidP="000F7808">
      <w:pPr>
        <w:spacing w:after="0" w:line="240" w:lineRule="auto"/>
        <w:ind w:left="426"/>
        <w:jc w:val="both"/>
        <w:rPr>
          <w:rFonts w:ascii="Times New Roman" w:eastAsia="Times New Roman" w:hAnsi="Times New Roman" w:cs="Times New Roman"/>
          <w:sz w:val="20"/>
          <w:szCs w:val="20"/>
          <w:lang w:eastAsia="pl-PL"/>
        </w:rPr>
      </w:pPr>
      <w:r w:rsidRPr="000F7808">
        <w:rPr>
          <w:rFonts w:ascii="Times New Roman" w:eastAsia="Times New Roman" w:hAnsi="Times New Roman" w:cs="Times New Roman"/>
          <w:sz w:val="20"/>
          <w:szCs w:val="20"/>
          <w:lang w:eastAsia="pl-PL"/>
        </w:rPr>
        <w:t>w pieniądzu: …………………………………………………………………………</w:t>
      </w:r>
      <w:r>
        <w:rPr>
          <w:rFonts w:ascii="Times New Roman" w:eastAsia="Times New Roman" w:hAnsi="Times New Roman" w:cs="Times New Roman"/>
          <w:sz w:val="20"/>
          <w:szCs w:val="20"/>
          <w:lang w:eastAsia="pl-PL"/>
        </w:rPr>
        <w:t>………</w:t>
      </w:r>
      <w:r w:rsidRPr="000F7808">
        <w:rPr>
          <w:rFonts w:ascii="Times New Roman" w:eastAsia="Times New Roman" w:hAnsi="Times New Roman" w:cs="Times New Roman"/>
          <w:sz w:val="20"/>
          <w:szCs w:val="20"/>
          <w:lang w:eastAsia="pl-PL"/>
        </w:rPr>
        <w:t>…….</w:t>
      </w:r>
    </w:p>
    <w:p w:rsidR="00734C1F" w:rsidRPr="002E404E" w:rsidRDefault="00147EFF" w:rsidP="00B80B58">
      <w:pPr>
        <w:numPr>
          <w:ilvl w:val="0"/>
          <w:numId w:val="8"/>
        </w:numPr>
        <w:spacing w:before="120" w:after="0" w:line="240" w:lineRule="auto"/>
        <w:jc w:val="both"/>
        <w:rPr>
          <w:rFonts w:ascii="Times New Roman" w:eastAsia="Times New Roman" w:hAnsi="Times New Roman" w:cs="Times New Roman"/>
          <w:sz w:val="20"/>
          <w:szCs w:val="20"/>
          <w:lang w:eastAsia="pl-PL"/>
        </w:rPr>
      </w:pPr>
      <w:r w:rsidRPr="00863E46">
        <w:rPr>
          <w:rFonts w:ascii="Times New Roman" w:eastAsia="Times New Roman" w:hAnsi="Times New Roman" w:cs="Times New Roman"/>
          <w:sz w:val="20"/>
          <w:szCs w:val="20"/>
          <w:lang w:eastAsia="pl-PL"/>
        </w:rPr>
        <w:t>Załączamy do oferty dokumenty wysz</w:t>
      </w:r>
      <w:r w:rsidR="00734C1F" w:rsidRPr="00863E46">
        <w:rPr>
          <w:rFonts w:ascii="Times New Roman" w:eastAsia="Times New Roman" w:hAnsi="Times New Roman" w:cs="Times New Roman"/>
          <w:sz w:val="20"/>
          <w:szCs w:val="20"/>
          <w:lang w:eastAsia="pl-PL"/>
        </w:rPr>
        <w:t>czegó</w:t>
      </w:r>
      <w:r w:rsidR="002E404E">
        <w:rPr>
          <w:rFonts w:ascii="Times New Roman" w:eastAsia="Times New Roman" w:hAnsi="Times New Roman" w:cs="Times New Roman"/>
          <w:sz w:val="20"/>
          <w:szCs w:val="20"/>
          <w:lang w:eastAsia="pl-PL"/>
        </w:rPr>
        <w:t>lnione w punktach I.6 SIWZ</w:t>
      </w:r>
    </w:p>
    <w:tbl>
      <w:tblPr>
        <w:tblW w:w="0" w:type="auto"/>
        <w:tblLayout w:type="fixed"/>
        <w:tblCellMar>
          <w:left w:w="70" w:type="dxa"/>
          <w:right w:w="70" w:type="dxa"/>
        </w:tblCellMar>
        <w:tblLook w:val="0000" w:firstRow="0" w:lastRow="0" w:firstColumn="0" w:lastColumn="0" w:noHBand="0" w:noVBand="0"/>
      </w:tblPr>
      <w:tblGrid>
        <w:gridCol w:w="4606"/>
        <w:gridCol w:w="4606"/>
      </w:tblGrid>
      <w:tr w:rsidR="00147EFF" w:rsidRPr="00147EFF" w:rsidTr="00862F1F">
        <w:tc>
          <w:tcPr>
            <w:tcW w:w="4606" w:type="dxa"/>
          </w:tcPr>
          <w:p w:rsidR="00101AE6" w:rsidRDefault="00101AE6" w:rsidP="00147EFF">
            <w:pPr>
              <w:spacing w:before="120" w:after="0" w:line="360" w:lineRule="auto"/>
              <w:jc w:val="center"/>
              <w:rPr>
                <w:rFonts w:ascii="Times New Roman" w:eastAsia="Times New Roman" w:hAnsi="Times New Roman" w:cs="Times New Roman"/>
                <w:sz w:val="20"/>
                <w:szCs w:val="20"/>
                <w:lang w:eastAsia="pl-PL"/>
              </w:rPr>
            </w:pPr>
          </w:p>
          <w:p w:rsidR="00101AE6" w:rsidRDefault="00101AE6" w:rsidP="00147EFF">
            <w:pPr>
              <w:spacing w:before="120" w:after="0" w:line="360" w:lineRule="auto"/>
              <w:jc w:val="center"/>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center"/>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w:t>
            </w:r>
          </w:p>
        </w:tc>
        <w:tc>
          <w:tcPr>
            <w:tcW w:w="4606" w:type="dxa"/>
          </w:tcPr>
          <w:p w:rsidR="00101AE6" w:rsidRDefault="00101AE6" w:rsidP="00147EFF">
            <w:pPr>
              <w:spacing w:before="120" w:after="0" w:line="360" w:lineRule="auto"/>
              <w:jc w:val="center"/>
              <w:rPr>
                <w:rFonts w:ascii="Times New Roman" w:eastAsia="Times New Roman" w:hAnsi="Times New Roman" w:cs="Times New Roman"/>
                <w:sz w:val="20"/>
                <w:szCs w:val="20"/>
                <w:lang w:eastAsia="pl-PL"/>
              </w:rPr>
            </w:pPr>
          </w:p>
          <w:p w:rsidR="00101AE6" w:rsidRDefault="00101AE6" w:rsidP="00147EFF">
            <w:pPr>
              <w:spacing w:before="120" w:after="0" w:line="360" w:lineRule="auto"/>
              <w:jc w:val="center"/>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center"/>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w:t>
            </w:r>
            <w:r w:rsidR="00101AE6">
              <w:rPr>
                <w:rFonts w:ascii="Times New Roman" w:eastAsia="Times New Roman" w:hAnsi="Times New Roman" w:cs="Times New Roman"/>
                <w:sz w:val="20"/>
                <w:szCs w:val="20"/>
                <w:lang w:eastAsia="pl-PL"/>
              </w:rPr>
              <w:t>...............................</w:t>
            </w:r>
            <w:r w:rsidRPr="00147EFF">
              <w:rPr>
                <w:rFonts w:ascii="Times New Roman" w:eastAsia="Times New Roman" w:hAnsi="Times New Roman" w:cs="Times New Roman"/>
                <w:sz w:val="20"/>
                <w:szCs w:val="20"/>
                <w:lang w:eastAsia="pl-PL"/>
              </w:rPr>
              <w:t>.......................................</w:t>
            </w:r>
          </w:p>
        </w:tc>
      </w:tr>
      <w:tr w:rsidR="00147EFF" w:rsidRPr="00147EFF" w:rsidTr="00862F1F">
        <w:tc>
          <w:tcPr>
            <w:tcW w:w="4606" w:type="dxa"/>
          </w:tcPr>
          <w:p w:rsidR="00147EFF" w:rsidRPr="00147EFF" w:rsidRDefault="00147EFF" w:rsidP="00147EFF">
            <w:pPr>
              <w:spacing w:before="120" w:after="0" w:line="360" w:lineRule="auto"/>
              <w:jc w:val="center"/>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Miejsce i data</w:t>
            </w:r>
          </w:p>
        </w:tc>
        <w:tc>
          <w:tcPr>
            <w:tcW w:w="4606" w:type="dxa"/>
          </w:tcPr>
          <w:p w:rsidR="00147EFF" w:rsidRPr="00147EFF" w:rsidRDefault="00147EFF" w:rsidP="00147EFF">
            <w:pPr>
              <w:spacing w:before="120" w:after="0" w:line="360" w:lineRule="auto"/>
              <w:jc w:val="center"/>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Pieczątka i podpisy osób reprezentujących Wykonawcę</w:t>
            </w:r>
          </w:p>
        </w:tc>
      </w:tr>
    </w:tbl>
    <w:p w:rsidR="00147EFF" w:rsidRPr="00147EFF" w:rsidRDefault="00147EFF" w:rsidP="00147EFF">
      <w:pPr>
        <w:tabs>
          <w:tab w:val="left" w:pos="4020"/>
        </w:tabs>
        <w:spacing w:after="0" w:line="360" w:lineRule="auto"/>
        <w:jc w:val="both"/>
        <w:rPr>
          <w:rFonts w:ascii="Times New Roman" w:eastAsia="Times New Roman" w:hAnsi="Times New Roman" w:cs="Times New Roman"/>
          <w:b/>
          <w:sz w:val="20"/>
          <w:szCs w:val="20"/>
          <w:lang w:eastAsia="pl-PL"/>
        </w:rPr>
      </w:pPr>
    </w:p>
    <w:p w:rsidR="00147EFF" w:rsidRPr="00147EFF" w:rsidRDefault="00147EFF" w:rsidP="00147EFF">
      <w:pPr>
        <w:tabs>
          <w:tab w:val="left" w:pos="4020"/>
        </w:tabs>
        <w:spacing w:after="0" w:line="360" w:lineRule="auto"/>
        <w:jc w:val="both"/>
        <w:rPr>
          <w:rFonts w:ascii="Times New Roman" w:eastAsia="Times New Roman" w:hAnsi="Times New Roman" w:cs="Times New Roman"/>
          <w:b/>
          <w:sz w:val="20"/>
          <w:szCs w:val="20"/>
          <w:lang w:eastAsia="pl-PL"/>
        </w:rPr>
      </w:pPr>
      <w:r w:rsidRPr="00147EFF">
        <w:rPr>
          <w:rFonts w:ascii="Arial" w:eastAsia="Times New Roman" w:hAnsi="Arial" w:cs="Arial"/>
          <w:sz w:val="20"/>
          <w:szCs w:val="20"/>
          <w:lang w:eastAsia="pl-PL"/>
        </w:rPr>
        <w:br w:type="page"/>
      </w:r>
      <w:r w:rsidR="00B974AC">
        <w:rPr>
          <w:rFonts w:ascii="Times New Roman" w:eastAsia="Times New Roman" w:hAnsi="Times New Roman" w:cs="Times New Roman"/>
          <w:b/>
          <w:sz w:val="20"/>
          <w:szCs w:val="20"/>
          <w:lang w:eastAsia="pl-PL"/>
        </w:rPr>
        <w:lastRenderedPageBreak/>
        <w:t>Załącznik nr 1</w:t>
      </w:r>
      <w:r w:rsidRPr="00147EFF">
        <w:rPr>
          <w:rFonts w:ascii="Times New Roman" w:eastAsia="Times New Roman" w:hAnsi="Times New Roman" w:cs="Times New Roman"/>
          <w:b/>
          <w:sz w:val="20"/>
          <w:szCs w:val="20"/>
          <w:lang w:eastAsia="pl-PL"/>
        </w:rPr>
        <w:t xml:space="preserve"> do oferty</w:t>
      </w:r>
    </w:p>
    <w:p w:rsidR="00147EFF" w:rsidRPr="00147EFF" w:rsidRDefault="00147EFF" w:rsidP="00147EFF">
      <w:pPr>
        <w:tabs>
          <w:tab w:val="left" w:pos="4020"/>
        </w:tabs>
        <w:spacing w:after="0" w:line="360" w:lineRule="auto"/>
        <w:jc w:val="both"/>
        <w:rPr>
          <w:rFonts w:ascii="Times New Roman" w:eastAsia="Times New Roman" w:hAnsi="Times New Roman" w:cs="Times New Roman"/>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83"/>
        <w:gridCol w:w="6629"/>
      </w:tblGrid>
      <w:tr w:rsidR="00147EFF" w:rsidRPr="00147EFF" w:rsidTr="00862F1F">
        <w:tc>
          <w:tcPr>
            <w:tcW w:w="2583" w:type="dxa"/>
            <w:tcBorders>
              <w:top w:val="single" w:sz="4" w:space="0" w:color="auto"/>
              <w:left w:val="single" w:sz="4" w:space="0" w:color="auto"/>
              <w:bottom w:val="single" w:sz="4" w:space="0" w:color="auto"/>
              <w:right w:val="single" w:sz="4" w:space="0" w:color="auto"/>
            </w:tcBorders>
            <w:vAlign w:val="center"/>
          </w:tcPr>
          <w:p w:rsidR="00147EFF" w:rsidRPr="00147EFF" w:rsidRDefault="00147EFF" w:rsidP="00147EFF">
            <w:pPr>
              <w:spacing w:before="120" w:after="120" w:line="480" w:lineRule="auto"/>
              <w:jc w:val="center"/>
              <w:rPr>
                <w:rFonts w:ascii="Times New Roman" w:eastAsia="Times New Roman" w:hAnsi="Times New Roman" w:cs="Times New Roman"/>
                <w:b/>
                <w:bCs/>
                <w:sz w:val="20"/>
                <w:szCs w:val="20"/>
                <w:lang w:eastAsia="pl-PL"/>
              </w:rPr>
            </w:pPr>
            <w:r w:rsidRPr="00147EFF">
              <w:rPr>
                <w:rFonts w:ascii="Times New Roman" w:eastAsia="Times New Roman" w:hAnsi="Times New Roman" w:cs="Times New Roman"/>
                <w:b/>
                <w:bCs/>
                <w:sz w:val="20"/>
                <w:szCs w:val="20"/>
                <w:lang w:eastAsia="pl-PL"/>
              </w:rPr>
              <w:t>Nazwa Wykonawcy</w:t>
            </w:r>
          </w:p>
        </w:tc>
        <w:tc>
          <w:tcPr>
            <w:tcW w:w="6629" w:type="dxa"/>
            <w:tcBorders>
              <w:top w:val="single" w:sz="4" w:space="0" w:color="auto"/>
              <w:left w:val="single" w:sz="4" w:space="0" w:color="auto"/>
              <w:bottom w:val="single" w:sz="4" w:space="0" w:color="auto"/>
              <w:right w:val="single" w:sz="4" w:space="0" w:color="auto"/>
            </w:tcBorders>
            <w:vAlign w:val="center"/>
          </w:tcPr>
          <w:p w:rsidR="00147EFF" w:rsidRPr="00147EFF" w:rsidRDefault="00147EFF" w:rsidP="00147EFF">
            <w:pPr>
              <w:spacing w:before="120" w:after="120" w:line="480" w:lineRule="auto"/>
              <w:jc w:val="center"/>
              <w:rPr>
                <w:rFonts w:ascii="Times New Roman" w:eastAsia="Times New Roman" w:hAnsi="Times New Roman" w:cs="Times New Roman"/>
                <w:b/>
                <w:bCs/>
                <w:lang w:eastAsia="pl-PL"/>
              </w:rPr>
            </w:pPr>
          </w:p>
        </w:tc>
      </w:tr>
      <w:tr w:rsidR="00147EFF" w:rsidRPr="00147EFF" w:rsidTr="00862F1F">
        <w:trPr>
          <w:trHeight w:val="590"/>
        </w:trPr>
        <w:tc>
          <w:tcPr>
            <w:tcW w:w="2583" w:type="dxa"/>
            <w:tcBorders>
              <w:top w:val="single" w:sz="4" w:space="0" w:color="auto"/>
              <w:left w:val="single" w:sz="4" w:space="0" w:color="auto"/>
              <w:bottom w:val="single" w:sz="4" w:space="0" w:color="auto"/>
              <w:right w:val="single" w:sz="4" w:space="0" w:color="auto"/>
            </w:tcBorders>
            <w:vAlign w:val="center"/>
          </w:tcPr>
          <w:p w:rsidR="00147EFF" w:rsidRPr="00147EFF" w:rsidRDefault="00147EFF" w:rsidP="00147EFF">
            <w:pPr>
              <w:spacing w:before="120" w:after="120" w:line="480" w:lineRule="auto"/>
              <w:jc w:val="center"/>
              <w:rPr>
                <w:rFonts w:ascii="Times New Roman" w:eastAsia="Times New Roman" w:hAnsi="Times New Roman" w:cs="Times New Roman"/>
                <w:b/>
                <w:bCs/>
                <w:sz w:val="20"/>
                <w:szCs w:val="20"/>
                <w:lang w:eastAsia="pl-PL"/>
              </w:rPr>
            </w:pPr>
            <w:r w:rsidRPr="00147EFF">
              <w:rPr>
                <w:rFonts w:ascii="Times New Roman" w:eastAsia="Times New Roman" w:hAnsi="Times New Roman" w:cs="Times New Roman"/>
                <w:b/>
                <w:bCs/>
                <w:sz w:val="20"/>
                <w:szCs w:val="20"/>
                <w:lang w:eastAsia="pl-PL"/>
              </w:rPr>
              <w:t>Adres Wykonawcy</w:t>
            </w:r>
          </w:p>
        </w:tc>
        <w:tc>
          <w:tcPr>
            <w:tcW w:w="6629" w:type="dxa"/>
            <w:tcBorders>
              <w:top w:val="single" w:sz="4" w:space="0" w:color="auto"/>
              <w:left w:val="single" w:sz="4" w:space="0" w:color="auto"/>
              <w:bottom w:val="single" w:sz="4" w:space="0" w:color="auto"/>
              <w:right w:val="single" w:sz="4" w:space="0" w:color="auto"/>
            </w:tcBorders>
          </w:tcPr>
          <w:p w:rsidR="00147EFF" w:rsidRPr="00147EFF" w:rsidRDefault="00147EFF" w:rsidP="00147EFF">
            <w:pPr>
              <w:spacing w:before="120" w:after="120" w:line="480" w:lineRule="auto"/>
              <w:jc w:val="both"/>
              <w:rPr>
                <w:rFonts w:ascii="Times New Roman" w:eastAsia="Times New Roman" w:hAnsi="Times New Roman" w:cs="Times New Roman"/>
                <w:b/>
                <w:bCs/>
                <w:lang w:eastAsia="pl-PL"/>
              </w:rPr>
            </w:pPr>
          </w:p>
        </w:tc>
      </w:tr>
      <w:tr w:rsidR="00147EFF" w:rsidRPr="00147EFF" w:rsidTr="00862F1F">
        <w:tc>
          <w:tcPr>
            <w:tcW w:w="9212" w:type="dxa"/>
            <w:gridSpan w:val="2"/>
            <w:tcBorders>
              <w:top w:val="single" w:sz="4" w:space="0" w:color="auto"/>
              <w:left w:val="single" w:sz="4" w:space="0" w:color="auto"/>
              <w:bottom w:val="single" w:sz="4" w:space="0" w:color="auto"/>
              <w:right w:val="single" w:sz="4" w:space="0" w:color="auto"/>
            </w:tcBorders>
          </w:tcPr>
          <w:p w:rsidR="00147EFF" w:rsidRPr="00147EFF" w:rsidRDefault="00147EFF" w:rsidP="00147EFF">
            <w:pPr>
              <w:spacing w:after="0" w:line="288" w:lineRule="auto"/>
              <w:jc w:val="both"/>
              <w:rPr>
                <w:rFonts w:ascii="Times New Roman" w:eastAsia="Times New Roman" w:hAnsi="Times New Roman" w:cs="Times New Roman"/>
                <w:b/>
                <w:sz w:val="20"/>
                <w:szCs w:val="20"/>
                <w:lang w:eastAsia="pl-PL"/>
              </w:rPr>
            </w:pPr>
            <w:r w:rsidRPr="00147EFF">
              <w:rPr>
                <w:rFonts w:ascii="Times New Roman" w:eastAsia="Times New Roman" w:hAnsi="Times New Roman" w:cs="Times New Roman"/>
                <w:b/>
                <w:sz w:val="20"/>
                <w:szCs w:val="20"/>
                <w:lang w:eastAsia="pl-PL"/>
              </w:rPr>
              <w:t>Oświadczam(y), że:</w:t>
            </w:r>
          </w:p>
          <w:p w:rsidR="00147EFF" w:rsidRPr="00147EFF" w:rsidRDefault="00147EFF" w:rsidP="00147EFF">
            <w:pPr>
              <w:autoSpaceDE w:val="0"/>
              <w:autoSpaceDN w:val="0"/>
              <w:adjustRightInd w:val="0"/>
              <w:spacing w:before="120"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1. Spełniam(y) warunki udziału w niniejszym postępowaniu o udzielenie zamówienia publicznego określone w art. 22 ust. 1, pkt 1-4  ustawy z dnia 29 stycznia 2004r Prawo zamówień publicznych (Dz. U. z 2010r Nr 113, poz. 759 </w:t>
            </w:r>
            <w:r w:rsidR="00F83136">
              <w:rPr>
                <w:rFonts w:ascii="Times New Roman" w:eastAsia="Times New Roman" w:hAnsi="Times New Roman" w:cs="Times New Roman"/>
                <w:sz w:val="20"/>
                <w:szCs w:val="20"/>
                <w:lang w:eastAsia="pl-PL"/>
              </w:rPr>
              <w:t xml:space="preserve">z </w:t>
            </w:r>
            <w:proofErr w:type="spellStart"/>
            <w:r w:rsidR="00F83136">
              <w:rPr>
                <w:rFonts w:ascii="Times New Roman" w:eastAsia="Times New Roman" w:hAnsi="Times New Roman" w:cs="Times New Roman"/>
                <w:sz w:val="20"/>
                <w:szCs w:val="20"/>
                <w:lang w:eastAsia="pl-PL"/>
              </w:rPr>
              <w:t>późn</w:t>
            </w:r>
            <w:proofErr w:type="spellEnd"/>
            <w:r w:rsidR="00F83136">
              <w:rPr>
                <w:rFonts w:ascii="Times New Roman" w:eastAsia="Times New Roman" w:hAnsi="Times New Roman" w:cs="Times New Roman"/>
                <w:sz w:val="20"/>
                <w:szCs w:val="20"/>
                <w:lang w:eastAsia="pl-PL"/>
              </w:rPr>
              <w:t>. zm.</w:t>
            </w:r>
            <w:r w:rsidRPr="00147EFF">
              <w:rPr>
                <w:rFonts w:ascii="Times New Roman" w:eastAsia="Times New Roman" w:hAnsi="Times New Roman" w:cs="Times New Roman"/>
                <w:sz w:val="20"/>
                <w:szCs w:val="20"/>
                <w:lang w:eastAsia="pl-PL"/>
              </w:rPr>
              <w:t>)</w:t>
            </w:r>
          </w:p>
          <w:p w:rsidR="00147EFF" w:rsidRPr="00147EFF" w:rsidRDefault="00147EFF" w:rsidP="00147EFF">
            <w:pPr>
              <w:spacing w:after="0" w:line="288" w:lineRule="auto"/>
              <w:jc w:val="both"/>
              <w:rPr>
                <w:rFonts w:ascii="Times New Roman" w:eastAsia="Times New Roman" w:hAnsi="Times New Roman" w:cs="Times New Roman"/>
                <w:b/>
                <w:sz w:val="20"/>
                <w:szCs w:val="20"/>
                <w:lang w:eastAsia="pl-PL"/>
              </w:rPr>
            </w:pPr>
          </w:p>
          <w:p w:rsidR="00147EFF" w:rsidRPr="00147EFF" w:rsidRDefault="00147EFF" w:rsidP="00147EFF">
            <w:pPr>
              <w:autoSpaceDE w:val="0"/>
              <w:autoSpaceDN w:val="0"/>
              <w:adjustRightInd w:val="0"/>
              <w:spacing w:after="0" w:line="288"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2.  Nie podlegam(y) wykluczeniu z postępowania o udzielenie zamówienia publicznego na zasadach określonych w art. 24 ustawy z dnia 29 stycznia 2004r Prawo zamówień publicznych (Dz. U. z 2010r Nr 113, poz. 759</w:t>
            </w:r>
            <w:r w:rsidR="00F83136">
              <w:rPr>
                <w:rFonts w:ascii="Times New Roman" w:eastAsia="Times New Roman" w:hAnsi="Times New Roman" w:cs="Times New Roman"/>
                <w:sz w:val="20"/>
                <w:szCs w:val="20"/>
                <w:lang w:eastAsia="pl-PL"/>
              </w:rPr>
              <w:t xml:space="preserve"> z </w:t>
            </w:r>
            <w:proofErr w:type="spellStart"/>
            <w:r w:rsidR="00F83136">
              <w:rPr>
                <w:rFonts w:ascii="Times New Roman" w:eastAsia="Times New Roman" w:hAnsi="Times New Roman" w:cs="Times New Roman"/>
                <w:sz w:val="20"/>
                <w:szCs w:val="20"/>
                <w:lang w:eastAsia="pl-PL"/>
              </w:rPr>
              <w:t>późn</w:t>
            </w:r>
            <w:proofErr w:type="spellEnd"/>
            <w:r w:rsidR="00F83136">
              <w:rPr>
                <w:rFonts w:ascii="Times New Roman" w:eastAsia="Times New Roman" w:hAnsi="Times New Roman" w:cs="Times New Roman"/>
                <w:sz w:val="20"/>
                <w:szCs w:val="20"/>
                <w:lang w:eastAsia="pl-PL"/>
              </w:rPr>
              <w:t xml:space="preserve">. </w:t>
            </w:r>
            <w:proofErr w:type="spellStart"/>
            <w:r w:rsidR="00F83136">
              <w:rPr>
                <w:rFonts w:ascii="Times New Roman" w:eastAsia="Times New Roman" w:hAnsi="Times New Roman" w:cs="Times New Roman"/>
                <w:sz w:val="20"/>
                <w:szCs w:val="20"/>
                <w:lang w:eastAsia="pl-PL"/>
              </w:rPr>
              <w:t>zm</w:t>
            </w:r>
            <w:proofErr w:type="spellEnd"/>
            <w:r w:rsidRPr="00147EFF">
              <w:rPr>
                <w:rFonts w:ascii="Times New Roman" w:eastAsia="Times New Roman" w:hAnsi="Times New Roman" w:cs="Times New Roman"/>
                <w:sz w:val="20"/>
                <w:szCs w:val="20"/>
                <w:lang w:eastAsia="pl-PL"/>
              </w:rPr>
              <w:t xml:space="preserve"> .)</w:t>
            </w:r>
          </w:p>
          <w:p w:rsidR="00147EFF" w:rsidRPr="00147EFF" w:rsidRDefault="00147EFF" w:rsidP="00147EFF">
            <w:pPr>
              <w:keepNext/>
              <w:tabs>
                <w:tab w:val="left" w:pos="0"/>
              </w:tabs>
              <w:spacing w:before="120" w:after="0" w:line="240" w:lineRule="auto"/>
              <w:ind w:right="252"/>
              <w:jc w:val="both"/>
              <w:rPr>
                <w:rFonts w:ascii="Times New Roman" w:eastAsia="Times New Roman" w:hAnsi="Times New Roman" w:cs="Times New Roman"/>
                <w:bCs/>
                <w:lang w:eastAsia="pl-PL"/>
              </w:rPr>
            </w:pPr>
          </w:p>
          <w:p w:rsidR="00147EFF" w:rsidRPr="00147EFF" w:rsidRDefault="00147EFF" w:rsidP="00147EFF">
            <w:pPr>
              <w:keepNext/>
              <w:tabs>
                <w:tab w:val="left" w:pos="0"/>
              </w:tabs>
              <w:spacing w:before="120" w:after="0" w:line="240" w:lineRule="auto"/>
              <w:ind w:right="252"/>
              <w:jc w:val="both"/>
              <w:rPr>
                <w:rFonts w:ascii="Times New Roman" w:eastAsia="Times New Roman" w:hAnsi="Times New Roman" w:cs="Times New Roman"/>
                <w:bCs/>
                <w:lang w:eastAsia="pl-PL"/>
              </w:rPr>
            </w:pPr>
          </w:p>
          <w:p w:rsidR="00147EFF" w:rsidRPr="00147EFF" w:rsidRDefault="00147EFF" w:rsidP="00147EFF">
            <w:pPr>
              <w:keepNext/>
              <w:tabs>
                <w:tab w:val="left" w:pos="0"/>
              </w:tabs>
              <w:spacing w:before="120" w:after="0" w:line="240" w:lineRule="auto"/>
              <w:ind w:right="252"/>
              <w:jc w:val="both"/>
              <w:rPr>
                <w:rFonts w:ascii="Times New Roman" w:eastAsia="Times New Roman" w:hAnsi="Times New Roman" w:cs="Times New Roman"/>
                <w:bCs/>
                <w:lang w:eastAsia="pl-PL"/>
              </w:rPr>
            </w:pPr>
          </w:p>
          <w:p w:rsidR="00147EFF" w:rsidRPr="00147EFF" w:rsidRDefault="00147EFF" w:rsidP="00147EFF">
            <w:pPr>
              <w:keepNext/>
              <w:tabs>
                <w:tab w:val="left" w:pos="0"/>
              </w:tabs>
              <w:spacing w:before="120" w:after="0" w:line="240" w:lineRule="auto"/>
              <w:ind w:right="252"/>
              <w:jc w:val="both"/>
              <w:rPr>
                <w:rFonts w:ascii="Times New Roman" w:eastAsia="Times New Roman" w:hAnsi="Times New Roman" w:cs="Times New Roman"/>
                <w:bCs/>
                <w:lang w:eastAsia="pl-PL"/>
              </w:rPr>
            </w:pPr>
          </w:p>
          <w:tbl>
            <w:tblPr>
              <w:tblW w:w="0" w:type="auto"/>
              <w:tblCellMar>
                <w:left w:w="70" w:type="dxa"/>
                <w:right w:w="70" w:type="dxa"/>
              </w:tblCellMar>
              <w:tblLook w:val="0000" w:firstRow="0" w:lastRow="0" w:firstColumn="0" w:lastColumn="0" w:noHBand="0" w:noVBand="0"/>
            </w:tblPr>
            <w:tblGrid>
              <w:gridCol w:w="4528"/>
              <w:gridCol w:w="4544"/>
            </w:tblGrid>
            <w:tr w:rsidR="00147EFF" w:rsidRPr="00147EFF" w:rsidTr="00862F1F">
              <w:trPr>
                <w:trHeight w:val="552"/>
              </w:trPr>
              <w:tc>
                <w:tcPr>
                  <w:tcW w:w="4539" w:type="dxa"/>
                  <w:tcBorders>
                    <w:top w:val="nil"/>
                    <w:left w:val="nil"/>
                    <w:bottom w:val="nil"/>
                    <w:right w:val="nil"/>
                  </w:tcBorders>
                  <w:vAlign w:val="center"/>
                </w:tcPr>
                <w:p w:rsidR="00147EFF" w:rsidRPr="00147EFF" w:rsidRDefault="00147EFF" w:rsidP="00147EFF">
                  <w:pPr>
                    <w:spacing w:before="120" w:after="0" w:line="360" w:lineRule="auto"/>
                    <w:jc w:val="both"/>
                    <w:rPr>
                      <w:rFonts w:ascii="Times New Roman" w:eastAsia="Times New Roman" w:hAnsi="Times New Roman" w:cs="Times New Roman"/>
                      <w:i/>
                      <w:iCs/>
                      <w:lang w:eastAsia="pl-PL"/>
                    </w:rPr>
                  </w:pPr>
                </w:p>
                <w:p w:rsidR="00147EFF" w:rsidRPr="00147EFF" w:rsidRDefault="00147EFF" w:rsidP="00147EFF">
                  <w:pPr>
                    <w:spacing w:before="120" w:after="0" w:line="360" w:lineRule="auto"/>
                    <w:jc w:val="center"/>
                    <w:rPr>
                      <w:rFonts w:ascii="Times New Roman" w:eastAsia="Times New Roman" w:hAnsi="Times New Roman" w:cs="Times New Roman"/>
                      <w:lang w:eastAsia="pl-PL"/>
                    </w:rPr>
                  </w:pPr>
                  <w:r w:rsidRPr="00147EFF">
                    <w:rPr>
                      <w:rFonts w:ascii="Times New Roman" w:eastAsia="Times New Roman" w:hAnsi="Times New Roman" w:cs="Times New Roman"/>
                      <w:lang w:eastAsia="pl-PL"/>
                    </w:rPr>
                    <w:t>.........................................................</w:t>
                  </w:r>
                </w:p>
              </w:tc>
              <w:tc>
                <w:tcPr>
                  <w:tcW w:w="4555" w:type="dxa"/>
                  <w:tcBorders>
                    <w:top w:val="nil"/>
                    <w:left w:val="nil"/>
                    <w:bottom w:val="nil"/>
                    <w:right w:val="nil"/>
                  </w:tcBorders>
                  <w:vAlign w:val="center"/>
                </w:tcPr>
                <w:p w:rsidR="00147EFF" w:rsidRPr="00147EFF" w:rsidRDefault="00147EFF" w:rsidP="00147EFF">
                  <w:pPr>
                    <w:spacing w:before="120" w:after="0" w:line="360" w:lineRule="auto"/>
                    <w:jc w:val="center"/>
                    <w:rPr>
                      <w:rFonts w:ascii="Times New Roman" w:eastAsia="Times New Roman" w:hAnsi="Times New Roman" w:cs="Times New Roman"/>
                      <w:lang w:eastAsia="pl-PL"/>
                    </w:rPr>
                  </w:pPr>
                </w:p>
                <w:p w:rsidR="00147EFF" w:rsidRPr="00147EFF" w:rsidRDefault="00147EFF" w:rsidP="00147EFF">
                  <w:pPr>
                    <w:spacing w:before="120" w:after="0" w:line="360" w:lineRule="auto"/>
                    <w:jc w:val="center"/>
                    <w:rPr>
                      <w:rFonts w:ascii="Times New Roman" w:eastAsia="Times New Roman" w:hAnsi="Times New Roman" w:cs="Times New Roman"/>
                      <w:lang w:eastAsia="pl-PL"/>
                    </w:rPr>
                  </w:pPr>
                  <w:r w:rsidRPr="00147EFF">
                    <w:rPr>
                      <w:rFonts w:ascii="Times New Roman" w:eastAsia="Times New Roman" w:hAnsi="Times New Roman" w:cs="Times New Roman"/>
                      <w:lang w:eastAsia="pl-PL"/>
                    </w:rPr>
                    <w:t>.........................................................</w:t>
                  </w:r>
                </w:p>
              </w:tc>
            </w:tr>
            <w:tr w:rsidR="00147EFF" w:rsidRPr="00147EFF" w:rsidTr="00862F1F">
              <w:tc>
                <w:tcPr>
                  <w:tcW w:w="4539" w:type="dxa"/>
                  <w:tcBorders>
                    <w:top w:val="nil"/>
                    <w:left w:val="nil"/>
                    <w:bottom w:val="nil"/>
                    <w:right w:val="nil"/>
                  </w:tcBorders>
                  <w:vAlign w:val="center"/>
                </w:tcPr>
                <w:p w:rsidR="00147EFF" w:rsidRPr="00F83136" w:rsidRDefault="00147EFF" w:rsidP="00147EFF">
                  <w:pPr>
                    <w:spacing w:before="120" w:after="0" w:line="360" w:lineRule="auto"/>
                    <w:jc w:val="center"/>
                    <w:rPr>
                      <w:rFonts w:ascii="Times New Roman" w:eastAsia="Times New Roman" w:hAnsi="Times New Roman" w:cs="Times New Roman"/>
                      <w:sz w:val="20"/>
                      <w:szCs w:val="20"/>
                      <w:lang w:eastAsia="pl-PL"/>
                    </w:rPr>
                  </w:pPr>
                  <w:r w:rsidRPr="00F83136">
                    <w:rPr>
                      <w:rFonts w:ascii="Times New Roman" w:eastAsia="Times New Roman" w:hAnsi="Times New Roman" w:cs="Times New Roman"/>
                      <w:sz w:val="20"/>
                      <w:szCs w:val="20"/>
                      <w:lang w:eastAsia="pl-PL"/>
                    </w:rPr>
                    <w:t>Miejsce i data</w:t>
                  </w:r>
                </w:p>
                <w:p w:rsidR="00147EFF" w:rsidRPr="00F83136" w:rsidRDefault="00147EFF" w:rsidP="00147EFF">
                  <w:pPr>
                    <w:spacing w:before="120" w:after="0" w:line="360" w:lineRule="auto"/>
                    <w:jc w:val="center"/>
                    <w:rPr>
                      <w:rFonts w:ascii="Times New Roman" w:eastAsia="Times New Roman" w:hAnsi="Times New Roman" w:cs="Times New Roman"/>
                      <w:sz w:val="20"/>
                      <w:szCs w:val="20"/>
                      <w:lang w:eastAsia="pl-PL"/>
                    </w:rPr>
                  </w:pPr>
                </w:p>
              </w:tc>
              <w:tc>
                <w:tcPr>
                  <w:tcW w:w="4555" w:type="dxa"/>
                  <w:tcBorders>
                    <w:top w:val="nil"/>
                    <w:left w:val="nil"/>
                    <w:bottom w:val="nil"/>
                    <w:right w:val="nil"/>
                  </w:tcBorders>
                </w:tcPr>
                <w:p w:rsidR="00147EFF" w:rsidRPr="00F83136" w:rsidRDefault="00147EFF" w:rsidP="00147EFF">
                  <w:pPr>
                    <w:spacing w:before="120" w:after="0" w:line="360" w:lineRule="auto"/>
                    <w:jc w:val="center"/>
                    <w:rPr>
                      <w:rFonts w:ascii="Times New Roman" w:eastAsia="Times New Roman" w:hAnsi="Times New Roman" w:cs="Times New Roman"/>
                      <w:sz w:val="20"/>
                      <w:szCs w:val="20"/>
                      <w:lang w:eastAsia="pl-PL"/>
                    </w:rPr>
                  </w:pPr>
                  <w:r w:rsidRPr="00F83136">
                    <w:rPr>
                      <w:rFonts w:ascii="Times New Roman" w:eastAsia="Times New Roman" w:hAnsi="Times New Roman" w:cs="Times New Roman"/>
                      <w:sz w:val="20"/>
                      <w:szCs w:val="20"/>
                      <w:lang w:eastAsia="pl-PL"/>
                    </w:rPr>
                    <w:t>Pieczątka i podpisy osób reprezentujących Wykonawcę</w:t>
                  </w:r>
                </w:p>
              </w:tc>
            </w:tr>
          </w:tbl>
          <w:p w:rsidR="00147EFF" w:rsidRPr="00147EFF" w:rsidRDefault="00147EFF" w:rsidP="00147EFF">
            <w:pPr>
              <w:spacing w:before="120" w:after="120" w:line="360" w:lineRule="auto"/>
              <w:jc w:val="both"/>
              <w:rPr>
                <w:rFonts w:ascii="Times New Roman" w:eastAsia="Times New Roman" w:hAnsi="Times New Roman" w:cs="Times New Roman"/>
                <w:b/>
                <w:bCs/>
                <w:lang w:eastAsia="pl-PL"/>
              </w:rPr>
            </w:pPr>
          </w:p>
        </w:tc>
      </w:tr>
    </w:tbl>
    <w:p w:rsidR="00E14BB5" w:rsidRDefault="00E14BB5" w:rsidP="00E14BB5">
      <w:pPr>
        <w:rPr>
          <w:rFonts w:ascii="Times New Roman" w:hAnsi="Times New Roman" w:cs="Times New Roman"/>
          <w:b/>
          <w:sz w:val="20"/>
          <w:szCs w:val="20"/>
        </w:rPr>
      </w:pPr>
    </w:p>
    <w:p w:rsidR="00E14BB5" w:rsidRDefault="00E14BB5" w:rsidP="00E14BB5">
      <w:pPr>
        <w:rPr>
          <w:rFonts w:ascii="Times New Roman" w:hAnsi="Times New Roman" w:cs="Times New Roman"/>
          <w:b/>
          <w:sz w:val="20"/>
          <w:szCs w:val="20"/>
        </w:rPr>
      </w:pPr>
    </w:p>
    <w:p w:rsidR="00E14BB5" w:rsidRDefault="00E14BB5" w:rsidP="00E14BB5">
      <w:pPr>
        <w:rPr>
          <w:rFonts w:ascii="Times New Roman" w:hAnsi="Times New Roman" w:cs="Times New Roman"/>
          <w:b/>
          <w:sz w:val="20"/>
          <w:szCs w:val="20"/>
        </w:rPr>
      </w:pPr>
    </w:p>
    <w:p w:rsidR="00E14BB5" w:rsidRDefault="00E14BB5" w:rsidP="00E14BB5">
      <w:pPr>
        <w:rPr>
          <w:rFonts w:ascii="Times New Roman" w:hAnsi="Times New Roman" w:cs="Times New Roman"/>
          <w:b/>
          <w:sz w:val="20"/>
          <w:szCs w:val="20"/>
        </w:rPr>
      </w:pPr>
    </w:p>
    <w:p w:rsidR="004C3A96" w:rsidRDefault="004C3A96" w:rsidP="00E14BB5">
      <w:pPr>
        <w:rPr>
          <w:rFonts w:ascii="Times New Roman" w:hAnsi="Times New Roman" w:cs="Times New Roman"/>
          <w:b/>
          <w:sz w:val="20"/>
          <w:szCs w:val="20"/>
        </w:rPr>
      </w:pPr>
    </w:p>
    <w:p w:rsidR="004C3A96" w:rsidRDefault="004C3A96" w:rsidP="00E14BB5">
      <w:pPr>
        <w:rPr>
          <w:rFonts w:ascii="Times New Roman" w:hAnsi="Times New Roman" w:cs="Times New Roman"/>
          <w:b/>
          <w:sz w:val="20"/>
          <w:szCs w:val="20"/>
        </w:rPr>
      </w:pPr>
    </w:p>
    <w:p w:rsidR="00E14BB5" w:rsidRDefault="00E14BB5" w:rsidP="00E14BB5">
      <w:pPr>
        <w:rPr>
          <w:rFonts w:ascii="Times New Roman" w:hAnsi="Times New Roman" w:cs="Times New Roman"/>
          <w:b/>
          <w:sz w:val="20"/>
          <w:szCs w:val="20"/>
        </w:rPr>
      </w:pPr>
    </w:p>
    <w:p w:rsidR="00E14BB5" w:rsidRDefault="00E14BB5" w:rsidP="00E14BB5">
      <w:pPr>
        <w:rPr>
          <w:rFonts w:ascii="Times New Roman" w:hAnsi="Times New Roman" w:cs="Times New Roman"/>
          <w:b/>
          <w:sz w:val="20"/>
          <w:szCs w:val="20"/>
        </w:rPr>
      </w:pPr>
    </w:p>
    <w:p w:rsidR="00E14BB5" w:rsidRDefault="00E14BB5" w:rsidP="00E14BB5">
      <w:pPr>
        <w:rPr>
          <w:rFonts w:ascii="Times New Roman" w:hAnsi="Times New Roman" w:cs="Times New Roman"/>
          <w:b/>
          <w:sz w:val="20"/>
          <w:szCs w:val="20"/>
        </w:rPr>
      </w:pPr>
    </w:p>
    <w:p w:rsidR="00E14BB5" w:rsidRDefault="00E14BB5" w:rsidP="00E14BB5">
      <w:pPr>
        <w:rPr>
          <w:rFonts w:ascii="Times New Roman" w:hAnsi="Times New Roman" w:cs="Times New Roman"/>
          <w:b/>
          <w:sz w:val="20"/>
          <w:szCs w:val="20"/>
        </w:rPr>
      </w:pPr>
    </w:p>
    <w:p w:rsidR="004C3A96" w:rsidRDefault="004C3A96" w:rsidP="00E14BB5">
      <w:pPr>
        <w:rPr>
          <w:rFonts w:ascii="Times New Roman" w:hAnsi="Times New Roman" w:cs="Times New Roman"/>
          <w:b/>
          <w:sz w:val="20"/>
          <w:szCs w:val="20"/>
        </w:rPr>
      </w:pPr>
    </w:p>
    <w:p w:rsidR="004C3A96" w:rsidRDefault="004C3A96" w:rsidP="00E14BB5">
      <w:pPr>
        <w:rPr>
          <w:rFonts w:ascii="Times New Roman" w:hAnsi="Times New Roman" w:cs="Times New Roman"/>
          <w:b/>
          <w:sz w:val="20"/>
          <w:szCs w:val="20"/>
        </w:rPr>
      </w:pPr>
    </w:p>
    <w:p w:rsidR="00E14BB5" w:rsidRDefault="004C3A96" w:rsidP="004C3A96">
      <w:pPr>
        <w:ind w:left="6372"/>
        <w:rPr>
          <w:rFonts w:ascii="Times New Roman" w:hAnsi="Times New Roman" w:cs="Times New Roman"/>
          <w:b/>
          <w:sz w:val="20"/>
          <w:szCs w:val="20"/>
        </w:rPr>
      </w:pPr>
      <w:r>
        <w:rPr>
          <w:rFonts w:ascii="Times New Roman" w:hAnsi="Times New Roman" w:cs="Times New Roman"/>
          <w:b/>
          <w:sz w:val="20"/>
          <w:szCs w:val="20"/>
        </w:rPr>
        <w:lastRenderedPageBreak/>
        <w:t>załącznik nr 2 do oferty</w:t>
      </w:r>
    </w:p>
    <w:p w:rsidR="004C3A96" w:rsidRPr="004C3A96" w:rsidRDefault="004C3A96" w:rsidP="004C3A96">
      <w:pPr>
        <w:spacing w:after="0" w:line="288" w:lineRule="auto"/>
        <w:ind w:right="27"/>
        <w:jc w:val="both"/>
        <w:rPr>
          <w:rFonts w:ascii="Times New Roman" w:eastAsia="Times New Roman" w:hAnsi="Times New Roman" w:cs="Times New Roman"/>
          <w:b/>
          <w:color w:val="000000"/>
          <w:sz w:val="20"/>
          <w:szCs w:val="20"/>
          <w:lang w:eastAsia="pl-PL"/>
        </w:rPr>
      </w:pPr>
      <w:r w:rsidRPr="004C3A96">
        <w:rPr>
          <w:rFonts w:ascii="Times New Roman" w:eastAsia="Times New Roman" w:hAnsi="Times New Roman" w:cs="Times New Roman"/>
          <w:b/>
          <w:color w:val="000000"/>
          <w:sz w:val="20"/>
          <w:szCs w:val="20"/>
          <w:lang w:eastAsia="pl-PL"/>
        </w:rPr>
        <w:t>Wykaz zrealizowanych usług</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1980"/>
        <w:gridCol w:w="2340"/>
        <w:gridCol w:w="1980"/>
        <w:gridCol w:w="2520"/>
      </w:tblGrid>
      <w:tr w:rsidR="004C3A96" w:rsidRPr="004C3A96" w:rsidTr="008A3D5F">
        <w:trPr>
          <w:trHeight w:val="784"/>
        </w:trPr>
        <w:tc>
          <w:tcPr>
            <w:tcW w:w="2700" w:type="dxa"/>
            <w:gridSpan w:val="2"/>
            <w:vAlign w:val="center"/>
          </w:tcPr>
          <w:p w:rsidR="004C3A96" w:rsidRPr="004C3A96" w:rsidRDefault="004C3A96" w:rsidP="004C3A96">
            <w:pPr>
              <w:spacing w:after="0" w:line="240" w:lineRule="auto"/>
              <w:ind w:right="27"/>
              <w:rPr>
                <w:rFonts w:ascii="Times New Roman" w:eastAsia="Times New Roman" w:hAnsi="Times New Roman" w:cs="Times New Roman"/>
                <w:b/>
                <w:color w:val="000000"/>
                <w:sz w:val="20"/>
                <w:szCs w:val="20"/>
                <w:lang w:eastAsia="ar-SA"/>
              </w:rPr>
            </w:pPr>
            <w:r w:rsidRPr="004C3A96">
              <w:rPr>
                <w:rFonts w:ascii="Times New Roman" w:eastAsia="Times New Roman" w:hAnsi="Times New Roman" w:cs="Times New Roman"/>
                <w:b/>
                <w:color w:val="000000"/>
                <w:sz w:val="20"/>
                <w:szCs w:val="20"/>
                <w:lang w:eastAsia="ar-SA"/>
              </w:rPr>
              <w:t>Nazwa Wykonawcy</w:t>
            </w:r>
          </w:p>
        </w:tc>
        <w:tc>
          <w:tcPr>
            <w:tcW w:w="6840" w:type="dxa"/>
            <w:gridSpan w:val="3"/>
            <w:vAlign w:val="center"/>
          </w:tcPr>
          <w:p w:rsidR="004C3A96" w:rsidRPr="004C3A96" w:rsidRDefault="004C3A96" w:rsidP="004C3A96">
            <w:pPr>
              <w:spacing w:after="0" w:line="240" w:lineRule="auto"/>
              <w:ind w:left="1080" w:right="27"/>
              <w:rPr>
                <w:rFonts w:ascii="Times New Roman" w:eastAsia="Times New Roman" w:hAnsi="Times New Roman" w:cs="Times New Roman"/>
                <w:b/>
                <w:color w:val="000000"/>
                <w:sz w:val="20"/>
                <w:szCs w:val="20"/>
                <w:lang w:eastAsia="ar-SA"/>
              </w:rPr>
            </w:pPr>
          </w:p>
        </w:tc>
      </w:tr>
      <w:tr w:rsidR="004C3A96" w:rsidRPr="004C3A96" w:rsidTr="008A3D5F">
        <w:trPr>
          <w:trHeight w:val="837"/>
        </w:trPr>
        <w:tc>
          <w:tcPr>
            <w:tcW w:w="2700" w:type="dxa"/>
            <w:gridSpan w:val="2"/>
            <w:vAlign w:val="center"/>
          </w:tcPr>
          <w:p w:rsidR="004C3A96" w:rsidRPr="004C3A96" w:rsidRDefault="004C3A96" w:rsidP="004C3A96">
            <w:pPr>
              <w:spacing w:after="0" w:line="240" w:lineRule="auto"/>
              <w:ind w:right="27"/>
              <w:rPr>
                <w:rFonts w:ascii="Times New Roman" w:eastAsia="Times New Roman" w:hAnsi="Times New Roman" w:cs="Times New Roman"/>
                <w:b/>
                <w:color w:val="000000"/>
                <w:sz w:val="20"/>
                <w:szCs w:val="20"/>
                <w:lang w:eastAsia="ar-SA"/>
              </w:rPr>
            </w:pPr>
            <w:r w:rsidRPr="004C3A96">
              <w:rPr>
                <w:rFonts w:ascii="Times New Roman" w:eastAsia="Times New Roman" w:hAnsi="Times New Roman" w:cs="Times New Roman"/>
                <w:b/>
                <w:color w:val="000000"/>
                <w:sz w:val="20"/>
                <w:szCs w:val="20"/>
                <w:lang w:eastAsia="ar-SA"/>
              </w:rPr>
              <w:t>Adres Wykonawcy</w:t>
            </w:r>
          </w:p>
        </w:tc>
        <w:tc>
          <w:tcPr>
            <w:tcW w:w="6840" w:type="dxa"/>
            <w:gridSpan w:val="3"/>
            <w:vAlign w:val="center"/>
          </w:tcPr>
          <w:p w:rsidR="004C3A96" w:rsidRPr="004C3A96" w:rsidRDefault="004C3A96" w:rsidP="004C3A96">
            <w:pPr>
              <w:spacing w:after="0" w:line="240" w:lineRule="auto"/>
              <w:ind w:left="1080" w:right="27"/>
              <w:rPr>
                <w:rFonts w:ascii="Times New Roman" w:eastAsia="Times New Roman" w:hAnsi="Times New Roman" w:cs="Times New Roman"/>
                <w:b/>
                <w:color w:val="000000"/>
                <w:sz w:val="20"/>
                <w:szCs w:val="20"/>
                <w:lang w:eastAsia="ar-SA"/>
              </w:rPr>
            </w:pPr>
          </w:p>
        </w:tc>
      </w:tr>
      <w:tr w:rsidR="004C3A96" w:rsidRPr="004C3A96" w:rsidTr="004C3A96">
        <w:trPr>
          <w:cantSplit/>
          <w:trHeight w:val="1502"/>
        </w:trPr>
        <w:tc>
          <w:tcPr>
            <w:tcW w:w="9540" w:type="dxa"/>
            <w:gridSpan w:val="5"/>
            <w:vAlign w:val="center"/>
          </w:tcPr>
          <w:p w:rsidR="00F15B25" w:rsidRPr="004C3A96" w:rsidRDefault="004C3A96" w:rsidP="00F15B25">
            <w:pPr>
              <w:spacing w:after="0" w:line="240" w:lineRule="auto"/>
              <w:ind w:right="27"/>
              <w:jc w:val="center"/>
              <w:rPr>
                <w:rFonts w:ascii="Times New Roman" w:eastAsia="Times New Roman" w:hAnsi="Times New Roman" w:cs="Times New Roman"/>
                <w:b/>
                <w:color w:val="000000"/>
                <w:sz w:val="20"/>
                <w:szCs w:val="20"/>
                <w:lang w:eastAsia="pl-PL"/>
              </w:rPr>
            </w:pPr>
            <w:r w:rsidRPr="004C3A96">
              <w:rPr>
                <w:rFonts w:ascii="Times New Roman" w:eastAsia="Times New Roman" w:hAnsi="Times New Roman" w:cs="Times New Roman"/>
                <w:b/>
                <w:color w:val="000000"/>
                <w:sz w:val="20"/>
                <w:szCs w:val="20"/>
                <w:lang w:eastAsia="pl-PL"/>
              </w:rPr>
              <w:t xml:space="preserve">WYKAZ ZREALIZOWANYCH USŁUG </w:t>
            </w:r>
            <w:r w:rsidR="00F15B25" w:rsidRPr="00F15B25">
              <w:rPr>
                <w:rFonts w:ascii="Times New Roman" w:eastAsia="Times New Roman" w:hAnsi="Times New Roman" w:cs="Times New Roman"/>
                <w:b/>
                <w:color w:val="000000"/>
                <w:sz w:val="20"/>
                <w:szCs w:val="20"/>
                <w:lang w:eastAsia="pl-PL"/>
              </w:rPr>
              <w:t>OCHRONY OBIEKTÓW UŻYTECZNOŚCI PUBLICZNEJ</w:t>
            </w:r>
          </w:p>
          <w:p w:rsidR="004C3A96" w:rsidRPr="004C3A96" w:rsidRDefault="004C3A96" w:rsidP="004C3A96">
            <w:pPr>
              <w:spacing w:after="0" w:line="240" w:lineRule="auto"/>
              <w:ind w:right="27"/>
              <w:jc w:val="center"/>
              <w:rPr>
                <w:rFonts w:ascii="Times New Roman" w:eastAsia="Times New Roman" w:hAnsi="Times New Roman" w:cs="Times New Roman"/>
                <w:b/>
                <w:color w:val="000000"/>
                <w:sz w:val="20"/>
                <w:szCs w:val="20"/>
                <w:lang w:eastAsia="pl-PL"/>
              </w:rPr>
            </w:pPr>
          </w:p>
          <w:p w:rsidR="004C3A96" w:rsidRPr="004C3A96" w:rsidRDefault="004C3A96" w:rsidP="00415CCC">
            <w:pPr>
              <w:spacing w:after="0" w:line="240" w:lineRule="auto"/>
              <w:ind w:right="27"/>
              <w:jc w:val="center"/>
              <w:rPr>
                <w:rFonts w:ascii="Times New Roman" w:eastAsia="Times New Roman" w:hAnsi="Times New Roman" w:cs="Times New Roman"/>
                <w:b/>
                <w:color w:val="000000"/>
                <w:sz w:val="20"/>
                <w:szCs w:val="20"/>
                <w:lang w:eastAsia="ar-SA"/>
              </w:rPr>
            </w:pPr>
            <w:r w:rsidRPr="004C3A96">
              <w:rPr>
                <w:rFonts w:ascii="Times New Roman" w:eastAsia="Times New Roman" w:hAnsi="Times New Roman" w:cs="Times New Roman"/>
                <w:b/>
                <w:color w:val="000000"/>
                <w:sz w:val="20"/>
                <w:szCs w:val="20"/>
                <w:lang w:eastAsia="ar-SA"/>
              </w:rPr>
              <w:t xml:space="preserve">- zgodnie z pkt. I.6.1. lit. </w:t>
            </w:r>
            <w:r w:rsidR="00415CCC">
              <w:rPr>
                <w:rFonts w:ascii="Times New Roman" w:eastAsia="Times New Roman" w:hAnsi="Times New Roman" w:cs="Times New Roman"/>
                <w:b/>
                <w:color w:val="000000"/>
                <w:sz w:val="20"/>
                <w:szCs w:val="20"/>
                <w:lang w:eastAsia="ar-SA"/>
              </w:rPr>
              <w:t>b</w:t>
            </w:r>
            <w:r w:rsidRPr="004C3A96">
              <w:rPr>
                <w:rFonts w:ascii="Times New Roman" w:eastAsia="Times New Roman" w:hAnsi="Times New Roman" w:cs="Times New Roman"/>
                <w:b/>
                <w:color w:val="000000"/>
                <w:sz w:val="20"/>
                <w:szCs w:val="20"/>
                <w:lang w:eastAsia="ar-SA"/>
              </w:rPr>
              <w:t>) SIWZ</w:t>
            </w:r>
          </w:p>
        </w:tc>
      </w:tr>
      <w:tr w:rsidR="004C3A96" w:rsidRPr="004C3A96" w:rsidTr="004C3A96">
        <w:trPr>
          <w:trHeight w:val="678"/>
        </w:trPr>
        <w:tc>
          <w:tcPr>
            <w:tcW w:w="720" w:type="dxa"/>
            <w:shd w:val="clear" w:color="auto" w:fill="D9D9D9" w:themeFill="background1" w:themeFillShade="D9"/>
            <w:vAlign w:val="center"/>
          </w:tcPr>
          <w:p w:rsidR="004C3A96" w:rsidRPr="004C3A96" w:rsidRDefault="004C3A96" w:rsidP="004C3A96">
            <w:pPr>
              <w:spacing w:after="0" w:line="240" w:lineRule="auto"/>
              <w:ind w:right="27"/>
              <w:jc w:val="center"/>
              <w:rPr>
                <w:rFonts w:ascii="Times New Roman" w:eastAsia="Times New Roman" w:hAnsi="Times New Roman" w:cs="Times New Roman"/>
                <w:b/>
                <w:color w:val="000000"/>
                <w:sz w:val="20"/>
                <w:szCs w:val="20"/>
                <w:lang w:eastAsia="pl-PL"/>
              </w:rPr>
            </w:pPr>
            <w:r w:rsidRPr="004C3A96">
              <w:rPr>
                <w:rFonts w:ascii="Times New Roman" w:eastAsia="Times New Roman" w:hAnsi="Times New Roman" w:cs="Times New Roman"/>
                <w:b/>
                <w:color w:val="000000"/>
                <w:sz w:val="20"/>
                <w:szCs w:val="20"/>
                <w:lang w:eastAsia="pl-PL"/>
              </w:rPr>
              <w:t>l.p.</w:t>
            </w:r>
          </w:p>
        </w:tc>
        <w:tc>
          <w:tcPr>
            <w:tcW w:w="1980" w:type="dxa"/>
            <w:shd w:val="clear" w:color="auto" w:fill="D9D9D9" w:themeFill="background1" w:themeFillShade="D9"/>
            <w:vAlign w:val="center"/>
          </w:tcPr>
          <w:p w:rsidR="004C3A96" w:rsidRPr="004C3A96" w:rsidRDefault="004C3A96" w:rsidP="004C3A96">
            <w:pPr>
              <w:spacing w:after="0" w:line="240" w:lineRule="auto"/>
              <w:ind w:right="27"/>
              <w:jc w:val="center"/>
              <w:rPr>
                <w:rFonts w:ascii="Times New Roman" w:eastAsia="Times New Roman" w:hAnsi="Times New Roman" w:cs="Times New Roman"/>
                <w:b/>
                <w:color w:val="000000"/>
                <w:sz w:val="20"/>
                <w:szCs w:val="20"/>
                <w:lang w:eastAsia="pl-PL"/>
              </w:rPr>
            </w:pPr>
            <w:r w:rsidRPr="004C3A96">
              <w:rPr>
                <w:rFonts w:ascii="Times New Roman" w:eastAsia="Times New Roman" w:hAnsi="Times New Roman" w:cs="Times New Roman"/>
                <w:b/>
                <w:sz w:val="20"/>
                <w:szCs w:val="20"/>
                <w:lang w:eastAsia="pl-PL"/>
              </w:rPr>
              <w:t>Nazwa zadania, zakres rzeczowy</w:t>
            </w:r>
          </w:p>
        </w:tc>
        <w:tc>
          <w:tcPr>
            <w:tcW w:w="2340" w:type="dxa"/>
            <w:shd w:val="clear" w:color="auto" w:fill="D9D9D9" w:themeFill="background1" w:themeFillShade="D9"/>
            <w:vAlign w:val="center"/>
          </w:tcPr>
          <w:p w:rsidR="004C3A96" w:rsidRPr="004C3A96" w:rsidRDefault="004C3A96" w:rsidP="008A3D5F">
            <w:pPr>
              <w:spacing w:after="0" w:line="240" w:lineRule="auto"/>
              <w:ind w:right="27"/>
              <w:jc w:val="center"/>
              <w:rPr>
                <w:rFonts w:ascii="Times New Roman" w:eastAsia="Times New Roman" w:hAnsi="Times New Roman" w:cs="Times New Roman"/>
                <w:b/>
                <w:color w:val="000000"/>
                <w:sz w:val="20"/>
                <w:szCs w:val="20"/>
                <w:lang w:eastAsia="ar-SA"/>
              </w:rPr>
            </w:pPr>
            <w:r w:rsidRPr="004C3A96">
              <w:rPr>
                <w:rFonts w:ascii="Times New Roman" w:eastAsia="Times New Roman" w:hAnsi="Times New Roman" w:cs="Times New Roman"/>
                <w:b/>
                <w:color w:val="000000"/>
                <w:sz w:val="20"/>
                <w:szCs w:val="20"/>
                <w:lang w:eastAsia="ar-SA"/>
              </w:rPr>
              <w:t>Nazwa</w:t>
            </w:r>
            <w:r w:rsidR="008A3D5F">
              <w:rPr>
                <w:rFonts w:ascii="Times New Roman" w:eastAsia="Times New Roman" w:hAnsi="Times New Roman" w:cs="Times New Roman"/>
                <w:b/>
                <w:color w:val="000000"/>
                <w:sz w:val="20"/>
                <w:szCs w:val="20"/>
                <w:lang w:eastAsia="ar-SA"/>
              </w:rPr>
              <w:t>,</w:t>
            </w:r>
            <w:r w:rsidRPr="004C3A96">
              <w:rPr>
                <w:rFonts w:ascii="Times New Roman" w:eastAsia="Times New Roman" w:hAnsi="Times New Roman" w:cs="Times New Roman"/>
                <w:b/>
                <w:color w:val="000000"/>
                <w:sz w:val="20"/>
                <w:szCs w:val="20"/>
                <w:lang w:eastAsia="ar-SA"/>
              </w:rPr>
              <w:t xml:space="preserve"> adres</w:t>
            </w:r>
            <w:r w:rsidR="008A3D5F">
              <w:rPr>
                <w:rFonts w:ascii="Times New Roman" w:eastAsia="Times New Roman" w:hAnsi="Times New Roman" w:cs="Times New Roman"/>
                <w:b/>
                <w:color w:val="000000"/>
                <w:sz w:val="20"/>
                <w:szCs w:val="20"/>
                <w:lang w:eastAsia="ar-SA"/>
              </w:rPr>
              <w:t xml:space="preserve">, nr telefonu </w:t>
            </w:r>
            <w:r w:rsidRPr="004C3A96">
              <w:rPr>
                <w:rFonts w:ascii="Times New Roman" w:eastAsia="Times New Roman" w:hAnsi="Times New Roman" w:cs="Times New Roman"/>
                <w:b/>
                <w:color w:val="000000"/>
                <w:sz w:val="20"/>
                <w:szCs w:val="20"/>
                <w:lang w:eastAsia="ar-SA"/>
              </w:rPr>
              <w:t>podmiotu,</w:t>
            </w:r>
          </w:p>
          <w:p w:rsidR="004C3A96" w:rsidRPr="004C3A96" w:rsidRDefault="004C3A96" w:rsidP="008A3D5F">
            <w:pPr>
              <w:spacing w:after="0" w:line="240" w:lineRule="auto"/>
              <w:ind w:right="27"/>
              <w:jc w:val="center"/>
              <w:rPr>
                <w:rFonts w:ascii="Times New Roman" w:eastAsia="Times New Roman" w:hAnsi="Times New Roman" w:cs="Times New Roman"/>
                <w:b/>
                <w:color w:val="000000"/>
                <w:sz w:val="20"/>
                <w:szCs w:val="20"/>
                <w:lang w:eastAsia="pl-PL"/>
              </w:rPr>
            </w:pPr>
            <w:r w:rsidRPr="004C3A96">
              <w:rPr>
                <w:rFonts w:ascii="Times New Roman" w:eastAsia="Times New Roman" w:hAnsi="Times New Roman" w:cs="Times New Roman"/>
                <w:b/>
                <w:sz w:val="20"/>
                <w:szCs w:val="20"/>
                <w:lang w:eastAsia="pl-PL"/>
              </w:rPr>
              <w:t>na rzecz, którego zostało wykonane zamówienie</w:t>
            </w:r>
            <w:r w:rsidR="008A3D5F">
              <w:rPr>
                <w:rFonts w:ascii="Times New Roman" w:eastAsia="Times New Roman" w:hAnsi="Times New Roman" w:cs="Times New Roman"/>
                <w:b/>
                <w:sz w:val="20"/>
                <w:szCs w:val="20"/>
                <w:lang w:eastAsia="pl-PL"/>
              </w:rPr>
              <w:t xml:space="preserve">, </w:t>
            </w:r>
          </w:p>
        </w:tc>
        <w:tc>
          <w:tcPr>
            <w:tcW w:w="1980" w:type="dxa"/>
            <w:shd w:val="clear" w:color="auto" w:fill="D9D9D9" w:themeFill="background1" w:themeFillShade="D9"/>
            <w:vAlign w:val="center"/>
          </w:tcPr>
          <w:p w:rsidR="004C3A96" w:rsidRPr="004C3A96" w:rsidRDefault="004C3A96" w:rsidP="004C3A96">
            <w:pPr>
              <w:spacing w:after="0" w:line="240" w:lineRule="auto"/>
              <w:ind w:right="27"/>
              <w:jc w:val="center"/>
              <w:rPr>
                <w:rFonts w:ascii="Times New Roman" w:eastAsia="Times New Roman" w:hAnsi="Times New Roman" w:cs="Times New Roman"/>
                <w:b/>
                <w:color w:val="000000"/>
                <w:sz w:val="20"/>
                <w:szCs w:val="20"/>
                <w:lang w:eastAsia="pl-PL"/>
              </w:rPr>
            </w:pPr>
            <w:r w:rsidRPr="004C3A96">
              <w:rPr>
                <w:rFonts w:ascii="Times New Roman" w:eastAsia="Times New Roman" w:hAnsi="Times New Roman" w:cs="Times New Roman"/>
                <w:b/>
                <w:color w:val="000000"/>
                <w:sz w:val="20"/>
                <w:szCs w:val="20"/>
                <w:lang w:eastAsia="pl-PL"/>
              </w:rPr>
              <w:t>Kwota zrealizowanych usług w PLN (brutto)</w:t>
            </w:r>
          </w:p>
        </w:tc>
        <w:tc>
          <w:tcPr>
            <w:tcW w:w="2520" w:type="dxa"/>
            <w:shd w:val="clear" w:color="auto" w:fill="D9D9D9" w:themeFill="background1" w:themeFillShade="D9"/>
            <w:vAlign w:val="center"/>
          </w:tcPr>
          <w:p w:rsidR="004C3A96" w:rsidRPr="004C3A96" w:rsidRDefault="004C3A96" w:rsidP="004C3A96">
            <w:pPr>
              <w:spacing w:after="0" w:line="240" w:lineRule="auto"/>
              <w:ind w:right="27"/>
              <w:jc w:val="center"/>
              <w:rPr>
                <w:rFonts w:ascii="Times New Roman" w:eastAsia="Times New Roman" w:hAnsi="Times New Roman" w:cs="Times New Roman"/>
                <w:b/>
                <w:color w:val="000000"/>
                <w:sz w:val="20"/>
                <w:szCs w:val="20"/>
                <w:lang w:eastAsia="pl-PL"/>
              </w:rPr>
            </w:pPr>
            <w:r w:rsidRPr="004C3A96">
              <w:rPr>
                <w:rFonts w:ascii="Times New Roman" w:eastAsia="Times New Roman" w:hAnsi="Times New Roman" w:cs="Times New Roman"/>
                <w:b/>
                <w:color w:val="000000"/>
                <w:sz w:val="20"/>
                <w:szCs w:val="20"/>
                <w:lang w:eastAsia="pl-PL"/>
              </w:rPr>
              <w:t>Okres realizacji,</w:t>
            </w:r>
          </w:p>
          <w:p w:rsidR="004C3A96" w:rsidRPr="004C3A96" w:rsidRDefault="004C3A96" w:rsidP="004C3A96">
            <w:pPr>
              <w:spacing w:after="0" w:line="240" w:lineRule="auto"/>
              <w:ind w:right="27"/>
              <w:jc w:val="center"/>
              <w:rPr>
                <w:rFonts w:ascii="Times New Roman" w:eastAsia="Times New Roman" w:hAnsi="Times New Roman" w:cs="Times New Roman"/>
                <w:b/>
                <w:color w:val="000000"/>
                <w:sz w:val="20"/>
                <w:szCs w:val="20"/>
                <w:lang w:eastAsia="pl-PL"/>
              </w:rPr>
            </w:pPr>
            <w:r w:rsidRPr="004C3A96">
              <w:rPr>
                <w:rFonts w:ascii="Times New Roman" w:eastAsia="Times New Roman" w:hAnsi="Times New Roman" w:cs="Times New Roman"/>
                <w:b/>
                <w:color w:val="000000"/>
                <w:sz w:val="20"/>
                <w:szCs w:val="20"/>
                <w:lang w:eastAsia="pl-PL"/>
              </w:rPr>
              <w:t>(rok, miesiąc)</w:t>
            </w:r>
          </w:p>
        </w:tc>
      </w:tr>
      <w:tr w:rsidR="004C3A96" w:rsidRPr="004C3A96" w:rsidTr="004C3A96">
        <w:trPr>
          <w:trHeight w:val="1372"/>
        </w:trPr>
        <w:tc>
          <w:tcPr>
            <w:tcW w:w="720" w:type="dxa"/>
          </w:tcPr>
          <w:p w:rsidR="004C3A96" w:rsidRPr="004C3A96" w:rsidRDefault="004C3A96" w:rsidP="004C3A96">
            <w:pPr>
              <w:spacing w:after="0" w:line="240" w:lineRule="auto"/>
              <w:ind w:left="800" w:right="27"/>
              <w:rPr>
                <w:rFonts w:ascii="Times New Roman" w:eastAsia="Times New Roman" w:hAnsi="Times New Roman" w:cs="Times New Roman"/>
                <w:color w:val="000000"/>
                <w:sz w:val="20"/>
                <w:szCs w:val="20"/>
                <w:lang w:eastAsia="ar-SA"/>
              </w:rPr>
            </w:pPr>
            <w:r w:rsidRPr="004C3A96">
              <w:rPr>
                <w:rFonts w:ascii="Times New Roman" w:eastAsia="Times New Roman" w:hAnsi="Times New Roman" w:cs="Times New Roman"/>
                <w:color w:val="000000"/>
                <w:sz w:val="20"/>
                <w:szCs w:val="20"/>
                <w:lang w:eastAsia="ar-SA"/>
              </w:rPr>
              <w:t>1</w:t>
            </w:r>
          </w:p>
          <w:p w:rsidR="004C3A96" w:rsidRPr="004C3A96" w:rsidRDefault="004C3A96" w:rsidP="004C3A96">
            <w:pPr>
              <w:spacing w:after="0" w:line="240" w:lineRule="auto"/>
              <w:ind w:right="27"/>
              <w:rPr>
                <w:rFonts w:ascii="Times New Roman" w:eastAsia="Times New Roman" w:hAnsi="Times New Roman" w:cs="Times New Roman"/>
                <w:sz w:val="20"/>
                <w:szCs w:val="20"/>
                <w:lang w:eastAsia="pl-PL"/>
              </w:rPr>
            </w:pPr>
          </w:p>
        </w:tc>
        <w:tc>
          <w:tcPr>
            <w:tcW w:w="1980" w:type="dxa"/>
          </w:tcPr>
          <w:p w:rsidR="004C3A96" w:rsidRPr="004C3A96" w:rsidRDefault="004C3A96" w:rsidP="004C3A96">
            <w:pPr>
              <w:spacing w:after="0" w:line="240" w:lineRule="auto"/>
              <w:ind w:left="1080" w:right="27"/>
              <w:rPr>
                <w:rFonts w:ascii="Times New Roman" w:eastAsia="Times New Roman" w:hAnsi="Times New Roman" w:cs="Times New Roman"/>
                <w:color w:val="000000"/>
                <w:sz w:val="20"/>
                <w:szCs w:val="20"/>
                <w:lang w:eastAsia="ar-SA"/>
              </w:rPr>
            </w:pPr>
          </w:p>
        </w:tc>
        <w:tc>
          <w:tcPr>
            <w:tcW w:w="2340" w:type="dxa"/>
          </w:tcPr>
          <w:p w:rsidR="004C3A96" w:rsidRPr="004C3A96" w:rsidRDefault="004C3A96" w:rsidP="004C3A96">
            <w:pPr>
              <w:spacing w:after="0" w:line="240" w:lineRule="auto"/>
              <w:ind w:left="1080" w:right="27"/>
              <w:rPr>
                <w:rFonts w:ascii="Times New Roman" w:eastAsia="Times New Roman" w:hAnsi="Times New Roman" w:cs="Times New Roman"/>
                <w:color w:val="000000"/>
                <w:sz w:val="20"/>
                <w:szCs w:val="20"/>
                <w:lang w:eastAsia="ar-SA"/>
              </w:rPr>
            </w:pPr>
          </w:p>
        </w:tc>
        <w:tc>
          <w:tcPr>
            <w:tcW w:w="1980" w:type="dxa"/>
          </w:tcPr>
          <w:p w:rsidR="004C3A96" w:rsidRPr="004C3A96" w:rsidRDefault="004C3A96" w:rsidP="004C3A96">
            <w:pPr>
              <w:spacing w:after="0" w:line="240" w:lineRule="auto"/>
              <w:ind w:left="1080" w:right="27"/>
              <w:rPr>
                <w:rFonts w:ascii="Times New Roman" w:eastAsia="Times New Roman" w:hAnsi="Times New Roman" w:cs="Times New Roman"/>
                <w:color w:val="000000"/>
                <w:sz w:val="20"/>
                <w:szCs w:val="20"/>
                <w:lang w:eastAsia="ar-SA"/>
              </w:rPr>
            </w:pPr>
          </w:p>
        </w:tc>
        <w:tc>
          <w:tcPr>
            <w:tcW w:w="2520" w:type="dxa"/>
          </w:tcPr>
          <w:p w:rsidR="004C3A96" w:rsidRPr="004C3A96" w:rsidRDefault="004C3A96" w:rsidP="004C3A96">
            <w:pPr>
              <w:spacing w:after="0" w:line="240" w:lineRule="auto"/>
              <w:ind w:left="1080" w:right="27"/>
              <w:rPr>
                <w:rFonts w:ascii="Times New Roman" w:eastAsia="Times New Roman" w:hAnsi="Times New Roman" w:cs="Times New Roman"/>
                <w:color w:val="000000"/>
                <w:sz w:val="20"/>
                <w:szCs w:val="20"/>
                <w:lang w:eastAsia="ar-SA"/>
              </w:rPr>
            </w:pPr>
          </w:p>
        </w:tc>
      </w:tr>
      <w:tr w:rsidR="004C3A96" w:rsidRPr="004C3A96" w:rsidTr="004C3A96">
        <w:trPr>
          <w:trHeight w:val="1547"/>
        </w:trPr>
        <w:tc>
          <w:tcPr>
            <w:tcW w:w="720" w:type="dxa"/>
          </w:tcPr>
          <w:p w:rsidR="004C3A96" w:rsidRPr="004C3A96" w:rsidRDefault="004C3A96" w:rsidP="004C3A96">
            <w:pPr>
              <w:spacing w:after="0" w:line="240" w:lineRule="auto"/>
              <w:ind w:left="800" w:right="27"/>
              <w:rPr>
                <w:rFonts w:ascii="Times New Roman" w:eastAsia="Times New Roman" w:hAnsi="Times New Roman" w:cs="Times New Roman"/>
                <w:color w:val="000000"/>
                <w:sz w:val="20"/>
                <w:szCs w:val="20"/>
                <w:lang w:eastAsia="ar-SA"/>
              </w:rPr>
            </w:pPr>
          </w:p>
        </w:tc>
        <w:tc>
          <w:tcPr>
            <w:tcW w:w="1980" w:type="dxa"/>
          </w:tcPr>
          <w:p w:rsidR="004C3A96" w:rsidRPr="004C3A96" w:rsidRDefault="004C3A96" w:rsidP="004C3A96">
            <w:pPr>
              <w:spacing w:after="0" w:line="240" w:lineRule="auto"/>
              <w:ind w:left="1080" w:right="27"/>
              <w:rPr>
                <w:rFonts w:ascii="Times New Roman" w:eastAsia="Times New Roman" w:hAnsi="Times New Roman" w:cs="Times New Roman"/>
                <w:color w:val="000000"/>
                <w:sz w:val="20"/>
                <w:szCs w:val="20"/>
                <w:lang w:eastAsia="ar-SA"/>
              </w:rPr>
            </w:pPr>
          </w:p>
        </w:tc>
        <w:tc>
          <w:tcPr>
            <w:tcW w:w="2340" w:type="dxa"/>
          </w:tcPr>
          <w:p w:rsidR="004C3A96" w:rsidRPr="004C3A96" w:rsidRDefault="004C3A96" w:rsidP="004C3A96">
            <w:pPr>
              <w:spacing w:after="0" w:line="240" w:lineRule="auto"/>
              <w:ind w:left="1080" w:right="27"/>
              <w:rPr>
                <w:rFonts w:ascii="Times New Roman" w:eastAsia="Times New Roman" w:hAnsi="Times New Roman" w:cs="Times New Roman"/>
                <w:color w:val="000000"/>
                <w:sz w:val="20"/>
                <w:szCs w:val="20"/>
                <w:lang w:eastAsia="ar-SA"/>
              </w:rPr>
            </w:pPr>
          </w:p>
        </w:tc>
        <w:tc>
          <w:tcPr>
            <w:tcW w:w="1980" w:type="dxa"/>
          </w:tcPr>
          <w:p w:rsidR="004C3A96" w:rsidRPr="004C3A96" w:rsidRDefault="004C3A96" w:rsidP="004C3A96">
            <w:pPr>
              <w:spacing w:after="0" w:line="240" w:lineRule="auto"/>
              <w:ind w:left="1080" w:right="27"/>
              <w:rPr>
                <w:rFonts w:ascii="Times New Roman" w:eastAsia="Times New Roman" w:hAnsi="Times New Roman" w:cs="Times New Roman"/>
                <w:color w:val="000000"/>
                <w:sz w:val="20"/>
                <w:szCs w:val="20"/>
                <w:lang w:eastAsia="ar-SA"/>
              </w:rPr>
            </w:pPr>
          </w:p>
        </w:tc>
        <w:tc>
          <w:tcPr>
            <w:tcW w:w="2520" w:type="dxa"/>
          </w:tcPr>
          <w:p w:rsidR="004C3A96" w:rsidRPr="004C3A96" w:rsidRDefault="004C3A96" w:rsidP="004C3A96">
            <w:pPr>
              <w:spacing w:after="0" w:line="240" w:lineRule="auto"/>
              <w:ind w:left="1080" w:right="27"/>
              <w:rPr>
                <w:rFonts w:ascii="Times New Roman" w:eastAsia="Times New Roman" w:hAnsi="Times New Roman" w:cs="Times New Roman"/>
                <w:color w:val="000000"/>
                <w:sz w:val="20"/>
                <w:szCs w:val="20"/>
                <w:lang w:eastAsia="ar-SA"/>
              </w:rPr>
            </w:pPr>
          </w:p>
        </w:tc>
      </w:tr>
      <w:tr w:rsidR="004C3A96" w:rsidRPr="004C3A96" w:rsidTr="004C3A96">
        <w:trPr>
          <w:cantSplit/>
          <w:trHeight w:val="963"/>
        </w:trPr>
        <w:tc>
          <w:tcPr>
            <w:tcW w:w="9540" w:type="dxa"/>
            <w:gridSpan w:val="5"/>
          </w:tcPr>
          <w:p w:rsidR="004C3A96" w:rsidRPr="004C3A96" w:rsidRDefault="004C3A96" w:rsidP="004C3A96">
            <w:pPr>
              <w:spacing w:after="0" w:line="240" w:lineRule="auto"/>
              <w:ind w:right="27"/>
              <w:jc w:val="center"/>
              <w:rPr>
                <w:rFonts w:ascii="Times New Roman" w:eastAsia="Times New Roman" w:hAnsi="Times New Roman" w:cs="Times New Roman"/>
                <w:i/>
                <w:sz w:val="20"/>
                <w:szCs w:val="20"/>
                <w:lang w:eastAsia="pl-PL"/>
              </w:rPr>
            </w:pPr>
          </w:p>
          <w:p w:rsidR="004C3A96" w:rsidRPr="004C3A96" w:rsidRDefault="004C3A96" w:rsidP="004C3A96">
            <w:pPr>
              <w:spacing w:after="0" w:line="240" w:lineRule="auto"/>
              <w:ind w:right="27"/>
              <w:jc w:val="center"/>
              <w:rPr>
                <w:rFonts w:ascii="Times New Roman" w:eastAsia="Times New Roman" w:hAnsi="Times New Roman" w:cs="Times New Roman"/>
                <w:i/>
                <w:sz w:val="20"/>
                <w:szCs w:val="20"/>
                <w:lang w:eastAsia="pl-PL"/>
              </w:rPr>
            </w:pPr>
          </w:p>
          <w:p w:rsidR="004C3A96" w:rsidRPr="004C3A96" w:rsidRDefault="004C3A96" w:rsidP="004C3A96">
            <w:pPr>
              <w:spacing w:after="0" w:line="240" w:lineRule="auto"/>
              <w:ind w:right="27"/>
              <w:jc w:val="center"/>
              <w:rPr>
                <w:rFonts w:ascii="Times New Roman" w:eastAsia="Times New Roman" w:hAnsi="Times New Roman" w:cs="Times New Roman"/>
                <w:i/>
                <w:sz w:val="20"/>
                <w:szCs w:val="20"/>
                <w:lang w:eastAsia="pl-PL"/>
              </w:rPr>
            </w:pPr>
          </w:p>
          <w:tbl>
            <w:tblPr>
              <w:tblW w:w="9094" w:type="dxa"/>
              <w:tblInd w:w="1138" w:type="dxa"/>
              <w:tblLayout w:type="fixed"/>
              <w:tblCellMar>
                <w:left w:w="70" w:type="dxa"/>
                <w:right w:w="70" w:type="dxa"/>
              </w:tblCellMar>
              <w:tblLook w:val="0000" w:firstRow="0" w:lastRow="0" w:firstColumn="0" w:lastColumn="0" w:noHBand="0" w:noVBand="0"/>
            </w:tblPr>
            <w:tblGrid>
              <w:gridCol w:w="4539"/>
              <w:gridCol w:w="4555"/>
            </w:tblGrid>
            <w:tr w:rsidR="004C3A96" w:rsidRPr="004C3A96" w:rsidTr="004C3A96">
              <w:trPr>
                <w:trHeight w:val="552"/>
              </w:trPr>
              <w:tc>
                <w:tcPr>
                  <w:tcW w:w="4539" w:type="dxa"/>
                  <w:vAlign w:val="center"/>
                </w:tcPr>
                <w:p w:rsidR="004C3A96" w:rsidRPr="004C3A96" w:rsidRDefault="004C3A96" w:rsidP="004C3A96">
                  <w:pPr>
                    <w:spacing w:after="0" w:line="240" w:lineRule="auto"/>
                    <w:ind w:right="27"/>
                    <w:rPr>
                      <w:rFonts w:ascii="Times New Roman" w:eastAsia="Times New Roman" w:hAnsi="Times New Roman" w:cs="Times New Roman"/>
                      <w:sz w:val="20"/>
                      <w:szCs w:val="20"/>
                      <w:lang w:eastAsia="pl-PL"/>
                    </w:rPr>
                  </w:pPr>
                  <w:r w:rsidRPr="004C3A96">
                    <w:rPr>
                      <w:rFonts w:ascii="Times New Roman" w:eastAsia="Times New Roman" w:hAnsi="Times New Roman" w:cs="Times New Roman"/>
                      <w:sz w:val="20"/>
                      <w:szCs w:val="20"/>
                      <w:lang w:eastAsia="pl-PL"/>
                    </w:rPr>
                    <w:t>..................................................</w:t>
                  </w:r>
                </w:p>
              </w:tc>
              <w:tc>
                <w:tcPr>
                  <w:tcW w:w="4555" w:type="dxa"/>
                  <w:vAlign w:val="center"/>
                </w:tcPr>
                <w:p w:rsidR="004C3A96" w:rsidRPr="004C3A96" w:rsidRDefault="004C3A96" w:rsidP="004C3A96">
                  <w:pPr>
                    <w:spacing w:after="0" w:line="240" w:lineRule="auto"/>
                    <w:ind w:right="27"/>
                    <w:rPr>
                      <w:rFonts w:ascii="Times New Roman" w:eastAsia="Times New Roman" w:hAnsi="Times New Roman" w:cs="Times New Roman"/>
                      <w:sz w:val="20"/>
                      <w:szCs w:val="20"/>
                      <w:lang w:eastAsia="pl-PL"/>
                    </w:rPr>
                  </w:pPr>
                  <w:r w:rsidRPr="004C3A96">
                    <w:rPr>
                      <w:rFonts w:ascii="Times New Roman" w:eastAsia="Times New Roman" w:hAnsi="Times New Roman" w:cs="Times New Roman"/>
                      <w:sz w:val="20"/>
                      <w:szCs w:val="20"/>
                      <w:lang w:eastAsia="pl-PL"/>
                    </w:rPr>
                    <w:t>.........................................................</w:t>
                  </w:r>
                </w:p>
              </w:tc>
            </w:tr>
            <w:tr w:rsidR="004C3A96" w:rsidRPr="004C3A96" w:rsidTr="004C3A96">
              <w:tc>
                <w:tcPr>
                  <w:tcW w:w="4539" w:type="dxa"/>
                  <w:vAlign w:val="center"/>
                </w:tcPr>
                <w:p w:rsidR="004C3A96" w:rsidRPr="004C3A96" w:rsidRDefault="004C3A96" w:rsidP="004C3A96">
                  <w:pPr>
                    <w:tabs>
                      <w:tab w:val="left" w:pos="603"/>
                    </w:tabs>
                    <w:spacing w:after="0" w:line="240" w:lineRule="auto"/>
                    <w:ind w:right="27"/>
                    <w:rPr>
                      <w:rFonts w:ascii="Times New Roman" w:eastAsia="Times New Roman" w:hAnsi="Times New Roman" w:cs="Times New Roman"/>
                      <w:sz w:val="20"/>
                      <w:szCs w:val="20"/>
                      <w:lang w:eastAsia="pl-PL"/>
                    </w:rPr>
                  </w:pPr>
                  <w:r w:rsidRPr="004C3A96">
                    <w:rPr>
                      <w:rFonts w:ascii="Times New Roman" w:eastAsia="Times New Roman" w:hAnsi="Times New Roman" w:cs="Times New Roman"/>
                      <w:sz w:val="20"/>
                      <w:szCs w:val="20"/>
                      <w:lang w:eastAsia="pl-PL"/>
                    </w:rPr>
                    <w:t>Miejsce i data</w:t>
                  </w:r>
                </w:p>
                <w:p w:rsidR="004C3A96" w:rsidRPr="004C3A96" w:rsidRDefault="004C3A96" w:rsidP="004C3A96">
                  <w:pPr>
                    <w:spacing w:after="0" w:line="240" w:lineRule="auto"/>
                    <w:ind w:right="27"/>
                    <w:jc w:val="center"/>
                    <w:rPr>
                      <w:rFonts w:ascii="Times New Roman" w:eastAsia="Times New Roman" w:hAnsi="Times New Roman" w:cs="Times New Roman"/>
                      <w:sz w:val="20"/>
                      <w:szCs w:val="20"/>
                      <w:lang w:eastAsia="pl-PL"/>
                    </w:rPr>
                  </w:pPr>
                </w:p>
              </w:tc>
              <w:tc>
                <w:tcPr>
                  <w:tcW w:w="4555" w:type="dxa"/>
                </w:tcPr>
                <w:p w:rsidR="004C3A96" w:rsidRPr="004C3A96" w:rsidRDefault="004C3A96" w:rsidP="004C3A96">
                  <w:pPr>
                    <w:spacing w:after="0" w:line="240" w:lineRule="auto"/>
                    <w:ind w:right="27"/>
                    <w:rPr>
                      <w:rFonts w:ascii="Times New Roman" w:eastAsia="Times New Roman" w:hAnsi="Times New Roman" w:cs="Times New Roman"/>
                      <w:sz w:val="20"/>
                      <w:szCs w:val="20"/>
                      <w:lang w:eastAsia="pl-PL"/>
                    </w:rPr>
                  </w:pPr>
                  <w:r w:rsidRPr="004C3A96">
                    <w:rPr>
                      <w:rFonts w:ascii="Times New Roman" w:eastAsia="Times New Roman" w:hAnsi="Times New Roman" w:cs="Times New Roman"/>
                      <w:sz w:val="20"/>
                      <w:szCs w:val="20"/>
                      <w:lang w:eastAsia="pl-PL"/>
                    </w:rPr>
                    <w:t xml:space="preserve">Pieczątka i podpisy osób reprezentujących </w:t>
                  </w:r>
                </w:p>
                <w:p w:rsidR="004C3A96" w:rsidRPr="004C3A96" w:rsidRDefault="004C3A96" w:rsidP="004C3A96">
                  <w:pPr>
                    <w:spacing w:after="0" w:line="240" w:lineRule="auto"/>
                    <w:ind w:right="27"/>
                    <w:rPr>
                      <w:rFonts w:ascii="Times New Roman" w:eastAsia="Times New Roman" w:hAnsi="Times New Roman" w:cs="Times New Roman"/>
                      <w:sz w:val="20"/>
                      <w:szCs w:val="20"/>
                      <w:lang w:eastAsia="pl-PL"/>
                    </w:rPr>
                  </w:pPr>
                  <w:r w:rsidRPr="004C3A96">
                    <w:rPr>
                      <w:rFonts w:ascii="Times New Roman" w:eastAsia="Times New Roman" w:hAnsi="Times New Roman" w:cs="Times New Roman"/>
                      <w:sz w:val="20"/>
                      <w:szCs w:val="20"/>
                      <w:lang w:eastAsia="pl-PL"/>
                    </w:rPr>
                    <w:t xml:space="preserve">                     Wykonawcę</w:t>
                  </w:r>
                </w:p>
                <w:p w:rsidR="004C3A96" w:rsidRPr="004C3A96" w:rsidRDefault="004C3A96" w:rsidP="004C3A96">
                  <w:pPr>
                    <w:spacing w:after="0" w:line="240" w:lineRule="auto"/>
                    <w:ind w:right="27"/>
                    <w:jc w:val="center"/>
                    <w:rPr>
                      <w:rFonts w:ascii="Times New Roman" w:eastAsia="Times New Roman" w:hAnsi="Times New Roman" w:cs="Times New Roman"/>
                      <w:sz w:val="20"/>
                      <w:szCs w:val="20"/>
                      <w:lang w:eastAsia="pl-PL"/>
                    </w:rPr>
                  </w:pPr>
                </w:p>
              </w:tc>
            </w:tr>
            <w:tr w:rsidR="004C3A96" w:rsidRPr="004C3A96" w:rsidTr="004C3A96">
              <w:tc>
                <w:tcPr>
                  <w:tcW w:w="4539" w:type="dxa"/>
                  <w:vAlign w:val="center"/>
                </w:tcPr>
                <w:p w:rsidR="004C3A96" w:rsidRPr="004C3A96" w:rsidRDefault="004C3A96" w:rsidP="004C3A96">
                  <w:pPr>
                    <w:tabs>
                      <w:tab w:val="left" w:pos="603"/>
                    </w:tabs>
                    <w:spacing w:after="0" w:line="240" w:lineRule="auto"/>
                    <w:ind w:right="27"/>
                    <w:rPr>
                      <w:rFonts w:ascii="Times New Roman" w:eastAsia="Times New Roman" w:hAnsi="Times New Roman" w:cs="Times New Roman"/>
                      <w:sz w:val="20"/>
                      <w:szCs w:val="20"/>
                      <w:lang w:eastAsia="pl-PL"/>
                    </w:rPr>
                  </w:pPr>
                </w:p>
              </w:tc>
              <w:tc>
                <w:tcPr>
                  <w:tcW w:w="4555" w:type="dxa"/>
                </w:tcPr>
                <w:p w:rsidR="004C3A96" w:rsidRPr="004C3A96" w:rsidRDefault="004C3A96" w:rsidP="004C3A96">
                  <w:pPr>
                    <w:spacing w:after="0" w:line="240" w:lineRule="auto"/>
                    <w:ind w:right="27"/>
                    <w:rPr>
                      <w:rFonts w:ascii="Times New Roman" w:eastAsia="Times New Roman" w:hAnsi="Times New Roman" w:cs="Times New Roman"/>
                      <w:sz w:val="20"/>
                      <w:szCs w:val="20"/>
                      <w:lang w:eastAsia="pl-PL"/>
                    </w:rPr>
                  </w:pPr>
                </w:p>
              </w:tc>
            </w:tr>
          </w:tbl>
          <w:p w:rsidR="004C3A96" w:rsidRPr="004C3A96" w:rsidRDefault="004C3A96" w:rsidP="004C3A96">
            <w:pPr>
              <w:tabs>
                <w:tab w:val="left" w:pos="0"/>
              </w:tabs>
              <w:spacing w:after="0" w:line="240" w:lineRule="auto"/>
              <w:ind w:right="27"/>
              <w:rPr>
                <w:rFonts w:ascii="Times New Roman" w:eastAsia="Times New Roman" w:hAnsi="Times New Roman" w:cs="Times New Roman"/>
                <w:b/>
                <w:sz w:val="20"/>
                <w:szCs w:val="20"/>
                <w:lang w:eastAsia="pl-PL"/>
              </w:rPr>
            </w:pPr>
          </w:p>
        </w:tc>
      </w:tr>
    </w:tbl>
    <w:p w:rsidR="004C3A96" w:rsidRPr="004C3A96" w:rsidRDefault="004C3A96" w:rsidP="004C3A96">
      <w:pPr>
        <w:spacing w:after="0" w:line="288" w:lineRule="auto"/>
        <w:ind w:right="27"/>
        <w:jc w:val="both"/>
        <w:rPr>
          <w:rFonts w:ascii="Times New Roman" w:eastAsia="Times New Roman" w:hAnsi="Times New Roman" w:cs="Times New Roman"/>
          <w:b/>
          <w:color w:val="000000"/>
          <w:sz w:val="20"/>
          <w:szCs w:val="20"/>
          <w:lang w:eastAsia="pl-PL"/>
        </w:rPr>
      </w:pPr>
    </w:p>
    <w:p w:rsidR="004C3A96" w:rsidRPr="004C3A96" w:rsidRDefault="004C3A96" w:rsidP="004C3A96">
      <w:pPr>
        <w:spacing w:after="0" w:line="240" w:lineRule="auto"/>
        <w:ind w:right="27"/>
        <w:rPr>
          <w:rFonts w:ascii="Times New Roman" w:eastAsia="Times New Roman" w:hAnsi="Times New Roman" w:cs="Times New Roman"/>
          <w:b/>
          <w:color w:val="000000"/>
          <w:sz w:val="20"/>
          <w:szCs w:val="20"/>
          <w:lang w:eastAsia="pl-PL"/>
        </w:rPr>
      </w:pPr>
      <w:r w:rsidRPr="004C3A96">
        <w:rPr>
          <w:rFonts w:ascii="Times New Roman" w:eastAsia="Times New Roman" w:hAnsi="Times New Roman" w:cs="Times New Roman"/>
          <w:b/>
          <w:color w:val="000000"/>
          <w:sz w:val="20"/>
          <w:szCs w:val="20"/>
          <w:lang w:eastAsia="pl-PL"/>
        </w:rPr>
        <w:t>Załączniki: dokumenty potwierdzające, że ww. usługi zostały wykonane należycie.</w:t>
      </w:r>
    </w:p>
    <w:p w:rsidR="004C3A96" w:rsidRPr="004C3A96" w:rsidRDefault="004C3A96" w:rsidP="004C3A96">
      <w:pPr>
        <w:spacing w:after="0" w:line="288" w:lineRule="auto"/>
        <w:ind w:right="27"/>
        <w:jc w:val="both"/>
        <w:rPr>
          <w:rFonts w:ascii="Times New Roman" w:eastAsia="Times New Roman" w:hAnsi="Times New Roman" w:cs="Times New Roman"/>
          <w:b/>
          <w:color w:val="000000"/>
          <w:sz w:val="20"/>
          <w:szCs w:val="20"/>
          <w:lang w:eastAsia="pl-PL"/>
        </w:rPr>
      </w:pPr>
    </w:p>
    <w:p w:rsidR="004C3A96" w:rsidRDefault="004C3A96" w:rsidP="004C3A96">
      <w:pPr>
        <w:spacing w:after="0" w:line="240" w:lineRule="auto"/>
        <w:ind w:right="27"/>
        <w:rPr>
          <w:rFonts w:ascii="Times New Roman" w:eastAsia="Times New Roman" w:hAnsi="Times New Roman" w:cs="Times New Roman"/>
          <w:color w:val="000000"/>
          <w:sz w:val="20"/>
          <w:szCs w:val="24"/>
          <w:lang w:eastAsia="pl-PL"/>
        </w:rPr>
      </w:pPr>
      <w:r w:rsidRPr="004C3A96">
        <w:rPr>
          <w:rFonts w:ascii="Times New Roman" w:eastAsia="Times New Roman" w:hAnsi="Times New Roman" w:cs="Times New Roman"/>
          <w:color w:val="000000"/>
          <w:sz w:val="20"/>
          <w:szCs w:val="24"/>
          <w:lang w:eastAsia="pl-PL"/>
        </w:rPr>
        <w:br w:type="page"/>
      </w:r>
    </w:p>
    <w:p w:rsidR="00B263A2" w:rsidRDefault="00B263A2" w:rsidP="00B263A2">
      <w:pPr>
        <w:ind w:left="6372"/>
        <w:rPr>
          <w:rFonts w:ascii="Times New Roman" w:hAnsi="Times New Roman" w:cs="Times New Roman"/>
          <w:b/>
          <w:sz w:val="20"/>
          <w:szCs w:val="20"/>
        </w:rPr>
      </w:pPr>
      <w:r>
        <w:rPr>
          <w:rFonts w:ascii="Times New Roman" w:hAnsi="Times New Roman" w:cs="Times New Roman"/>
          <w:b/>
          <w:sz w:val="20"/>
          <w:szCs w:val="20"/>
        </w:rPr>
        <w:lastRenderedPageBreak/>
        <w:t>załącznik nr 3 do oferty</w:t>
      </w:r>
    </w:p>
    <w:p w:rsidR="0078320F" w:rsidRPr="0078320F" w:rsidRDefault="0078320F" w:rsidP="0078320F">
      <w:pPr>
        <w:spacing w:after="0" w:line="288" w:lineRule="auto"/>
        <w:ind w:right="27"/>
        <w:jc w:val="both"/>
        <w:rPr>
          <w:rFonts w:ascii="Times New Roman" w:eastAsia="Times New Roman" w:hAnsi="Times New Roman" w:cs="Times New Roman"/>
          <w:b/>
          <w:sz w:val="20"/>
          <w:szCs w:val="20"/>
          <w:lang w:eastAsia="pl-PL"/>
        </w:rPr>
      </w:pPr>
      <w:r w:rsidRPr="0078320F">
        <w:rPr>
          <w:rFonts w:ascii="Times New Roman" w:eastAsia="Times New Roman" w:hAnsi="Times New Roman" w:cs="Times New Roman"/>
          <w:b/>
          <w:sz w:val="20"/>
          <w:szCs w:val="20"/>
          <w:lang w:eastAsia="pl-PL"/>
        </w:rPr>
        <w:t>Wykaz osób, które będą wykonywały zamówienie, odpowiedzialnych za wykonanie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675"/>
        <w:gridCol w:w="1843"/>
        <w:gridCol w:w="3008"/>
        <w:gridCol w:w="1843"/>
        <w:gridCol w:w="1843"/>
      </w:tblGrid>
      <w:tr w:rsidR="0078320F" w:rsidRPr="0078320F" w:rsidTr="00DF2A76">
        <w:tc>
          <w:tcPr>
            <w:tcW w:w="675" w:type="dxa"/>
            <w:tcBorders>
              <w:bottom w:val="single" w:sz="4" w:space="0" w:color="auto"/>
            </w:tcBorders>
            <w:shd w:val="clear" w:color="auto" w:fill="D9D9D9" w:themeFill="background1" w:themeFillShade="D9"/>
          </w:tcPr>
          <w:p w:rsidR="0078320F" w:rsidRPr="0078320F" w:rsidRDefault="0078320F" w:rsidP="0078320F">
            <w:pPr>
              <w:spacing w:after="0" w:line="288" w:lineRule="auto"/>
              <w:ind w:right="27"/>
              <w:jc w:val="both"/>
              <w:rPr>
                <w:rFonts w:ascii="Times New Roman" w:eastAsia="Times New Roman" w:hAnsi="Times New Roman" w:cs="Times New Roman"/>
                <w:b/>
                <w:sz w:val="20"/>
                <w:szCs w:val="20"/>
                <w:lang w:eastAsia="pl-PL"/>
              </w:rPr>
            </w:pPr>
            <w:r w:rsidRPr="0078320F">
              <w:rPr>
                <w:rFonts w:ascii="Times New Roman" w:eastAsia="Times New Roman" w:hAnsi="Times New Roman" w:cs="Times New Roman"/>
                <w:b/>
                <w:sz w:val="20"/>
                <w:szCs w:val="20"/>
                <w:lang w:eastAsia="pl-PL"/>
              </w:rPr>
              <w:t>Lp.</w:t>
            </w:r>
          </w:p>
        </w:tc>
        <w:tc>
          <w:tcPr>
            <w:tcW w:w="1843" w:type="dxa"/>
            <w:tcBorders>
              <w:bottom w:val="single" w:sz="4" w:space="0" w:color="auto"/>
            </w:tcBorders>
            <w:shd w:val="clear" w:color="auto" w:fill="D9D9D9" w:themeFill="background1" w:themeFillShade="D9"/>
            <w:vAlign w:val="center"/>
          </w:tcPr>
          <w:p w:rsidR="0078320F" w:rsidRPr="0078320F" w:rsidRDefault="0078320F" w:rsidP="0078320F">
            <w:pPr>
              <w:spacing w:after="0" w:line="288" w:lineRule="auto"/>
              <w:ind w:right="27"/>
              <w:jc w:val="center"/>
              <w:rPr>
                <w:rFonts w:ascii="Times New Roman" w:eastAsia="Times New Roman" w:hAnsi="Times New Roman" w:cs="Times New Roman"/>
                <w:b/>
                <w:sz w:val="20"/>
                <w:szCs w:val="20"/>
                <w:lang w:eastAsia="pl-PL"/>
              </w:rPr>
            </w:pPr>
            <w:r w:rsidRPr="0078320F">
              <w:rPr>
                <w:rFonts w:ascii="Times New Roman" w:eastAsia="Times New Roman" w:hAnsi="Times New Roman" w:cs="Times New Roman"/>
                <w:b/>
                <w:sz w:val="20"/>
                <w:szCs w:val="20"/>
                <w:lang w:eastAsia="pl-PL"/>
              </w:rPr>
              <w:t>Imię i Nazwisko</w:t>
            </w:r>
          </w:p>
        </w:tc>
        <w:tc>
          <w:tcPr>
            <w:tcW w:w="3008" w:type="dxa"/>
            <w:tcBorders>
              <w:bottom w:val="single" w:sz="4" w:space="0" w:color="auto"/>
            </w:tcBorders>
            <w:shd w:val="clear" w:color="auto" w:fill="D9D9D9" w:themeFill="background1" w:themeFillShade="D9"/>
            <w:vAlign w:val="center"/>
          </w:tcPr>
          <w:p w:rsidR="0078320F" w:rsidRPr="0078320F" w:rsidRDefault="0078320F" w:rsidP="0078320F">
            <w:pPr>
              <w:spacing w:after="0" w:line="288" w:lineRule="auto"/>
              <w:ind w:right="27"/>
              <w:jc w:val="center"/>
              <w:rPr>
                <w:rFonts w:ascii="Times New Roman" w:eastAsia="Times New Roman" w:hAnsi="Times New Roman" w:cs="Times New Roman"/>
                <w:b/>
                <w:sz w:val="20"/>
                <w:szCs w:val="20"/>
                <w:lang w:eastAsia="pl-PL"/>
              </w:rPr>
            </w:pPr>
            <w:r w:rsidRPr="0078320F">
              <w:rPr>
                <w:rFonts w:ascii="Times New Roman" w:eastAsia="Times New Roman" w:hAnsi="Times New Roman" w:cs="Times New Roman"/>
                <w:b/>
                <w:sz w:val="20"/>
                <w:szCs w:val="20"/>
                <w:lang w:eastAsia="pl-PL"/>
              </w:rPr>
              <w:t xml:space="preserve">Informacja na temat kwalifikacji, doświadczenia </w:t>
            </w:r>
            <w:r w:rsidRPr="0078320F">
              <w:rPr>
                <w:rFonts w:ascii="Times New Roman" w:eastAsia="Times New Roman" w:hAnsi="Times New Roman" w:cs="Times New Roman"/>
                <w:b/>
                <w:sz w:val="20"/>
                <w:szCs w:val="20"/>
                <w:lang w:eastAsia="pl-PL"/>
              </w:rPr>
              <w:br/>
              <w:t>i wykształcenia</w:t>
            </w:r>
          </w:p>
        </w:tc>
        <w:tc>
          <w:tcPr>
            <w:tcW w:w="1843" w:type="dxa"/>
            <w:tcBorders>
              <w:bottom w:val="single" w:sz="4" w:space="0" w:color="auto"/>
            </w:tcBorders>
            <w:shd w:val="clear" w:color="auto" w:fill="D9D9D9" w:themeFill="background1" w:themeFillShade="D9"/>
            <w:vAlign w:val="center"/>
          </w:tcPr>
          <w:p w:rsidR="0078320F" w:rsidRPr="0078320F" w:rsidRDefault="0078320F" w:rsidP="0078320F">
            <w:pPr>
              <w:spacing w:after="0" w:line="288" w:lineRule="auto"/>
              <w:ind w:right="27"/>
              <w:jc w:val="center"/>
              <w:rPr>
                <w:rFonts w:ascii="Times New Roman" w:eastAsia="Times New Roman" w:hAnsi="Times New Roman" w:cs="Times New Roman"/>
                <w:b/>
                <w:sz w:val="20"/>
                <w:szCs w:val="20"/>
                <w:lang w:eastAsia="pl-PL"/>
              </w:rPr>
            </w:pPr>
            <w:r w:rsidRPr="0078320F">
              <w:rPr>
                <w:rFonts w:ascii="Times New Roman" w:eastAsia="Times New Roman" w:hAnsi="Times New Roman" w:cs="Times New Roman"/>
                <w:b/>
                <w:sz w:val="20"/>
                <w:szCs w:val="20"/>
                <w:lang w:eastAsia="pl-PL"/>
              </w:rPr>
              <w:t xml:space="preserve">Zakres wykonywanych czynności </w:t>
            </w:r>
          </w:p>
          <w:p w:rsidR="0078320F" w:rsidRPr="0078320F" w:rsidRDefault="0078320F" w:rsidP="0078320F">
            <w:pPr>
              <w:spacing w:after="0" w:line="288" w:lineRule="auto"/>
              <w:ind w:right="27"/>
              <w:jc w:val="center"/>
              <w:rPr>
                <w:rFonts w:ascii="Times New Roman" w:eastAsia="Times New Roman" w:hAnsi="Times New Roman" w:cs="Times New Roman"/>
                <w:b/>
                <w:sz w:val="20"/>
                <w:szCs w:val="20"/>
                <w:lang w:eastAsia="pl-PL"/>
              </w:rPr>
            </w:pPr>
            <w:r w:rsidRPr="0078320F">
              <w:rPr>
                <w:rFonts w:ascii="Times New Roman" w:eastAsia="Times New Roman" w:hAnsi="Times New Roman" w:cs="Times New Roman"/>
                <w:b/>
                <w:sz w:val="20"/>
                <w:szCs w:val="20"/>
                <w:lang w:eastAsia="pl-PL"/>
              </w:rPr>
              <w:t>w realizacji zamówienia</w:t>
            </w:r>
          </w:p>
        </w:tc>
        <w:tc>
          <w:tcPr>
            <w:tcW w:w="1843" w:type="dxa"/>
            <w:tcBorders>
              <w:bottom w:val="single" w:sz="4" w:space="0" w:color="auto"/>
            </w:tcBorders>
            <w:shd w:val="clear" w:color="auto" w:fill="D9D9D9" w:themeFill="background1" w:themeFillShade="D9"/>
            <w:vAlign w:val="center"/>
          </w:tcPr>
          <w:p w:rsidR="0078320F" w:rsidRPr="0078320F" w:rsidRDefault="0078320F" w:rsidP="0078320F">
            <w:pPr>
              <w:spacing w:after="0" w:line="288" w:lineRule="auto"/>
              <w:ind w:right="27"/>
              <w:jc w:val="center"/>
              <w:rPr>
                <w:rFonts w:ascii="Times New Roman" w:eastAsia="Times New Roman" w:hAnsi="Times New Roman" w:cs="Times New Roman"/>
                <w:b/>
                <w:sz w:val="20"/>
                <w:szCs w:val="20"/>
                <w:lang w:eastAsia="pl-PL"/>
              </w:rPr>
            </w:pPr>
            <w:r w:rsidRPr="0078320F">
              <w:rPr>
                <w:rFonts w:ascii="Times New Roman" w:eastAsia="Times New Roman" w:hAnsi="Times New Roman" w:cs="Times New Roman"/>
                <w:b/>
                <w:sz w:val="20"/>
                <w:szCs w:val="20"/>
                <w:lang w:eastAsia="pl-PL"/>
              </w:rPr>
              <w:t>Informacja o podstawie do dysponowania tymi osobami (umowa o pracę, umowa zlecenie)</w:t>
            </w:r>
          </w:p>
        </w:tc>
      </w:tr>
      <w:tr w:rsidR="0078320F" w:rsidRPr="0078320F" w:rsidTr="00DF2A76">
        <w:trPr>
          <w:trHeight w:val="3488"/>
        </w:trPr>
        <w:tc>
          <w:tcPr>
            <w:tcW w:w="675" w:type="dxa"/>
            <w:shd w:val="clear" w:color="auto" w:fill="auto"/>
          </w:tcPr>
          <w:p w:rsidR="0078320F" w:rsidRPr="0078320F" w:rsidRDefault="0078320F" w:rsidP="0078320F">
            <w:pPr>
              <w:spacing w:after="0" w:line="288" w:lineRule="auto"/>
              <w:ind w:right="27"/>
              <w:jc w:val="both"/>
              <w:rPr>
                <w:rFonts w:ascii="Times New Roman" w:eastAsia="Times New Roman" w:hAnsi="Times New Roman" w:cs="Times New Roman"/>
                <w:sz w:val="20"/>
                <w:szCs w:val="20"/>
                <w:lang w:eastAsia="pl-PL"/>
              </w:rPr>
            </w:pPr>
          </w:p>
        </w:tc>
        <w:tc>
          <w:tcPr>
            <w:tcW w:w="1843" w:type="dxa"/>
            <w:shd w:val="clear" w:color="auto" w:fill="auto"/>
          </w:tcPr>
          <w:p w:rsidR="0078320F" w:rsidRPr="0078320F" w:rsidRDefault="0078320F" w:rsidP="0078320F">
            <w:pPr>
              <w:spacing w:after="0" w:line="288" w:lineRule="auto"/>
              <w:ind w:right="27"/>
              <w:jc w:val="both"/>
              <w:rPr>
                <w:rFonts w:ascii="Times New Roman" w:eastAsia="Times New Roman" w:hAnsi="Times New Roman" w:cs="Times New Roman"/>
                <w:sz w:val="20"/>
                <w:szCs w:val="20"/>
                <w:lang w:eastAsia="pl-PL"/>
              </w:rPr>
            </w:pPr>
          </w:p>
        </w:tc>
        <w:tc>
          <w:tcPr>
            <w:tcW w:w="3008" w:type="dxa"/>
            <w:shd w:val="clear" w:color="auto" w:fill="auto"/>
          </w:tcPr>
          <w:p w:rsidR="0078320F" w:rsidRPr="0078320F" w:rsidRDefault="0078320F" w:rsidP="0078320F">
            <w:pPr>
              <w:spacing w:after="0" w:line="288" w:lineRule="auto"/>
              <w:ind w:right="27"/>
              <w:jc w:val="both"/>
              <w:rPr>
                <w:rFonts w:ascii="Times New Roman" w:eastAsia="Times New Roman" w:hAnsi="Times New Roman" w:cs="Times New Roman"/>
                <w:sz w:val="20"/>
                <w:szCs w:val="20"/>
                <w:lang w:eastAsia="pl-PL"/>
              </w:rPr>
            </w:pPr>
          </w:p>
        </w:tc>
        <w:tc>
          <w:tcPr>
            <w:tcW w:w="1843" w:type="dxa"/>
            <w:shd w:val="clear" w:color="auto" w:fill="auto"/>
          </w:tcPr>
          <w:p w:rsidR="0078320F" w:rsidRPr="0078320F" w:rsidRDefault="0078320F" w:rsidP="0078320F">
            <w:pPr>
              <w:spacing w:after="0" w:line="288" w:lineRule="auto"/>
              <w:ind w:right="27"/>
              <w:jc w:val="both"/>
              <w:rPr>
                <w:rFonts w:ascii="Times New Roman" w:eastAsia="Times New Roman" w:hAnsi="Times New Roman" w:cs="Times New Roman"/>
                <w:sz w:val="20"/>
                <w:szCs w:val="20"/>
                <w:lang w:eastAsia="pl-PL"/>
              </w:rPr>
            </w:pPr>
          </w:p>
        </w:tc>
        <w:tc>
          <w:tcPr>
            <w:tcW w:w="1843" w:type="dxa"/>
            <w:shd w:val="clear" w:color="auto" w:fill="auto"/>
          </w:tcPr>
          <w:p w:rsidR="0078320F" w:rsidRPr="0078320F" w:rsidRDefault="0078320F" w:rsidP="0078320F">
            <w:pPr>
              <w:spacing w:after="0" w:line="288" w:lineRule="auto"/>
              <w:ind w:right="27"/>
              <w:jc w:val="both"/>
              <w:rPr>
                <w:rFonts w:ascii="Times New Roman" w:eastAsia="Times New Roman" w:hAnsi="Times New Roman" w:cs="Times New Roman"/>
                <w:sz w:val="20"/>
                <w:szCs w:val="20"/>
                <w:lang w:eastAsia="pl-PL"/>
              </w:rPr>
            </w:pPr>
          </w:p>
        </w:tc>
      </w:tr>
      <w:tr w:rsidR="0078320F" w:rsidRPr="0078320F" w:rsidTr="00DF2A76">
        <w:trPr>
          <w:trHeight w:val="3963"/>
        </w:trPr>
        <w:tc>
          <w:tcPr>
            <w:tcW w:w="675" w:type="dxa"/>
            <w:shd w:val="clear" w:color="auto" w:fill="auto"/>
          </w:tcPr>
          <w:p w:rsidR="0078320F" w:rsidRPr="0078320F" w:rsidRDefault="0078320F" w:rsidP="0078320F">
            <w:pPr>
              <w:spacing w:after="0" w:line="288" w:lineRule="auto"/>
              <w:ind w:right="27"/>
              <w:jc w:val="both"/>
              <w:rPr>
                <w:rFonts w:ascii="Times New Roman" w:eastAsia="Times New Roman" w:hAnsi="Times New Roman" w:cs="Times New Roman"/>
                <w:sz w:val="20"/>
                <w:szCs w:val="20"/>
                <w:lang w:eastAsia="pl-PL"/>
              </w:rPr>
            </w:pPr>
          </w:p>
        </w:tc>
        <w:tc>
          <w:tcPr>
            <w:tcW w:w="1843" w:type="dxa"/>
            <w:shd w:val="clear" w:color="auto" w:fill="auto"/>
          </w:tcPr>
          <w:p w:rsidR="0078320F" w:rsidRPr="0078320F" w:rsidRDefault="0078320F" w:rsidP="0078320F">
            <w:pPr>
              <w:spacing w:after="0" w:line="288" w:lineRule="auto"/>
              <w:ind w:right="27"/>
              <w:jc w:val="both"/>
              <w:rPr>
                <w:rFonts w:ascii="Times New Roman" w:eastAsia="Times New Roman" w:hAnsi="Times New Roman" w:cs="Times New Roman"/>
                <w:sz w:val="20"/>
                <w:szCs w:val="20"/>
                <w:lang w:eastAsia="pl-PL"/>
              </w:rPr>
            </w:pPr>
          </w:p>
        </w:tc>
        <w:tc>
          <w:tcPr>
            <w:tcW w:w="3008" w:type="dxa"/>
            <w:shd w:val="clear" w:color="auto" w:fill="auto"/>
          </w:tcPr>
          <w:p w:rsidR="0078320F" w:rsidRPr="0078320F" w:rsidRDefault="0078320F" w:rsidP="0078320F">
            <w:pPr>
              <w:spacing w:after="0" w:line="288" w:lineRule="auto"/>
              <w:ind w:right="27"/>
              <w:jc w:val="both"/>
              <w:rPr>
                <w:rFonts w:ascii="Times New Roman" w:eastAsia="Times New Roman" w:hAnsi="Times New Roman" w:cs="Times New Roman"/>
                <w:sz w:val="20"/>
                <w:szCs w:val="20"/>
                <w:lang w:eastAsia="pl-PL"/>
              </w:rPr>
            </w:pPr>
          </w:p>
        </w:tc>
        <w:tc>
          <w:tcPr>
            <w:tcW w:w="1843" w:type="dxa"/>
            <w:shd w:val="clear" w:color="auto" w:fill="auto"/>
          </w:tcPr>
          <w:p w:rsidR="0078320F" w:rsidRPr="0078320F" w:rsidRDefault="0078320F" w:rsidP="0078320F">
            <w:pPr>
              <w:spacing w:after="0" w:line="288" w:lineRule="auto"/>
              <w:ind w:right="27"/>
              <w:jc w:val="both"/>
              <w:rPr>
                <w:rFonts w:ascii="Times New Roman" w:eastAsia="Times New Roman" w:hAnsi="Times New Roman" w:cs="Times New Roman"/>
                <w:sz w:val="20"/>
                <w:szCs w:val="20"/>
                <w:lang w:eastAsia="pl-PL"/>
              </w:rPr>
            </w:pPr>
          </w:p>
        </w:tc>
        <w:tc>
          <w:tcPr>
            <w:tcW w:w="1843" w:type="dxa"/>
            <w:shd w:val="clear" w:color="auto" w:fill="auto"/>
          </w:tcPr>
          <w:p w:rsidR="0078320F" w:rsidRPr="0078320F" w:rsidRDefault="0078320F" w:rsidP="0078320F">
            <w:pPr>
              <w:spacing w:after="0" w:line="288" w:lineRule="auto"/>
              <w:ind w:right="27"/>
              <w:jc w:val="both"/>
              <w:rPr>
                <w:rFonts w:ascii="Times New Roman" w:eastAsia="Times New Roman" w:hAnsi="Times New Roman" w:cs="Times New Roman"/>
                <w:sz w:val="20"/>
                <w:szCs w:val="20"/>
                <w:lang w:eastAsia="pl-PL"/>
              </w:rPr>
            </w:pPr>
          </w:p>
        </w:tc>
      </w:tr>
    </w:tbl>
    <w:p w:rsidR="0078320F" w:rsidRPr="0078320F" w:rsidRDefault="0078320F" w:rsidP="0078320F">
      <w:pPr>
        <w:spacing w:after="0" w:line="288" w:lineRule="auto"/>
        <w:ind w:right="850"/>
        <w:jc w:val="both"/>
        <w:rPr>
          <w:rFonts w:ascii="Times New Roman" w:eastAsia="Times New Roman" w:hAnsi="Times New Roman" w:cs="Times New Roman"/>
          <w:sz w:val="20"/>
          <w:szCs w:val="20"/>
          <w:lang w:eastAsia="pl-PL"/>
        </w:rPr>
      </w:pPr>
      <w:r w:rsidRPr="0078320F">
        <w:rPr>
          <w:rFonts w:ascii="Times New Roman" w:eastAsia="Times New Roman" w:hAnsi="Times New Roman" w:cs="Times New Roman"/>
          <w:sz w:val="20"/>
          <w:szCs w:val="20"/>
          <w:lang w:eastAsia="pl-PL"/>
        </w:rPr>
        <w:t>Pouczenie</w:t>
      </w:r>
    </w:p>
    <w:p w:rsidR="0078320F" w:rsidRPr="0078320F" w:rsidRDefault="0078320F" w:rsidP="0078320F">
      <w:pPr>
        <w:tabs>
          <w:tab w:val="left" w:pos="9072"/>
        </w:tabs>
        <w:spacing w:after="0" w:line="288" w:lineRule="auto"/>
        <w:ind w:right="850"/>
        <w:jc w:val="both"/>
        <w:rPr>
          <w:rFonts w:ascii="Times New Roman" w:eastAsia="Times New Roman" w:hAnsi="Times New Roman" w:cs="Times New Roman"/>
          <w:sz w:val="20"/>
          <w:szCs w:val="20"/>
          <w:lang w:eastAsia="pl-PL"/>
        </w:rPr>
      </w:pPr>
      <w:r w:rsidRPr="0078320F">
        <w:rPr>
          <w:rFonts w:ascii="Times New Roman" w:eastAsia="Times New Roman" w:hAnsi="Times New Roman" w:cs="Times New Roman"/>
          <w:sz w:val="20"/>
          <w:szCs w:val="20"/>
          <w:lang w:eastAsia="pl-PL"/>
        </w:rPr>
        <w:t>Art. 297 § 1 Kodeks Karny</w:t>
      </w:r>
    </w:p>
    <w:p w:rsidR="0078320F" w:rsidRPr="0078320F" w:rsidRDefault="0078320F" w:rsidP="0078320F">
      <w:pPr>
        <w:tabs>
          <w:tab w:val="left" w:pos="9072"/>
        </w:tabs>
        <w:spacing w:after="0" w:line="288" w:lineRule="auto"/>
        <w:ind w:right="850"/>
        <w:jc w:val="both"/>
        <w:rPr>
          <w:rFonts w:ascii="Times New Roman" w:eastAsia="Times New Roman" w:hAnsi="Times New Roman" w:cs="Times New Roman"/>
          <w:sz w:val="20"/>
          <w:szCs w:val="20"/>
          <w:lang w:eastAsia="pl-PL"/>
        </w:rPr>
      </w:pPr>
      <w:r w:rsidRPr="0078320F">
        <w:rPr>
          <w:rFonts w:ascii="Times New Roman" w:eastAsia="Times New Roman" w:hAnsi="Times New Roman" w:cs="Times New Roman"/>
          <w:sz w:val="20"/>
          <w:szCs w:val="20"/>
          <w:lang w:eastAsia="pl-PL"/>
        </w:rPr>
        <w:t>Kto, w celu uzyskania dla siebie lub kogo innego (…) przedkłada podrobiony, przerobiony, poświadczający nieprawdę albo nierzetelny dokument albo nierzetelne, pisemne oświadczenie dotyczące okoliczności o istotnym znaczeniu dla uzyskania (…) zamówienia, podlega karze pozbawienia wolności od 3 miesięcy do 5 lat.</w:t>
      </w:r>
    </w:p>
    <w:p w:rsidR="00DF2A76" w:rsidRDefault="0078320F" w:rsidP="003857CB">
      <w:pPr>
        <w:spacing w:after="0" w:line="288" w:lineRule="auto"/>
        <w:jc w:val="both"/>
        <w:rPr>
          <w:rFonts w:ascii="Times New Roman" w:eastAsia="Times New Roman" w:hAnsi="Times New Roman" w:cs="Times New Roman"/>
          <w:sz w:val="20"/>
          <w:szCs w:val="20"/>
          <w:lang w:eastAsia="pl-PL"/>
        </w:rPr>
      </w:pPr>
      <w:r w:rsidRPr="0078320F">
        <w:rPr>
          <w:rFonts w:ascii="Times New Roman" w:eastAsia="Times New Roman" w:hAnsi="Times New Roman" w:cs="Times New Roman"/>
          <w:sz w:val="20"/>
          <w:szCs w:val="20"/>
          <w:lang w:eastAsia="pl-PL"/>
        </w:rPr>
        <w:br/>
        <w:t>……………………., dnia ………………………</w:t>
      </w:r>
      <w:r w:rsidRPr="0078320F">
        <w:rPr>
          <w:rFonts w:ascii="Times New Roman" w:eastAsia="Times New Roman" w:hAnsi="Times New Roman" w:cs="Times New Roman"/>
          <w:sz w:val="20"/>
          <w:szCs w:val="20"/>
          <w:lang w:eastAsia="pl-PL"/>
        </w:rPr>
        <w:tab/>
      </w:r>
      <w:r w:rsidRPr="0078320F">
        <w:rPr>
          <w:rFonts w:ascii="Times New Roman" w:eastAsia="Times New Roman" w:hAnsi="Times New Roman" w:cs="Times New Roman"/>
          <w:sz w:val="20"/>
          <w:szCs w:val="20"/>
          <w:lang w:eastAsia="pl-PL"/>
        </w:rPr>
        <w:tab/>
      </w:r>
      <w:r w:rsidRPr="0078320F">
        <w:rPr>
          <w:rFonts w:ascii="Times New Roman" w:eastAsia="Times New Roman" w:hAnsi="Times New Roman" w:cs="Times New Roman"/>
          <w:sz w:val="20"/>
          <w:szCs w:val="20"/>
          <w:lang w:eastAsia="pl-PL"/>
        </w:rPr>
        <w:tab/>
      </w:r>
      <w:r w:rsidRPr="0078320F">
        <w:rPr>
          <w:rFonts w:ascii="Times New Roman" w:eastAsia="Times New Roman" w:hAnsi="Times New Roman" w:cs="Times New Roman"/>
          <w:sz w:val="20"/>
          <w:szCs w:val="20"/>
          <w:lang w:eastAsia="pl-PL"/>
        </w:rPr>
        <w:tab/>
      </w:r>
      <w:r w:rsidRPr="0078320F">
        <w:rPr>
          <w:rFonts w:ascii="Times New Roman" w:eastAsia="Times New Roman" w:hAnsi="Times New Roman" w:cs="Times New Roman"/>
          <w:sz w:val="20"/>
          <w:szCs w:val="20"/>
          <w:lang w:eastAsia="pl-PL"/>
        </w:rPr>
        <w:tab/>
      </w:r>
      <w:r w:rsidRPr="0078320F">
        <w:rPr>
          <w:rFonts w:ascii="Times New Roman" w:eastAsia="Times New Roman" w:hAnsi="Times New Roman" w:cs="Times New Roman"/>
          <w:sz w:val="20"/>
          <w:szCs w:val="20"/>
          <w:lang w:eastAsia="pl-PL"/>
        </w:rPr>
        <w:tab/>
      </w:r>
      <w:r w:rsidRPr="0078320F">
        <w:rPr>
          <w:rFonts w:ascii="Times New Roman" w:eastAsia="Times New Roman" w:hAnsi="Times New Roman" w:cs="Times New Roman"/>
          <w:sz w:val="20"/>
          <w:szCs w:val="20"/>
          <w:lang w:eastAsia="pl-PL"/>
        </w:rPr>
        <w:tab/>
      </w:r>
      <w:r w:rsidRPr="0078320F">
        <w:rPr>
          <w:rFonts w:ascii="Times New Roman" w:eastAsia="Times New Roman" w:hAnsi="Times New Roman" w:cs="Times New Roman"/>
          <w:sz w:val="20"/>
          <w:szCs w:val="20"/>
          <w:lang w:eastAsia="pl-PL"/>
        </w:rPr>
        <w:tab/>
      </w:r>
      <w:r w:rsidRPr="0078320F">
        <w:rPr>
          <w:rFonts w:ascii="Times New Roman" w:eastAsia="Times New Roman" w:hAnsi="Times New Roman" w:cs="Times New Roman"/>
          <w:sz w:val="20"/>
          <w:szCs w:val="20"/>
          <w:lang w:eastAsia="pl-PL"/>
        </w:rPr>
        <w:tab/>
      </w:r>
      <w:r w:rsidRPr="0078320F">
        <w:rPr>
          <w:rFonts w:ascii="Times New Roman" w:eastAsia="Times New Roman" w:hAnsi="Times New Roman" w:cs="Times New Roman"/>
          <w:sz w:val="20"/>
          <w:szCs w:val="20"/>
          <w:lang w:eastAsia="pl-PL"/>
        </w:rPr>
        <w:tab/>
      </w:r>
      <w:r w:rsidRPr="0078320F">
        <w:rPr>
          <w:rFonts w:ascii="Times New Roman" w:eastAsia="Times New Roman" w:hAnsi="Times New Roman" w:cs="Times New Roman"/>
          <w:sz w:val="20"/>
          <w:szCs w:val="20"/>
          <w:lang w:eastAsia="pl-PL"/>
        </w:rPr>
        <w:tab/>
      </w:r>
      <w:r w:rsidRPr="0078320F">
        <w:rPr>
          <w:rFonts w:ascii="Times New Roman" w:eastAsia="Times New Roman" w:hAnsi="Times New Roman" w:cs="Times New Roman"/>
          <w:sz w:val="20"/>
          <w:szCs w:val="20"/>
          <w:lang w:eastAsia="pl-PL"/>
        </w:rPr>
        <w:tab/>
      </w:r>
      <w:r w:rsidRPr="0078320F">
        <w:rPr>
          <w:rFonts w:ascii="Times New Roman" w:eastAsia="Times New Roman" w:hAnsi="Times New Roman" w:cs="Times New Roman"/>
          <w:sz w:val="20"/>
          <w:szCs w:val="20"/>
          <w:lang w:eastAsia="pl-PL"/>
        </w:rPr>
        <w:tab/>
      </w:r>
      <w:r w:rsidRPr="0078320F">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sidR="00166901">
        <w:rPr>
          <w:rFonts w:ascii="Times New Roman" w:eastAsia="Times New Roman" w:hAnsi="Times New Roman" w:cs="Times New Roman"/>
          <w:sz w:val="20"/>
          <w:szCs w:val="20"/>
          <w:lang w:eastAsia="pl-PL"/>
        </w:rPr>
        <w:tab/>
      </w:r>
      <w:r w:rsidR="00166901">
        <w:rPr>
          <w:rFonts w:ascii="Times New Roman" w:eastAsia="Times New Roman" w:hAnsi="Times New Roman" w:cs="Times New Roman"/>
          <w:sz w:val="20"/>
          <w:szCs w:val="20"/>
          <w:lang w:eastAsia="pl-PL"/>
        </w:rPr>
        <w:tab/>
      </w:r>
      <w:r w:rsidR="00166901">
        <w:rPr>
          <w:rFonts w:ascii="Times New Roman" w:eastAsia="Times New Roman" w:hAnsi="Times New Roman" w:cs="Times New Roman"/>
          <w:sz w:val="20"/>
          <w:szCs w:val="20"/>
          <w:lang w:eastAsia="pl-PL"/>
        </w:rPr>
        <w:tab/>
      </w:r>
      <w:r w:rsidR="00166901">
        <w:rPr>
          <w:rFonts w:ascii="Times New Roman" w:eastAsia="Times New Roman" w:hAnsi="Times New Roman" w:cs="Times New Roman"/>
          <w:sz w:val="20"/>
          <w:szCs w:val="20"/>
          <w:lang w:eastAsia="pl-PL"/>
        </w:rPr>
        <w:tab/>
      </w:r>
      <w:r w:rsidR="00166901">
        <w:rPr>
          <w:rFonts w:ascii="Times New Roman" w:eastAsia="Times New Roman" w:hAnsi="Times New Roman" w:cs="Times New Roman"/>
          <w:sz w:val="20"/>
          <w:szCs w:val="20"/>
          <w:lang w:eastAsia="pl-PL"/>
        </w:rPr>
        <w:tab/>
      </w:r>
      <w:r w:rsidR="00166901">
        <w:rPr>
          <w:rFonts w:ascii="Times New Roman" w:eastAsia="Times New Roman" w:hAnsi="Times New Roman" w:cs="Times New Roman"/>
          <w:sz w:val="20"/>
          <w:szCs w:val="20"/>
          <w:lang w:eastAsia="pl-PL"/>
        </w:rPr>
        <w:tab/>
      </w:r>
      <w:r w:rsidR="00166901">
        <w:rPr>
          <w:rFonts w:ascii="Times New Roman" w:eastAsia="Times New Roman" w:hAnsi="Times New Roman" w:cs="Times New Roman"/>
          <w:sz w:val="20"/>
          <w:szCs w:val="20"/>
          <w:lang w:eastAsia="pl-PL"/>
        </w:rPr>
        <w:tab/>
      </w:r>
      <w:r w:rsidR="00166901">
        <w:rPr>
          <w:rFonts w:ascii="Times New Roman" w:eastAsia="Times New Roman" w:hAnsi="Times New Roman" w:cs="Times New Roman"/>
          <w:sz w:val="20"/>
          <w:szCs w:val="20"/>
          <w:lang w:eastAsia="pl-PL"/>
        </w:rPr>
        <w:tab/>
      </w:r>
      <w:r w:rsidR="00166901">
        <w:rPr>
          <w:rFonts w:ascii="Times New Roman" w:eastAsia="Times New Roman" w:hAnsi="Times New Roman" w:cs="Times New Roman"/>
          <w:sz w:val="20"/>
          <w:szCs w:val="20"/>
          <w:lang w:eastAsia="pl-PL"/>
        </w:rPr>
        <w:tab/>
      </w:r>
      <w:r w:rsidRPr="0078320F">
        <w:rPr>
          <w:rFonts w:ascii="Times New Roman" w:eastAsia="Times New Roman" w:hAnsi="Times New Roman" w:cs="Times New Roman"/>
          <w:sz w:val="20"/>
          <w:szCs w:val="20"/>
          <w:lang w:eastAsia="pl-PL"/>
        </w:rPr>
        <w:t>……………………………………….…..</w:t>
      </w:r>
    </w:p>
    <w:p w:rsidR="0078320F" w:rsidRPr="0078320F" w:rsidRDefault="00D26AC6" w:rsidP="0078320F">
      <w:pPr>
        <w:spacing w:after="0" w:line="288" w:lineRule="auto"/>
        <w:ind w:right="850"/>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b/>
      </w:r>
      <w:r w:rsidR="00166901">
        <w:rPr>
          <w:rFonts w:ascii="Times New Roman" w:eastAsia="Times New Roman" w:hAnsi="Times New Roman" w:cs="Times New Roman"/>
          <w:sz w:val="20"/>
          <w:szCs w:val="20"/>
          <w:lang w:eastAsia="pl-PL"/>
        </w:rPr>
        <w:tab/>
      </w:r>
      <w:r w:rsidR="00166901">
        <w:rPr>
          <w:rFonts w:ascii="Times New Roman" w:eastAsia="Times New Roman" w:hAnsi="Times New Roman" w:cs="Times New Roman"/>
          <w:sz w:val="20"/>
          <w:szCs w:val="20"/>
          <w:lang w:eastAsia="pl-PL"/>
        </w:rPr>
        <w:tab/>
      </w:r>
      <w:r w:rsidR="00166901">
        <w:rPr>
          <w:rFonts w:ascii="Times New Roman" w:eastAsia="Times New Roman" w:hAnsi="Times New Roman" w:cs="Times New Roman"/>
          <w:sz w:val="20"/>
          <w:szCs w:val="20"/>
          <w:lang w:eastAsia="pl-PL"/>
        </w:rPr>
        <w:tab/>
      </w:r>
      <w:r w:rsidR="00166901">
        <w:rPr>
          <w:rFonts w:ascii="Times New Roman" w:eastAsia="Times New Roman" w:hAnsi="Times New Roman" w:cs="Times New Roman"/>
          <w:sz w:val="20"/>
          <w:szCs w:val="20"/>
          <w:lang w:eastAsia="pl-PL"/>
        </w:rPr>
        <w:tab/>
      </w:r>
      <w:r w:rsidR="0078320F" w:rsidRPr="0078320F">
        <w:rPr>
          <w:rFonts w:ascii="Times New Roman" w:eastAsia="Times New Roman" w:hAnsi="Times New Roman" w:cs="Times New Roman"/>
          <w:sz w:val="20"/>
          <w:szCs w:val="20"/>
          <w:lang w:eastAsia="pl-PL"/>
        </w:rPr>
        <w:t>Podpis upoważnionego przedstawiciela Wykonawcy</w:t>
      </w:r>
    </w:p>
    <w:p w:rsidR="00B263A2" w:rsidRPr="004C3A96" w:rsidRDefault="00B263A2" w:rsidP="004C3A96">
      <w:pPr>
        <w:spacing w:after="0" w:line="240" w:lineRule="auto"/>
        <w:ind w:right="27"/>
        <w:rPr>
          <w:rFonts w:ascii="Times New Roman" w:eastAsia="Times New Roman" w:hAnsi="Times New Roman" w:cs="Times New Roman"/>
          <w:b/>
          <w:color w:val="000000"/>
          <w:sz w:val="20"/>
          <w:szCs w:val="20"/>
          <w:lang w:eastAsia="pl-PL"/>
        </w:rPr>
      </w:pPr>
    </w:p>
    <w:p w:rsidR="004C3A96" w:rsidRDefault="004C3A96" w:rsidP="004C3A96">
      <w:pPr>
        <w:ind w:left="6372"/>
        <w:rPr>
          <w:rFonts w:ascii="Times New Roman" w:hAnsi="Times New Roman" w:cs="Times New Roman"/>
          <w:b/>
          <w:sz w:val="20"/>
          <w:szCs w:val="20"/>
        </w:rPr>
      </w:pPr>
    </w:p>
    <w:p w:rsidR="00147EFF" w:rsidRPr="00147EFF" w:rsidRDefault="00147EFF" w:rsidP="00147EFF">
      <w:pPr>
        <w:keepNext/>
        <w:tabs>
          <w:tab w:val="num" w:pos="360"/>
        </w:tabs>
        <w:spacing w:after="0" w:line="240" w:lineRule="auto"/>
        <w:ind w:left="360" w:hanging="360"/>
        <w:outlineLvl w:val="0"/>
        <w:rPr>
          <w:rFonts w:ascii="Times New Roman" w:eastAsia="Times New Roman" w:hAnsi="Times New Roman" w:cs="Times New Roman"/>
          <w:b/>
          <w:sz w:val="20"/>
          <w:szCs w:val="20"/>
          <w:lang w:eastAsia="pl-PL"/>
        </w:rPr>
      </w:pPr>
      <w:bookmarkStart w:id="94" w:name="_Toc253645448"/>
      <w:bookmarkStart w:id="95" w:name="_Toc78868431"/>
      <w:bookmarkStart w:id="96" w:name="_Toc81814472"/>
      <w:r w:rsidRPr="00147EFF">
        <w:rPr>
          <w:rFonts w:ascii="Times New Roman" w:eastAsia="Times New Roman" w:hAnsi="Times New Roman" w:cs="Times New Roman"/>
          <w:b/>
          <w:sz w:val="20"/>
          <w:szCs w:val="20"/>
          <w:lang w:eastAsia="pl-PL"/>
        </w:rPr>
        <w:lastRenderedPageBreak/>
        <w:t>III.</w:t>
      </w:r>
      <w:r w:rsidRPr="00147EFF">
        <w:rPr>
          <w:rFonts w:ascii="Times New Roman" w:eastAsia="Times New Roman" w:hAnsi="Times New Roman" w:cs="Times New Roman"/>
          <w:b/>
          <w:sz w:val="20"/>
          <w:szCs w:val="20"/>
          <w:lang w:eastAsia="pl-PL"/>
        </w:rPr>
        <w:tab/>
      </w:r>
      <w:r w:rsidRPr="00147EFF">
        <w:rPr>
          <w:rFonts w:ascii="Times New Roman" w:eastAsia="Times New Roman" w:hAnsi="Times New Roman" w:cs="Times New Roman"/>
          <w:b/>
          <w:sz w:val="20"/>
          <w:szCs w:val="20"/>
          <w:lang w:eastAsia="pl-PL"/>
        </w:rPr>
        <w:tab/>
        <w:t>PROJEKT UMOWY</w:t>
      </w:r>
      <w:bookmarkEnd w:id="94"/>
      <w:r w:rsidRPr="00147EFF">
        <w:rPr>
          <w:rFonts w:ascii="Times New Roman" w:eastAsia="Times New Roman" w:hAnsi="Times New Roman" w:cs="Times New Roman"/>
          <w:b/>
          <w:sz w:val="20"/>
          <w:szCs w:val="20"/>
          <w:lang w:eastAsia="pl-PL"/>
        </w:rPr>
        <w:t xml:space="preserve"> </w:t>
      </w:r>
    </w:p>
    <w:p w:rsidR="00147EFF" w:rsidRPr="00147EFF" w:rsidRDefault="00147EFF" w:rsidP="00147EFF">
      <w:pPr>
        <w:autoSpaceDE w:val="0"/>
        <w:autoSpaceDN w:val="0"/>
        <w:spacing w:after="0" w:line="240" w:lineRule="auto"/>
        <w:jc w:val="center"/>
        <w:rPr>
          <w:rFonts w:ascii="Times New Roman" w:eastAsia="Times New Roman" w:hAnsi="Times New Roman" w:cs="Times New Roman"/>
          <w:b/>
          <w:sz w:val="20"/>
          <w:szCs w:val="20"/>
          <w:lang w:eastAsia="pl-PL"/>
        </w:rPr>
      </w:pPr>
      <w:r w:rsidRPr="00147EFF">
        <w:rPr>
          <w:rFonts w:ascii="Times New Roman" w:eastAsia="Times New Roman" w:hAnsi="Times New Roman" w:cs="Times New Roman"/>
          <w:b/>
          <w:sz w:val="20"/>
          <w:szCs w:val="20"/>
          <w:lang w:eastAsia="pl-PL"/>
        </w:rPr>
        <w:t xml:space="preserve">Umowa nr </w:t>
      </w:r>
      <w:r w:rsidR="00D1243B">
        <w:rPr>
          <w:rFonts w:ascii="Times New Roman" w:eastAsia="Times New Roman" w:hAnsi="Times New Roman" w:cs="Times New Roman"/>
          <w:b/>
          <w:sz w:val="20"/>
          <w:szCs w:val="20"/>
          <w:lang w:eastAsia="pl-PL"/>
        </w:rPr>
        <w:t>PN …/13</w:t>
      </w:r>
    </w:p>
    <w:p w:rsidR="00147EFF" w:rsidRPr="00147EFF" w:rsidRDefault="00147EFF" w:rsidP="00147EFF">
      <w:pPr>
        <w:autoSpaceDE w:val="0"/>
        <w:autoSpaceDN w:val="0"/>
        <w:spacing w:after="0" w:line="240" w:lineRule="auto"/>
        <w:jc w:val="center"/>
        <w:rPr>
          <w:rFonts w:ascii="Times New Roman" w:eastAsia="Times New Roman" w:hAnsi="Times New Roman" w:cs="Times New Roman"/>
          <w:b/>
          <w:sz w:val="20"/>
          <w:szCs w:val="20"/>
          <w:lang w:eastAsia="pl-PL"/>
        </w:rPr>
      </w:pPr>
    </w:p>
    <w:p w:rsidR="00147EFF" w:rsidRPr="00147EFF" w:rsidRDefault="00147EFF" w:rsidP="00F83136">
      <w:pPr>
        <w:spacing w:before="120" w:after="0" w:line="360" w:lineRule="auto"/>
        <w:jc w:val="center"/>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zawarta w dniu</w:t>
      </w:r>
      <w:r w:rsidR="00D1243B">
        <w:rPr>
          <w:rFonts w:ascii="Times New Roman" w:eastAsia="Times New Roman" w:hAnsi="Times New Roman" w:cs="Times New Roman"/>
          <w:sz w:val="20"/>
          <w:szCs w:val="20"/>
          <w:lang w:eastAsia="pl-PL"/>
        </w:rPr>
        <w:t xml:space="preserve"> .......................... 2013</w:t>
      </w:r>
      <w:r w:rsidRPr="00147EFF">
        <w:rPr>
          <w:rFonts w:ascii="Times New Roman" w:eastAsia="Times New Roman" w:hAnsi="Times New Roman" w:cs="Times New Roman"/>
          <w:sz w:val="20"/>
          <w:szCs w:val="20"/>
          <w:lang w:eastAsia="pl-PL"/>
        </w:rPr>
        <w:t>r. w Poznaniu pomiędzy:</w:t>
      </w:r>
    </w:p>
    <w:p w:rsidR="002115C8" w:rsidRDefault="00147EFF" w:rsidP="002115C8">
      <w:pPr>
        <w:spacing w:before="120" w:after="0"/>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b/>
          <w:bCs/>
          <w:sz w:val="20"/>
          <w:szCs w:val="20"/>
          <w:lang w:eastAsia="pl-PL"/>
        </w:rPr>
        <w:t xml:space="preserve">Instytutem Chemii Bioorganicznej </w:t>
      </w:r>
      <w:r w:rsidR="00F83136" w:rsidRPr="002115C8">
        <w:rPr>
          <w:rFonts w:ascii="Times New Roman" w:hAnsi="Times New Roman" w:cs="Times New Roman"/>
          <w:b/>
          <w:bCs/>
          <w:sz w:val="20"/>
          <w:szCs w:val="20"/>
        </w:rPr>
        <w:t>Polskiej Akademii Nauk</w:t>
      </w:r>
      <w:r w:rsidRPr="00147EFF">
        <w:rPr>
          <w:rFonts w:ascii="Times New Roman" w:eastAsia="Times New Roman" w:hAnsi="Times New Roman" w:cs="Times New Roman"/>
          <w:sz w:val="20"/>
          <w:szCs w:val="20"/>
          <w:lang w:eastAsia="pl-PL"/>
        </w:rPr>
        <w:t xml:space="preserve">, </w:t>
      </w:r>
    </w:p>
    <w:p w:rsidR="002115C8" w:rsidRDefault="00147EFF" w:rsidP="002115C8">
      <w:pPr>
        <w:spacing w:before="120" w:after="0"/>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z siedzibą w Poznaniu, 61-704 Poznań, ul. Z. Noskowskiego 12/14, </w:t>
      </w:r>
    </w:p>
    <w:p w:rsidR="00147EFF" w:rsidRPr="00147EFF" w:rsidRDefault="00147EFF" w:rsidP="002115C8">
      <w:pPr>
        <w:spacing w:before="120" w:after="0"/>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zwanym dalej Zamawiającym reprezentowanym przez:</w:t>
      </w:r>
    </w:p>
    <w:p w:rsidR="00BE3239" w:rsidRDefault="00147EFF" w:rsidP="00B80B58">
      <w:pPr>
        <w:numPr>
          <w:ilvl w:val="0"/>
          <w:numId w:val="12"/>
        </w:numPr>
        <w:tabs>
          <w:tab w:val="left" w:pos="720"/>
        </w:tabs>
        <w:spacing w:before="120" w:after="0" w:line="360" w:lineRule="auto"/>
        <w:ind w:left="360" w:hanging="360"/>
        <w:jc w:val="both"/>
        <w:rPr>
          <w:rFonts w:ascii="Times New Roman" w:eastAsia="Times New Roman" w:hAnsi="Times New Roman" w:cs="Times New Roman"/>
          <w:spacing w:val="-2"/>
          <w:sz w:val="20"/>
          <w:szCs w:val="20"/>
          <w:lang w:eastAsia="pl-PL"/>
        </w:rPr>
      </w:pPr>
      <w:r w:rsidRPr="00147EFF">
        <w:rPr>
          <w:rFonts w:ascii="Times New Roman" w:eastAsia="Times New Roman" w:hAnsi="Times New Roman" w:cs="Times New Roman"/>
          <w:spacing w:val="-2"/>
          <w:sz w:val="20"/>
          <w:szCs w:val="20"/>
          <w:lang w:val="de-DE" w:eastAsia="pl-PL"/>
        </w:rPr>
        <w:t xml:space="preserve">prof. </w:t>
      </w:r>
      <w:proofErr w:type="spellStart"/>
      <w:r w:rsidRPr="00147EFF">
        <w:rPr>
          <w:rFonts w:ascii="Times New Roman" w:eastAsia="Times New Roman" w:hAnsi="Times New Roman" w:cs="Times New Roman"/>
          <w:spacing w:val="-2"/>
          <w:sz w:val="20"/>
          <w:szCs w:val="20"/>
          <w:lang w:val="de-DE" w:eastAsia="pl-PL"/>
        </w:rPr>
        <w:t>dr</w:t>
      </w:r>
      <w:proofErr w:type="spellEnd"/>
      <w:r w:rsidRPr="00147EFF">
        <w:rPr>
          <w:rFonts w:ascii="Times New Roman" w:eastAsia="Times New Roman" w:hAnsi="Times New Roman" w:cs="Times New Roman"/>
          <w:spacing w:val="-2"/>
          <w:sz w:val="20"/>
          <w:szCs w:val="20"/>
          <w:lang w:val="de-DE" w:eastAsia="pl-PL"/>
        </w:rPr>
        <w:t xml:space="preserve"> hab. </w:t>
      </w:r>
      <w:r w:rsidRPr="00147EFF">
        <w:rPr>
          <w:rFonts w:ascii="Times New Roman" w:eastAsia="Times New Roman" w:hAnsi="Times New Roman" w:cs="Times New Roman"/>
          <w:spacing w:val="-2"/>
          <w:sz w:val="20"/>
          <w:szCs w:val="20"/>
          <w:lang w:eastAsia="pl-PL"/>
        </w:rPr>
        <w:t xml:space="preserve">Jerzego </w:t>
      </w:r>
      <w:proofErr w:type="spellStart"/>
      <w:r w:rsidRPr="00147EFF">
        <w:rPr>
          <w:rFonts w:ascii="Times New Roman" w:eastAsia="Times New Roman" w:hAnsi="Times New Roman" w:cs="Times New Roman"/>
          <w:spacing w:val="-2"/>
          <w:sz w:val="20"/>
          <w:szCs w:val="20"/>
          <w:lang w:eastAsia="pl-PL"/>
        </w:rPr>
        <w:t>Boryskiego</w:t>
      </w:r>
      <w:proofErr w:type="spellEnd"/>
      <w:r w:rsidRPr="00147EFF">
        <w:rPr>
          <w:rFonts w:ascii="Times New Roman" w:eastAsia="Times New Roman" w:hAnsi="Times New Roman" w:cs="Times New Roman"/>
          <w:spacing w:val="-2"/>
          <w:sz w:val="20"/>
          <w:szCs w:val="20"/>
          <w:lang w:eastAsia="pl-PL"/>
        </w:rPr>
        <w:tab/>
        <w:t>– Z-</w:t>
      </w:r>
      <w:proofErr w:type="spellStart"/>
      <w:r w:rsidRPr="00147EFF">
        <w:rPr>
          <w:rFonts w:ascii="Times New Roman" w:eastAsia="Times New Roman" w:hAnsi="Times New Roman" w:cs="Times New Roman"/>
          <w:spacing w:val="-2"/>
          <w:sz w:val="20"/>
          <w:szCs w:val="20"/>
          <w:lang w:eastAsia="pl-PL"/>
        </w:rPr>
        <w:t>cę</w:t>
      </w:r>
      <w:proofErr w:type="spellEnd"/>
      <w:r w:rsidRPr="00147EFF">
        <w:rPr>
          <w:rFonts w:ascii="Times New Roman" w:eastAsia="Times New Roman" w:hAnsi="Times New Roman" w:cs="Times New Roman"/>
          <w:spacing w:val="-2"/>
          <w:sz w:val="20"/>
          <w:szCs w:val="20"/>
          <w:lang w:eastAsia="pl-PL"/>
        </w:rPr>
        <w:t xml:space="preserve"> Dyrektora ds. Naukowych</w:t>
      </w:r>
    </w:p>
    <w:p w:rsidR="00BE3239" w:rsidRDefault="00BE3239" w:rsidP="00B80B58">
      <w:pPr>
        <w:numPr>
          <w:ilvl w:val="0"/>
          <w:numId w:val="12"/>
        </w:numPr>
        <w:tabs>
          <w:tab w:val="left" w:pos="720"/>
        </w:tabs>
        <w:spacing w:before="120" w:after="0" w:line="360" w:lineRule="auto"/>
        <w:ind w:left="360" w:hanging="360"/>
        <w:jc w:val="both"/>
        <w:rPr>
          <w:rFonts w:ascii="Times New Roman" w:eastAsia="Times New Roman" w:hAnsi="Times New Roman" w:cs="Times New Roman"/>
          <w:spacing w:val="-2"/>
          <w:sz w:val="20"/>
          <w:szCs w:val="20"/>
          <w:lang w:eastAsia="pl-PL"/>
        </w:rPr>
      </w:pPr>
      <w:r w:rsidRPr="00BE3239">
        <w:rPr>
          <w:rFonts w:ascii="Times New Roman" w:eastAsia="Times New Roman" w:hAnsi="Times New Roman" w:cs="Times New Roman"/>
          <w:spacing w:val="-2"/>
          <w:sz w:val="20"/>
          <w:szCs w:val="20"/>
          <w:lang w:eastAsia="pl-PL"/>
        </w:rPr>
        <w:t>Z-</w:t>
      </w:r>
      <w:proofErr w:type="spellStart"/>
      <w:r w:rsidRPr="00BE3239">
        <w:rPr>
          <w:rFonts w:ascii="Times New Roman" w:eastAsia="Times New Roman" w:hAnsi="Times New Roman" w:cs="Times New Roman"/>
          <w:spacing w:val="-2"/>
          <w:sz w:val="20"/>
          <w:szCs w:val="20"/>
          <w:lang w:eastAsia="pl-PL"/>
        </w:rPr>
        <w:t>cę</w:t>
      </w:r>
      <w:proofErr w:type="spellEnd"/>
      <w:r w:rsidRPr="00BE3239">
        <w:rPr>
          <w:rFonts w:ascii="Times New Roman" w:eastAsia="Times New Roman" w:hAnsi="Times New Roman" w:cs="Times New Roman"/>
          <w:spacing w:val="-2"/>
          <w:sz w:val="20"/>
          <w:szCs w:val="20"/>
          <w:lang w:eastAsia="pl-PL"/>
        </w:rPr>
        <w:t xml:space="preserve"> Dyrektora ds. </w:t>
      </w:r>
      <w:proofErr w:type="spellStart"/>
      <w:r w:rsidRPr="00BE3239">
        <w:rPr>
          <w:rFonts w:ascii="Times New Roman" w:eastAsia="Times New Roman" w:hAnsi="Times New Roman" w:cs="Times New Roman"/>
          <w:spacing w:val="-2"/>
          <w:sz w:val="20"/>
          <w:szCs w:val="20"/>
          <w:lang w:eastAsia="pl-PL"/>
        </w:rPr>
        <w:t>Ogólno</w:t>
      </w:r>
      <w:proofErr w:type="spellEnd"/>
      <w:r w:rsidRPr="00BE3239">
        <w:rPr>
          <w:rFonts w:ascii="Times New Roman" w:eastAsia="Times New Roman" w:hAnsi="Times New Roman" w:cs="Times New Roman"/>
          <w:spacing w:val="-2"/>
          <w:sz w:val="20"/>
          <w:szCs w:val="20"/>
          <w:lang w:eastAsia="pl-PL"/>
        </w:rPr>
        <w:t xml:space="preserve"> Administracyjnych – Małgorzatę </w:t>
      </w:r>
      <w:proofErr w:type="spellStart"/>
      <w:r w:rsidRPr="00BE3239">
        <w:rPr>
          <w:rFonts w:ascii="Times New Roman" w:eastAsia="Times New Roman" w:hAnsi="Times New Roman" w:cs="Times New Roman"/>
          <w:spacing w:val="-2"/>
          <w:sz w:val="20"/>
          <w:szCs w:val="20"/>
          <w:lang w:eastAsia="pl-PL"/>
        </w:rPr>
        <w:t>Radwańską-Borucką</w:t>
      </w:r>
      <w:proofErr w:type="spellEnd"/>
      <w:r w:rsidRPr="00BE3239">
        <w:rPr>
          <w:rFonts w:ascii="Times New Roman" w:eastAsia="Times New Roman" w:hAnsi="Times New Roman" w:cs="Times New Roman"/>
          <w:spacing w:val="-2"/>
          <w:sz w:val="20"/>
          <w:szCs w:val="20"/>
          <w:lang w:eastAsia="pl-PL"/>
        </w:rPr>
        <w:t xml:space="preserve"> </w:t>
      </w:r>
    </w:p>
    <w:p w:rsidR="00147EFF" w:rsidRPr="00BE3239" w:rsidRDefault="00147EFF" w:rsidP="00BE3239">
      <w:pPr>
        <w:tabs>
          <w:tab w:val="left" w:pos="720"/>
        </w:tabs>
        <w:spacing w:before="120" w:after="0" w:line="360" w:lineRule="auto"/>
        <w:jc w:val="both"/>
        <w:rPr>
          <w:rFonts w:ascii="Times New Roman" w:eastAsia="Times New Roman" w:hAnsi="Times New Roman" w:cs="Times New Roman"/>
          <w:spacing w:val="-2"/>
          <w:sz w:val="20"/>
          <w:szCs w:val="20"/>
          <w:lang w:eastAsia="pl-PL"/>
        </w:rPr>
      </w:pPr>
      <w:r w:rsidRPr="00BE3239">
        <w:rPr>
          <w:rFonts w:ascii="Times New Roman" w:eastAsia="Times New Roman" w:hAnsi="Times New Roman" w:cs="Times New Roman"/>
          <w:sz w:val="20"/>
          <w:szCs w:val="20"/>
          <w:lang w:eastAsia="pl-PL"/>
        </w:rPr>
        <w:t>a</w:t>
      </w:r>
    </w:p>
    <w:p w:rsidR="00147EFF" w:rsidRPr="00147EFF" w:rsidRDefault="00147EFF" w:rsidP="00147EFF">
      <w:pPr>
        <w:autoSpaceDE w:val="0"/>
        <w:spacing w:before="120" w:after="0" w:line="360" w:lineRule="auto"/>
        <w:ind w:right="20"/>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bCs/>
          <w:sz w:val="20"/>
          <w:szCs w:val="20"/>
          <w:lang w:eastAsia="pl-PL"/>
        </w:rPr>
        <w:t>................................</w:t>
      </w:r>
      <w:r w:rsidRPr="00147EFF">
        <w:rPr>
          <w:rFonts w:ascii="Times New Roman" w:eastAsia="Times New Roman" w:hAnsi="Times New Roman" w:cs="Times New Roman"/>
          <w:sz w:val="20"/>
          <w:szCs w:val="20"/>
          <w:lang w:eastAsia="pl-PL"/>
        </w:rPr>
        <w:t>, z siedzibą w ............. (kod), ul. ....................., wpisaną do Krajowego Rejestru Sądowego pod numerem KRS .................................... w Sądzie Rejonowym dla ..................., ....... Wydział Gospodarczy Krajowego Rejestru Sądowego...................., kapitał zakładowy ..............................., zwaną dalej Wykonawcą</w:t>
      </w:r>
      <w:r w:rsidRPr="00147EFF">
        <w:rPr>
          <w:rFonts w:ascii="Times New Roman" w:eastAsia="Times New Roman" w:hAnsi="Times New Roman" w:cs="Times New Roman"/>
          <w:b/>
          <w:sz w:val="20"/>
          <w:szCs w:val="20"/>
          <w:lang w:eastAsia="pl-PL"/>
        </w:rPr>
        <w:t>,</w:t>
      </w:r>
      <w:r w:rsidRPr="00147EFF">
        <w:rPr>
          <w:rFonts w:ascii="Times New Roman" w:eastAsia="Times New Roman" w:hAnsi="Times New Roman" w:cs="Times New Roman"/>
          <w:sz w:val="20"/>
          <w:szCs w:val="20"/>
          <w:lang w:eastAsia="pl-PL"/>
        </w:rPr>
        <w:t xml:space="preserve"> reprezentowanym przez:</w:t>
      </w:r>
    </w:p>
    <w:p w:rsidR="00147EFF" w:rsidRPr="00147EFF" w:rsidRDefault="00147EFF" w:rsidP="00147EFF">
      <w:pPr>
        <w:tabs>
          <w:tab w:val="left" w:pos="360"/>
        </w:tabs>
        <w:autoSpaceDE w:val="0"/>
        <w:spacing w:after="0" w:line="360" w:lineRule="auto"/>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1....................................... </w:t>
      </w:r>
    </w:p>
    <w:p w:rsidR="00147EFF" w:rsidRPr="00147EFF" w:rsidRDefault="00147EFF" w:rsidP="00147EFF">
      <w:pPr>
        <w:tabs>
          <w:tab w:val="left" w:pos="360"/>
        </w:tabs>
        <w:autoSpaceDE w:val="0"/>
        <w:spacing w:after="0" w:line="360" w:lineRule="auto"/>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2....................................... </w:t>
      </w:r>
    </w:p>
    <w:p w:rsidR="00147EFF" w:rsidRPr="00147EFF" w:rsidRDefault="00147EFF" w:rsidP="00147EFF">
      <w:pPr>
        <w:spacing w:before="120" w:after="0" w:line="360" w:lineRule="auto"/>
        <w:jc w:val="center"/>
        <w:rPr>
          <w:rFonts w:ascii="Times New Roman" w:eastAsia="Times New Roman" w:hAnsi="Times New Roman" w:cs="Times New Roman"/>
          <w:b/>
          <w:bCs/>
          <w:sz w:val="20"/>
          <w:szCs w:val="20"/>
          <w:lang w:eastAsia="pl-PL"/>
        </w:rPr>
      </w:pPr>
      <w:r w:rsidRPr="00147EFF">
        <w:rPr>
          <w:rFonts w:ascii="Times New Roman" w:eastAsia="Times New Roman" w:hAnsi="Times New Roman" w:cs="Times New Roman"/>
          <w:b/>
          <w:bCs/>
          <w:sz w:val="20"/>
          <w:szCs w:val="20"/>
          <w:lang w:eastAsia="pl-PL"/>
        </w:rPr>
        <w:t>§1.</w:t>
      </w:r>
    </w:p>
    <w:p w:rsidR="001101B3" w:rsidRDefault="00147EFF" w:rsidP="00BE3239">
      <w:pPr>
        <w:spacing w:after="0" w:line="240" w:lineRule="auto"/>
        <w:jc w:val="both"/>
        <w:rPr>
          <w:rFonts w:ascii="Times New Roman" w:eastAsia="Times New Roman" w:hAnsi="Times New Roman" w:cs="Times New Roman"/>
          <w:sz w:val="20"/>
          <w:szCs w:val="20"/>
          <w:lang w:eastAsia="pl-PL"/>
        </w:rPr>
      </w:pPr>
      <w:bookmarkStart w:id="97" w:name="_Toc248835447"/>
      <w:bookmarkStart w:id="98" w:name="_Toc250751520"/>
      <w:r w:rsidRPr="00147EFF">
        <w:rPr>
          <w:rFonts w:ascii="Times New Roman" w:eastAsia="Times New Roman" w:hAnsi="Times New Roman" w:cs="Times New Roman"/>
          <w:sz w:val="20"/>
          <w:szCs w:val="20"/>
          <w:lang w:eastAsia="pl-PL"/>
        </w:rPr>
        <w:t>Podstawą do zawarcia umowy jest rezultat przetargu nieograniczonego o wartości mniejszej niż kwoty określone w przepisach wydanych na podstawie art.11 ust.8 ustawy z dnia 29.01.2004r. Prawo zamówień publicznych, (</w:t>
      </w:r>
      <w:proofErr w:type="spellStart"/>
      <w:r w:rsidRPr="00147EFF">
        <w:rPr>
          <w:rFonts w:ascii="Times New Roman" w:eastAsia="Times New Roman" w:hAnsi="Times New Roman" w:cs="Times New Roman"/>
          <w:sz w:val="20"/>
          <w:szCs w:val="20"/>
          <w:lang w:eastAsia="pl-PL"/>
        </w:rPr>
        <w:t>t.j</w:t>
      </w:r>
      <w:proofErr w:type="spellEnd"/>
      <w:r w:rsidRPr="00147EFF">
        <w:rPr>
          <w:rFonts w:ascii="Times New Roman" w:eastAsia="Times New Roman" w:hAnsi="Times New Roman" w:cs="Times New Roman"/>
          <w:sz w:val="20"/>
          <w:szCs w:val="20"/>
          <w:lang w:eastAsia="pl-PL"/>
        </w:rPr>
        <w:t xml:space="preserve">. </w:t>
      </w:r>
      <w:proofErr w:type="spellStart"/>
      <w:r w:rsidRPr="00147EFF">
        <w:rPr>
          <w:rFonts w:ascii="Times New Roman" w:eastAsia="Times New Roman" w:hAnsi="Times New Roman" w:cs="Times New Roman"/>
          <w:sz w:val="20"/>
          <w:szCs w:val="20"/>
          <w:lang w:eastAsia="pl-PL"/>
        </w:rPr>
        <w:t>Dz.U</w:t>
      </w:r>
      <w:proofErr w:type="spellEnd"/>
      <w:r w:rsidRPr="00147EFF">
        <w:rPr>
          <w:rFonts w:ascii="Times New Roman" w:eastAsia="Times New Roman" w:hAnsi="Times New Roman" w:cs="Times New Roman"/>
          <w:sz w:val="20"/>
          <w:szCs w:val="20"/>
          <w:lang w:eastAsia="pl-PL"/>
        </w:rPr>
        <w:t xml:space="preserve"> 2010 nr 113 poz. 759 </w:t>
      </w:r>
      <w:r w:rsidR="002115C8">
        <w:rPr>
          <w:rFonts w:ascii="Times New Roman" w:eastAsia="Times New Roman" w:hAnsi="Times New Roman" w:cs="Times New Roman"/>
          <w:sz w:val="20"/>
          <w:szCs w:val="20"/>
          <w:lang w:eastAsia="pl-PL"/>
        </w:rPr>
        <w:t xml:space="preserve">z </w:t>
      </w:r>
      <w:proofErr w:type="spellStart"/>
      <w:r w:rsidR="002115C8">
        <w:rPr>
          <w:rFonts w:ascii="Times New Roman" w:eastAsia="Times New Roman" w:hAnsi="Times New Roman" w:cs="Times New Roman"/>
          <w:sz w:val="20"/>
          <w:szCs w:val="20"/>
          <w:lang w:eastAsia="pl-PL"/>
        </w:rPr>
        <w:t>późn</w:t>
      </w:r>
      <w:proofErr w:type="spellEnd"/>
      <w:r w:rsidR="002115C8">
        <w:rPr>
          <w:rFonts w:ascii="Times New Roman" w:eastAsia="Times New Roman" w:hAnsi="Times New Roman" w:cs="Times New Roman"/>
          <w:sz w:val="20"/>
          <w:szCs w:val="20"/>
          <w:lang w:eastAsia="pl-PL"/>
        </w:rPr>
        <w:t>. zm.</w:t>
      </w:r>
      <w:r w:rsidRPr="00147EFF">
        <w:rPr>
          <w:rFonts w:ascii="Times New Roman" w:eastAsia="Times New Roman" w:hAnsi="Times New Roman" w:cs="Times New Roman"/>
          <w:sz w:val="20"/>
          <w:szCs w:val="20"/>
          <w:lang w:eastAsia="pl-PL"/>
        </w:rPr>
        <w:t xml:space="preserve">), zwanej w dalszej treści umowy ustawą </w:t>
      </w:r>
      <w:proofErr w:type="spellStart"/>
      <w:r w:rsidRPr="00147EFF">
        <w:rPr>
          <w:rFonts w:ascii="Times New Roman" w:eastAsia="Times New Roman" w:hAnsi="Times New Roman" w:cs="Times New Roman"/>
          <w:sz w:val="20"/>
          <w:szCs w:val="20"/>
          <w:lang w:eastAsia="pl-PL"/>
        </w:rPr>
        <w:t>Pzp</w:t>
      </w:r>
      <w:proofErr w:type="spellEnd"/>
      <w:r w:rsidRPr="00147EFF">
        <w:rPr>
          <w:rFonts w:ascii="Times New Roman" w:eastAsia="Times New Roman" w:hAnsi="Times New Roman" w:cs="Times New Roman"/>
          <w:sz w:val="20"/>
          <w:szCs w:val="20"/>
          <w:lang w:eastAsia="pl-PL"/>
        </w:rPr>
        <w:t xml:space="preserve">, zgodnie </w:t>
      </w:r>
      <w:r w:rsidR="002115C8">
        <w:rPr>
          <w:rFonts w:ascii="Times New Roman" w:eastAsia="Times New Roman" w:hAnsi="Times New Roman" w:cs="Times New Roman"/>
          <w:sz w:val="20"/>
          <w:szCs w:val="20"/>
          <w:lang w:eastAsia="pl-PL"/>
        </w:rPr>
        <w:br/>
      </w:r>
      <w:r w:rsidRPr="00147EFF">
        <w:rPr>
          <w:rFonts w:ascii="Times New Roman" w:eastAsia="Times New Roman" w:hAnsi="Times New Roman" w:cs="Times New Roman"/>
          <w:sz w:val="20"/>
          <w:szCs w:val="20"/>
          <w:lang w:eastAsia="pl-PL"/>
        </w:rPr>
        <w:t>z art. 39 tej ustawy, ogłoszonego w Biuletynie Zamówień Publicznych pod nr </w:t>
      </w:r>
      <w:r w:rsidRPr="00147EFF">
        <w:rPr>
          <w:rFonts w:ascii="Times New Roman" w:eastAsia="Times New Roman" w:hAnsi="Times New Roman" w:cs="Times New Roman"/>
          <w:sz w:val="20"/>
          <w:szCs w:val="20"/>
          <w:u w:val="single"/>
          <w:lang w:eastAsia="pl-PL"/>
        </w:rPr>
        <w:t>...........................</w:t>
      </w:r>
      <w:r w:rsidRPr="00147EFF">
        <w:rPr>
          <w:rFonts w:ascii="Times New Roman" w:eastAsia="Times New Roman" w:hAnsi="Times New Roman" w:cs="Times New Roman"/>
          <w:sz w:val="20"/>
          <w:szCs w:val="20"/>
          <w:lang w:eastAsia="pl-PL"/>
        </w:rPr>
        <w:t>, dnia………….,</w:t>
      </w:r>
      <w:r w:rsidR="00085211">
        <w:rPr>
          <w:rFonts w:ascii="Times New Roman" w:eastAsia="Times New Roman" w:hAnsi="Times New Roman" w:cs="Times New Roman"/>
          <w:sz w:val="20"/>
          <w:szCs w:val="20"/>
          <w:lang w:eastAsia="pl-PL"/>
        </w:rPr>
        <w:t xml:space="preserve"> </w:t>
      </w:r>
      <w:r w:rsidRPr="00147EFF">
        <w:rPr>
          <w:rFonts w:ascii="Times New Roman" w:eastAsia="Times New Roman" w:hAnsi="Times New Roman" w:cs="Times New Roman"/>
          <w:sz w:val="20"/>
          <w:szCs w:val="20"/>
          <w:lang w:eastAsia="pl-PL"/>
        </w:rPr>
        <w:t xml:space="preserve">na </w:t>
      </w:r>
      <w:r w:rsidR="00BE3239" w:rsidRPr="00BE3239">
        <w:rPr>
          <w:rFonts w:ascii="Times New Roman" w:eastAsia="Times New Roman" w:hAnsi="Times New Roman" w:cs="Times New Roman"/>
          <w:sz w:val="20"/>
          <w:szCs w:val="20"/>
          <w:lang w:eastAsia="pl-PL"/>
        </w:rPr>
        <w:t>dwuletnie świadczenie usług zewnętrznego zabezpieczenia, dozoru obiektów i terenu Instytutu Chemii Bioorganicznej P</w:t>
      </w:r>
      <w:r w:rsidR="00552095">
        <w:rPr>
          <w:rFonts w:ascii="Times New Roman" w:eastAsia="Times New Roman" w:hAnsi="Times New Roman" w:cs="Times New Roman"/>
          <w:sz w:val="20"/>
          <w:szCs w:val="20"/>
          <w:lang w:eastAsia="pl-PL"/>
        </w:rPr>
        <w:t>olskiej Akademii Nauk</w:t>
      </w:r>
      <w:r w:rsidR="00BE3239" w:rsidRPr="00BE3239">
        <w:rPr>
          <w:rFonts w:ascii="Times New Roman" w:eastAsia="Times New Roman" w:hAnsi="Times New Roman" w:cs="Times New Roman"/>
          <w:sz w:val="20"/>
          <w:szCs w:val="20"/>
          <w:lang w:eastAsia="pl-PL"/>
        </w:rPr>
        <w:t xml:space="preserve"> w Poznaniu</w:t>
      </w:r>
      <w:r w:rsidR="00DF2A76">
        <w:rPr>
          <w:rFonts w:ascii="Times New Roman" w:eastAsia="Times New Roman" w:hAnsi="Times New Roman" w:cs="Times New Roman"/>
          <w:sz w:val="20"/>
          <w:szCs w:val="20"/>
          <w:lang w:eastAsia="pl-PL"/>
        </w:rPr>
        <w:t xml:space="preserve"> oraz ochrony osób</w:t>
      </w:r>
      <w:r w:rsidR="003341CE">
        <w:rPr>
          <w:rFonts w:ascii="Times New Roman" w:eastAsia="Times New Roman" w:hAnsi="Times New Roman" w:cs="Times New Roman"/>
          <w:sz w:val="20"/>
          <w:szCs w:val="20"/>
          <w:lang w:eastAsia="pl-PL"/>
        </w:rPr>
        <w:t>,</w:t>
      </w:r>
      <w:r w:rsidR="003341CE" w:rsidRPr="003341CE">
        <w:rPr>
          <w:rFonts w:ascii="Times New Roman" w:eastAsia="Times New Roman" w:hAnsi="Times New Roman" w:cs="Times New Roman"/>
          <w:sz w:val="20"/>
          <w:szCs w:val="20"/>
          <w:lang w:eastAsia="pl-PL"/>
        </w:rPr>
        <w:t xml:space="preserve"> </w:t>
      </w:r>
      <w:r w:rsidR="003341CE" w:rsidRPr="00F03410">
        <w:rPr>
          <w:rFonts w:ascii="Times New Roman" w:eastAsia="Times New Roman" w:hAnsi="Times New Roman" w:cs="Times New Roman"/>
          <w:sz w:val="20"/>
          <w:szCs w:val="20"/>
          <w:lang w:eastAsia="pl-PL"/>
        </w:rPr>
        <w:t>zgodnie z wymaganiami Zamawiającego określonymi szczegółowo w</w:t>
      </w:r>
      <w:r w:rsidR="00554ECA">
        <w:rPr>
          <w:rFonts w:ascii="Times New Roman" w:eastAsia="Times New Roman" w:hAnsi="Times New Roman" w:cs="Times New Roman"/>
          <w:sz w:val="20"/>
          <w:szCs w:val="20"/>
          <w:lang w:eastAsia="pl-PL"/>
        </w:rPr>
        <w:t xml:space="preserve">  IV części SIWZ, stanowiąc</w:t>
      </w:r>
      <w:r w:rsidR="00166901">
        <w:rPr>
          <w:rFonts w:ascii="Times New Roman" w:eastAsia="Times New Roman" w:hAnsi="Times New Roman" w:cs="Times New Roman"/>
          <w:sz w:val="20"/>
          <w:szCs w:val="20"/>
          <w:lang w:eastAsia="pl-PL"/>
        </w:rPr>
        <w:t>ej</w:t>
      </w:r>
      <w:r w:rsidR="003341CE">
        <w:rPr>
          <w:rFonts w:ascii="Times New Roman" w:eastAsia="Times New Roman" w:hAnsi="Times New Roman" w:cs="Times New Roman"/>
          <w:sz w:val="20"/>
          <w:szCs w:val="20"/>
          <w:lang w:eastAsia="pl-PL"/>
        </w:rPr>
        <w:t xml:space="preserve"> załącznik nr 2 do niniejszej umowy.</w:t>
      </w:r>
    </w:p>
    <w:p w:rsidR="00BE3239" w:rsidRPr="000E36AB" w:rsidRDefault="00BE3239" w:rsidP="00BE3239">
      <w:pPr>
        <w:spacing w:after="0" w:line="240" w:lineRule="auto"/>
        <w:jc w:val="both"/>
        <w:rPr>
          <w:rFonts w:ascii="Times New Roman" w:eastAsia="Times New Roman" w:hAnsi="Times New Roman" w:cs="Times New Roman"/>
          <w:sz w:val="20"/>
          <w:szCs w:val="20"/>
          <w:lang w:eastAsia="pl-PL"/>
        </w:rPr>
      </w:pPr>
    </w:p>
    <w:bookmarkEnd w:id="97"/>
    <w:bookmarkEnd w:id="98"/>
    <w:p w:rsidR="00147EFF" w:rsidRPr="00147EFF" w:rsidRDefault="00147EFF" w:rsidP="00147EFF">
      <w:pPr>
        <w:tabs>
          <w:tab w:val="left" w:pos="400"/>
          <w:tab w:val="right" w:pos="8789"/>
        </w:tabs>
        <w:spacing w:after="0" w:line="240" w:lineRule="auto"/>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Kopia oferty Wykonawcy stanowi załącznik nr 1 do niniejszej umowy. </w:t>
      </w:r>
    </w:p>
    <w:p w:rsidR="00147EFF" w:rsidRDefault="00147EFF" w:rsidP="00147EFF">
      <w:pPr>
        <w:spacing w:before="120" w:after="0" w:line="240" w:lineRule="auto"/>
        <w:jc w:val="center"/>
        <w:rPr>
          <w:rFonts w:ascii="Times New Roman" w:eastAsia="Times New Roman" w:hAnsi="Times New Roman" w:cs="Times New Roman"/>
          <w:b/>
          <w:bCs/>
          <w:sz w:val="20"/>
          <w:szCs w:val="20"/>
          <w:lang w:eastAsia="pl-PL"/>
        </w:rPr>
      </w:pPr>
      <w:r w:rsidRPr="00147EFF">
        <w:rPr>
          <w:rFonts w:ascii="Times New Roman" w:eastAsia="Times New Roman" w:hAnsi="Times New Roman" w:cs="Times New Roman"/>
          <w:b/>
          <w:bCs/>
          <w:sz w:val="20"/>
          <w:szCs w:val="20"/>
          <w:lang w:eastAsia="pl-PL"/>
        </w:rPr>
        <w:t>§2.</w:t>
      </w:r>
    </w:p>
    <w:p w:rsidR="00C30053" w:rsidRDefault="00C30053" w:rsidP="00B80B58">
      <w:pPr>
        <w:pStyle w:val="Akapitzlist"/>
        <w:numPr>
          <w:ilvl w:val="0"/>
          <w:numId w:val="24"/>
        </w:numPr>
        <w:tabs>
          <w:tab w:val="clear" w:pos="717"/>
        </w:tabs>
        <w:spacing w:before="120" w:after="0" w:line="240" w:lineRule="auto"/>
        <w:ind w:left="284" w:hanging="284"/>
        <w:jc w:val="both"/>
        <w:rPr>
          <w:rFonts w:ascii="Times New Roman" w:eastAsia="Times New Roman" w:hAnsi="Times New Roman"/>
          <w:bCs/>
          <w:sz w:val="20"/>
          <w:szCs w:val="20"/>
          <w:lang w:eastAsia="pl-PL"/>
        </w:rPr>
      </w:pPr>
      <w:r w:rsidRPr="00C30053">
        <w:rPr>
          <w:rFonts w:ascii="Times New Roman" w:eastAsia="Times New Roman" w:hAnsi="Times New Roman"/>
          <w:bCs/>
          <w:sz w:val="20"/>
          <w:szCs w:val="20"/>
          <w:lang w:eastAsia="pl-PL"/>
        </w:rPr>
        <w:t xml:space="preserve">Wykonawca oświadcza, że na podstawie koncesji nr .......................... z dnia ................. r. wydanej przez </w:t>
      </w:r>
      <w:r w:rsidR="00A26BC4">
        <w:rPr>
          <w:rFonts w:ascii="Times New Roman" w:eastAsia="Times New Roman" w:hAnsi="Times New Roman"/>
          <w:bCs/>
          <w:sz w:val="20"/>
          <w:szCs w:val="20"/>
          <w:lang w:eastAsia="pl-PL"/>
        </w:rPr>
        <w:t>…………….</w:t>
      </w:r>
      <w:r w:rsidR="00A26BC4" w:rsidRPr="00C30053">
        <w:rPr>
          <w:rFonts w:ascii="Times New Roman" w:eastAsia="Times New Roman" w:hAnsi="Times New Roman"/>
          <w:bCs/>
          <w:sz w:val="20"/>
          <w:szCs w:val="20"/>
          <w:lang w:eastAsia="pl-PL"/>
        </w:rPr>
        <w:t xml:space="preserve"> </w:t>
      </w:r>
      <w:r w:rsidRPr="00C30053">
        <w:rPr>
          <w:rFonts w:ascii="Times New Roman" w:eastAsia="Times New Roman" w:hAnsi="Times New Roman"/>
          <w:bCs/>
          <w:sz w:val="20"/>
          <w:szCs w:val="20"/>
          <w:lang w:eastAsia="pl-PL"/>
        </w:rPr>
        <w:t>jest uprawniony do prowadzenia działalności gospodarczej w zakresie ochrony osób i mienia.</w:t>
      </w:r>
    </w:p>
    <w:p w:rsidR="00C30053" w:rsidRDefault="00C30053" w:rsidP="00B80B58">
      <w:pPr>
        <w:pStyle w:val="Akapitzlist"/>
        <w:numPr>
          <w:ilvl w:val="0"/>
          <w:numId w:val="24"/>
        </w:numPr>
        <w:tabs>
          <w:tab w:val="clear" w:pos="717"/>
        </w:tabs>
        <w:spacing w:before="120" w:after="0" w:line="240" w:lineRule="auto"/>
        <w:ind w:left="284" w:hanging="284"/>
        <w:jc w:val="both"/>
        <w:rPr>
          <w:rFonts w:ascii="Times New Roman" w:eastAsia="Times New Roman" w:hAnsi="Times New Roman"/>
          <w:bCs/>
          <w:sz w:val="20"/>
          <w:szCs w:val="20"/>
          <w:lang w:eastAsia="pl-PL"/>
        </w:rPr>
      </w:pPr>
      <w:r>
        <w:rPr>
          <w:rFonts w:ascii="Times New Roman" w:eastAsia="Times New Roman" w:hAnsi="Times New Roman"/>
          <w:bCs/>
          <w:sz w:val="20"/>
          <w:szCs w:val="20"/>
          <w:lang w:eastAsia="pl-PL"/>
        </w:rPr>
        <w:t>Wykonawca</w:t>
      </w:r>
      <w:r w:rsidRPr="00C30053">
        <w:rPr>
          <w:rFonts w:ascii="Times New Roman" w:eastAsia="Times New Roman" w:hAnsi="Times New Roman"/>
          <w:bCs/>
          <w:sz w:val="20"/>
          <w:szCs w:val="20"/>
          <w:lang w:eastAsia="pl-PL"/>
        </w:rPr>
        <w:t xml:space="preserve"> oświadcza, że posiada polisę odpowiedzialności cywilnej </w:t>
      </w:r>
      <w:r w:rsidR="00A26BC4">
        <w:rPr>
          <w:rFonts w:ascii="Times New Roman" w:eastAsia="Times New Roman" w:hAnsi="Times New Roman"/>
          <w:bCs/>
          <w:sz w:val="20"/>
          <w:szCs w:val="20"/>
          <w:lang w:eastAsia="pl-PL"/>
        </w:rPr>
        <w:t>w zakresie prowadzonej działalności gospodarczej</w:t>
      </w:r>
      <w:r w:rsidR="00802B2A">
        <w:rPr>
          <w:rFonts w:ascii="Times New Roman" w:eastAsia="Times New Roman" w:hAnsi="Times New Roman"/>
          <w:bCs/>
          <w:sz w:val="20"/>
          <w:szCs w:val="20"/>
          <w:lang w:eastAsia="pl-PL"/>
        </w:rPr>
        <w:t>,</w:t>
      </w:r>
      <w:r w:rsidR="00A26BC4">
        <w:rPr>
          <w:rFonts w:ascii="Times New Roman" w:eastAsia="Times New Roman" w:hAnsi="Times New Roman"/>
          <w:bCs/>
          <w:sz w:val="20"/>
          <w:szCs w:val="20"/>
          <w:lang w:eastAsia="pl-PL"/>
        </w:rPr>
        <w:t xml:space="preserve"> związanej z przedmiotem zamówienia na kwotę……….. </w:t>
      </w:r>
      <w:r w:rsidRPr="00C30053">
        <w:rPr>
          <w:rFonts w:ascii="Times New Roman" w:eastAsia="Times New Roman" w:hAnsi="Times New Roman"/>
          <w:bCs/>
          <w:sz w:val="20"/>
          <w:szCs w:val="20"/>
          <w:lang w:eastAsia="pl-PL"/>
        </w:rPr>
        <w:t>i zobowiązuje się posiadać ją przez okres trwania umowy.</w:t>
      </w:r>
    </w:p>
    <w:p w:rsidR="00C30053" w:rsidRPr="00C30053" w:rsidRDefault="00C30053" w:rsidP="00B80B58">
      <w:pPr>
        <w:pStyle w:val="Akapitzlist"/>
        <w:numPr>
          <w:ilvl w:val="0"/>
          <w:numId w:val="24"/>
        </w:numPr>
        <w:tabs>
          <w:tab w:val="clear" w:pos="717"/>
        </w:tabs>
        <w:spacing w:before="120" w:after="0" w:line="240" w:lineRule="auto"/>
        <w:ind w:left="284" w:hanging="284"/>
        <w:jc w:val="both"/>
        <w:rPr>
          <w:rFonts w:ascii="Times New Roman" w:eastAsia="Times New Roman" w:hAnsi="Times New Roman"/>
          <w:bCs/>
          <w:sz w:val="20"/>
          <w:szCs w:val="20"/>
          <w:lang w:eastAsia="pl-PL"/>
        </w:rPr>
      </w:pPr>
      <w:r w:rsidRPr="00C30053">
        <w:rPr>
          <w:rFonts w:ascii="Times New Roman" w:eastAsia="Times New Roman" w:hAnsi="Times New Roman"/>
          <w:bCs/>
          <w:sz w:val="20"/>
          <w:szCs w:val="20"/>
          <w:lang w:eastAsia="pl-PL"/>
        </w:rPr>
        <w:t>Kopia koncesji, o której mowa w ust.1 oraz kopia dokumentu ubezpieczenia, o którym mowa w ust.2, stanowią integralną część niniejszej umowy.</w:t>
      </w:r>
    </w:p>
    <w:p w:rsidR="00BE3239" w:rsidRDefault="00BE3239" w:rsidP="00BE3239">
      <w:pPr>
        <w:spacing w:before="120" w:after="0" w:line="240" w:lineRule="auto"/>
        <w:jc w:val="center"/>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§3</w:t>
      </w:r>
      <w:r w:rsidRPr="00147EFF">
        <w:rPr>
          <w:rFonts w:ascii="Times New Roman" w:eastAsia="Times New Roman" w:hAnsi="Times New Roman" w:cs="Times New Roman"/>
          <w:b/>
          <w:bCs/>
          <w:sz w:val="20"/>
          <w:szCs w:val="20"/>
          <w:lang w:eastAsia="pl-PL"/>
        </w:rPr>
        <w:t>.</w:t>
      </w:r>
    </w:p>
    <w:p w:rsidR="00B5378F" w:rsidRDefault="00147EFF" w:rsidP="0049279E">
      <w:pPr>
        <w:spacing w:before="120" w:after="0" w:line="240" w:lineRule="auto"/>
        <w:jc w:val="both"/>
        <w:rPr>
          <w:rFonts w:ascii="Times New Roman" w:eastAsia="Times New Roman" w:hAnsi="Times New Roman" w:cs="Times New Roman"/>
          <w:b/>
          <w:bCs/>
          <w:sz w:val="20"/>
          <w:szCs w:val="20"/>
          <w:lang w:eastAsia="pl-PL"/>
        </w:rPr>
      </w:pPr>
      <w:r w:rsidRPr="00147EFF">
        <w:rPr>
          <w:rFonts w:ascii="Times New Roman" w:eastAsia="Times New Roman" w:hAnsi="Times New Roman" w:cs="Times New Roman"/>
          <w:sz w:val="20"/>
          <w:szCs w:val="20"/>
          <w:lang w:eastAsia="pl-PL"/>
        </w:rPr>
        <w:t>Realizacja usług</w:t>
      </w:r>
      <w:r w:rsidR="00714ABE">
        <w:rPr>
          <w:rFonts w:ascii="Times New Roman" w:eastAsia="Times New Roman" w:hAnsi="Times New Roman" w:cs="Times New Roman"/>
          <w:sz w:val="20"/>
          <w:szCs w:val="20"/>
          <w:lang w:eastAsia="pl-PL"/>
        </w:rPr>
        <w:t xml:space="preserve"> następować będzie </w:t>
      </w:r>
      <w:r w:rsidR="0049279E" w:rsidRPr="0049279E">
        <w:rPr>
          <w:rFonts w:ascii="Times New Roman" w:eastAsia="Times New Roman" w:hAnsi="Times New Roman" w:cs="Times New Roman"/>
          <w:sz w:val="20"/>
          <w:szCs w:val="20"/>
          <w:lang w:eastAsia="pl-PL"/>
        </w:rPr>
        <w:t xml:space="preserve">przez okres dwóch lat od dnia 27.02.2013 r. </w:t>
      </w:r>
      <w:r w:rsidR="005D5B17">
        <w:rPr>
          <w:rFonts w:ascii="Times New Roman" w:eastAsia="Times New Roman" w:hAnsi="Times New Roman" w:cs="Times New Roman"/>
          <w:sz w:val="20"/>
          <w:szCs w:val="20"/>
          <w:lang w:eastAsia="pl-PL"/>
        </w:rPr>
        <w:t xml:space="preserve">od </w:t>
      </w:r>
      <w:r w:rsidR="00D26AC6">
        <w:rPr>
          <w:rFonts w:ascii="Times New Roman" w:eastAsia="Times New Roman" w:hAnsi="Times New Roman" w:cs="Times New Roman"/>
          <w:sz w:val="20"/>
          <w:szCs w:val="20"/>
          <w:lang w:eastAsia="pl-PL"/>
        </w:rPr>
        <w:t xml:space="preserve">godz. 18:00 </w:t>
      </w:r>
      <w:r w:rsidR="0049279E" w:rsidRPr="0049279E">
        <w:rPr>
          <w:rFonts w:ascii="Times New Roman" w:eastAsia="Times New Roman" w:hAnsi="Times New Roman" w:cs="Times New Roman"/>
          <w:sz w:val="20"/>
          <w:szCs w:val="20"/>
          <w:lang w:eastAsia="pl-PL"/>
        </w:rPr>
        <w:t>do dnia 2</w:t>
      </w:r>
      <w:r w:rsidR="00D26AC6">
        <w:rPr>
          <w:rFonts w:ascii="Times New Roman" w:eastAsia="Times New Roman" w:hAnsi="Times New Roman" w:cs="Times New Roman"/>
          <w:sz w:val="20"/>
          <w:szCs w:val="20"/>
          <w:lang w:eastAsia="pl-PL"/>
        </w:rPr>
        <w:t>8</w:t>
      </w:r>
      <w:r w:rsidR="0049279E" w:rsidRPr="0049279E">
        <w:rPr>
          <w:rFonts w:ascii="Times New Roman" w:eastAsia="Times New Roman" w:hAnsi="Times New Roman" w:cs="Times New Roman"/>
          <w:sz w:val="20"/>
          <w:szCs w:val="20"/>
          <w:lang w:eastAsia="pl-PL"/>
        </w:rPr>
        <w:t>.02.2015 r.</w:t>
      </w:r>
      <w:r w:rsidR="005D5B17">
        <w:rPr>
          <w:rFonts w:ascii="Times New Roman" w:eastAsia="Times New Roman" w:hAnsi="Times New Roman" w:cs="Times New Roman"/>
          <w:sz w:val="20"/>
          <w:szCs w:val="20"/>
          <w:lang w:eastAsia="pl-PL"/>
        </w:rPr>
        <w:t xml:space="preserve"> do</w:t>
      </w:r>
      <w:r w:rsidR="00D26AC6" w:rsidRPr="00D26AC6">
        <w:rPr>
          <w:rFonts w:ascii="Times New Roman" w:eastAsia="Times New Roman" w:hAnsi="Times New Roman" w:cs="Times New Roman"/>
          <w:sz w:val="20"/>
          <w:szCs w:val="20"/>
          <w:lang w:eastAsia="pl-PL"/>
        </w:rPr>
        <w:t xml:space="preserve"> </w:t>
      </w:r>
      <w:r w:rsidR="00D26AC6">
        <w:rPr>
          <w:rFonts w:ascii="Times New Roman" w:eastAsia="Times New Roman" w:hAnsi="Times New Roman" w:cs="Times New Roman"/>
          <w:sz w:val="20"/>
          <w:szCs w:val="20"/>
          <w:lang w:eastAsia="pl-PL"/>
        </w:rPr>
        <w:t>godz. 6:00.</w:t>
      </w:r>
    </w:p>
    <w:p w:rsidR="00147EFF" w:rsidRPr="00147EFF" w:rsidRDefault="00147EFF" w:rsidP="00147EFF">
      <w:pPr>
        <w:spacing w:before="120" w:after="0" w:line="360" w:lineRule="auto"/>
        <w:jc w:val="center"/>
        <w:rPr>
          <w:rFonts w:ascii="Times New Roman" w:eastAsia="Times New Roman" w:hAnsi="Times New Roman" w:cs="Times New Roman"/>
          <w:b/>
          <w:bCs/>
          <w:sz w:val="20"/>
          <w:szCs w:val="20"/>
          <w:lang w:eastAsia="pl-PL"/>
        </w:rPr>
      </w:pPr>
      <w:r w:rsidRPr="00147EFF">
        <w:rPr>
          <w:rFonts w:ascii="Times New Roman" w:eastAsia="Times New Roman" w:hAnsi="Times New Roman" w:cs="Times New Roman"/>
          <w:b/>
          <w:bCs/>
          <w:sz w:val="20"/>
          <w:szCs w:val="20"/>
          <w:lang w:eastAsia="pl-PL"/>
        </w:rPr>
        <w:t>§</w:t>
      </w:r>
      <w:r w:rsidR="00721C26">
        <w:rPr>
          <w:rFonts w:ascii="Times New Roman" w:eastAsia="Times New Roman" w:hAnsi="Times New Roman" w:cs="Times New Roman"/>
          <w:b/>
          <w:bCs/>
          <w:sz w:val="20"/>
          <w:szCs w:val="20"/>
          <w:lang w:eastAsia="pl-PL"/>
        </w:rPr>
        <w:t>4</w:t>
      </w:r>
      <w:r w:rsidRPr="00147EFF">
        <w:rPr>
          <w:rFonts w:ascii="Times New Roman" w:eastAsia="Times New Roman" w:hAnsi="Times New Roman" w:cs="Times New Roman"/>
          <w:b/>
          <w:bCs/>
          <w:sz w:val="20"/>
          <w:szCs w:val="20"/>
          <w:lang w:eastAsia="pl-PL"/>
        </w:rPr>
        <w:t>.</w:t>
      </w:r>
    </w:p>
    <w:p w:rsidR="00721C26" w:rsidRPr="00802B2A" w:rsidRDefault="00B21B77" w:rsidP="00802B2A">
      <w:pPr>
        <w:pStyle w:val="Akapitzlist"/>
        <w:numPr>
          <w:ilvl w:val="0"/>
          <w:numId w:val="40"/>
        </w:numPr>
        <w:spacing w:after="0" w:line="240" w:lineRule="auto"/>
        <w:jc w:val="both"/>
        <w:rPr>
          <w:rFonts w:ascii="Times New Roman" w:eastAsia="Times New Roman" w:hAnsi="Times New Roman"/>
          <w:sz w:val="20"/>
          <w:szCs w:val="20"/>
          <w:lang w:eastAsia="pl-PL"/>
        </w:rPr>
      </w:pPr>
      <w:r w:rsidRPr="00802B2A">
        <w:rPr>
          <w:rFonts w:ascii="Times New Roman" w:eastAsia="Times New Roman" w:hAnsi="Times New Roman"/>
          <w:sz w:val="20"/>
          <w:szCs w:val="20"/>
          <w:lang w:eastAsia="pl-PL"/>
        </w:rPr>
        <w:t xml:space="preserve">Do </w:t>
      </w:r>
      <w:r w:rsidR="0010266C" w:rsidRPr="00802B2A">
        <w:rPr>
          <w:rFonts w:ascii="Times New Roman" w:eastAsia="Times New Roman" w:hAnsi="Times New Roman"/>
          <w:sz w:val="20"/>
          <w:szCs w:val="20"/>
          <w:lang w:eastAsia="pl-PL"/>
        </w:rPr>
        <w:t xml:space="preserve">przedmiotu </w:t>
      </w:r>
      <w:r w:rsidR="005D5B17" w:rsidRPr="00802B2A">
        <w:rPr>
          <w:rFonts w:ascii="Times New Roman" w:eastAsia="Times New Roman" w:hAnsi="Times New Roman"/>
          <w:sz w:val="20"/>
          <w:szCs w:val="20"/>
          <w:lang w:eastAsia="pl-PL"/>
        </w:rPr>
        <w:t xml:space="preserve">umowy </w:t>
      </w:r>
      <w:r w:rsidR="0010266C" w:rsidRPr="00802B2A">
        <w:rPr>
          <w:rFonts w:ascii="Times New Roman" w:eastAsia="Times New Roman" w:hAnsi="Times New Roman"/>
          <w:sz w:val="20"/>
          <w:szCs w:val="20"/>
          <w:lang w:eastAsia="pl-PL"/>
        </w:rPr>
        <w:t xml:space="preserve">należy </w:t>
      </w:r>
      <w:r w:rsidR="00721C26" w:rsidRPr="00802B2A">
        <w:rPr>
          <w:rFonts w:ascii="Times New Roman" w:eastAsia="Times New Roman" w:hAnsi="Times New Roman"/>
          <w:sz w:val="20"/>
          <w:szCs w:val="20"/>
          <w:lang w:eastAsia="pl-PL"/>
        </w:rPr>
        <w:t>dwuletnie świadczenie usług zewnętrznego zabezpieczenia</w:t>
      </w:r>
      <w:r w:rsidR="00DF2A76" w:rsidRPr="00802B2A">
        <w:rPr>
          <w:rFonts w:ascii="Times New Roman" w:eastAsia="Times New Roman" w:hAnsi="Times New Roman"/>
          <w:sz w:val="20"/>
          <w:szCs w:val="20"/>
          <w:lang w:eastAsia="pl-PL"/>
        </w:rPr>
        <w:t xml:space="preserve">, </w:t>
      </w:r>
      <w:r w:rsidR="00721C26" w:rsidRPr="00802B2A">
        <w:rPr>
          <w:rFonts w:ascii="Times New Roman" w:eastAsia="Times New Roman" w:hAnsi="Times New Roman"/>
          <w:sz w:val="20"/>
          <w:szCs w:val="20"/>
          <w:lang w:eastAsia="pl-PL"/>
        </w:rPr>
        <w:t xml:space="preserve">dozoru obiektów </w:t>
      </w:r>
      <w:r w:rsidR="00802B2A" w:rsidRPr="00802B2A">
        <w:rPr>
          <w:rFonts w:ascii="Times New Roman" w:eastAsia="Times New Roman" w:hAnsi="Times New Roman"/>
          <w:sz w:val="20"/>
          <w:szCs w:val="20"/>
          <w:lang w:eastAsia="pl-PL"/>
        </w:rPr>
        <w:br/>
      </w:r>
      <w:r w:rsidR="00721C26" w:rsidRPr="00802B2A">
        <w:rPr>
          <w:rFonts w:ascii="Times New Roman" w:eastAsia="Times New Roman" w:hAnsi="Times New Roman"/>
          <w:sz w:val="20"/>
          <w:szCs w:val="20"/>
          <w:lang w:eastAsia="pl-PL"/>
        </w:rPr>
        <w:t xml:space="preserve">i terenu należącego do Instytutu Chemii Bioorganicznej </w:t>
      </w:r>
      <w:r w:rsidR="00C64634" w:rsidRPr="00802B2A">
        <w:rPr>
          <w:rFonts w:ascii="Times New Roman" w:eastAsia="Times New Roman" w:hAnsi="Times New Roman"/>
          <w:sz w:val="20"/>
          <w:szCs w:val="20"/>
          <w:lang w:eastAsia="pl-PL"/>
        </w:rPr>
        <w:t>Polskiej Akademii Nauk</w:t>
      </w:r>
      <w:r w:rsidR="00DF2A76" w:rsidRPr="00802B2A">
        <w:rPr>
          <w:rFonts w:ascii="Times New Roman" w:eastAsia="Times New Roman" w:hAnsi="Times New Roman"/>
          <w:sz w:val="20"/>
          <w:szCs w:val="20"/>
          <w:lang w:eastAsia="pl-PL"/>
        </w:rPr>
        <w:t xml:space="preserve"> oraz ochrony osób</w:t>
      </w:r>
      <w:r w:rsidR="00721C26" w:rsidRPr="00802B2A">
        <w:rPr>
          <w:rFonts w:ascii="Times New Roman" w:eastAsia="Times New Roman" w:hAnsi="Times New Roman"/>
          <w:sz w:val="20"/>
          <w:szCs w:val="20"/>
          <w:lang w:eastAsia="pl-PL"/>
        </w:rPr>
        <w:t>, znajdujących się na działce o powierzchni ok.1,1 ha, otoczonej ogrodzeniem, mieszczącej się</w:t>
      </w:r>
      <w:r w:rsidR="002B74EB" w:rsidRPr="00802B2A">
        <w:rPr>
          <w:rFonts w:ascii="Times New Roman" w:eastAsia="Times New Roman" w:hAnsi="Times New Roman"/>
          <w:sz w:val="20"/>
          <w:szCs w:val="20"/>
          <w:lang w:eastAsia="pl-PL"/>
        </w:rPr>
        <w:t xml:space="preserve"> w Poznaniu</w:t>
      </w:r>
      <w:r w:rsidR="00721C26" w:rsidRPr="00802B2A">
        <w:rPr>
          <w:rFonts w:ascii="Times New Roman" w:eastAsia="Times New Roman" w:hAnsi="Times New Roman"/>
          <w:sz w:val="20"/>
          <w:szCs w:val="20"/>
          <w:lang w:eastAsia="pl-PL"/>
        </w:rPr>
        <w:t xml:space="preserve"> pomiędzy ul. Wieniawskiego 17/19 a ul. Noskowskiego 12/14, przez dwóch </w:t>
      </w:r>
      <w:r w:rsidR="00FB2EE7" w:rsidRPr="00802B2A">
        <w:rPr>
          <w:rFonts w:ascii="Times New Roman" w:eastAsia="Times New Roman" w:hAnsi="Times New Roman"/>
          <w:sz w:val="20"/>
          <w:szCs w:val="20"/>
          <w:lang w:eastAsia="pl-PL"/>
        </w:rPr>
        <w:t xml:space="preserve">jednolicie </w:t>
      </w:r>
      <w:r w:rsidR="00721C26" w:rsidRPr="00802B2A">
        <w:rPr>
          <w:rFonts w:ascii="Times New Roman" w:eastAsia="Times New Roman" w:hAnsi="Times New Roman"/>
          <w:sz w:val="20"/>
          <w:szCs w:val="20"/>
          <w:lang w:eastAsia="pl-PL"/>
        </w:rPr>
        <w:t xml:space="preserve">umundurowanych strażników, </w:t>
      </w:r>
      <w:r w:rsidR="002B74EB" w:rsidRPr="00802B2A">
        <w:rPr>
          <w:rFonts w:ascii="Times New Roman" w:eastAsia="Times New Roman" w:hAnsi="Times New Roman"/>
          <w:sz w:val="20"/>
          <w:szCs w:val="20"/>
          <w:lang w:eastAsia="pl-PL"/>
        </w:rPr>
        <w:t xml:space="preserve">z których co najmniej jeden </w:t>
      </w:r>
      <w:r w:rsidR="00721C26" w:rsidRPr="00802B2A">
        <w:rPr>
          <w:rFonts w:ascii="Times New Roman" w:eastAsia="Times New Roman" w:hAnsi="Times New Roman"/>
          <w:sz w:val="20"/>
          <w:szCs w:val="20"/>
          <w:lang w:eastAsia="pl-PL"/>
        </w:rPr>
        <w:t>wyposażony</w:t>
      </w:r>
      <w:r w:rsidR="00994C04" w:rsidRPr="00802B2A">
        <w:rPr>
          <w:rFonts w:ascii="Times New Roman" w:eastAsia="Times New Roman" w:hAnsi="Times New Roman"/>
          <w:sz w:val="20"/>
          <w:szCs w:val="20"/>
          <w:lang w:eastAsia="pl-PL"/>
        </w:rPr>
        <w:t xml:space="preserve"> będzie </w:t>
      </w:r>
      <w:r w:rsidR="00721C26" w:rsidRPr="00802B2A">
        <w:rPr>
          <w:rFonts w:ascii="Times New Roman" w:eastAsia="Times New Roman" w:hAnsi="Times New Roman"/>
          <w:sz w:val="20"/>
          <w:szCs w:val="20"/>
          <w:lang w:eastAsia="pl-PL"/>
        </w:rPr>
        <w:t xml:space="preserve"> w środki </w:t>
      </w:r>
      <w:r w:rsidR="007F695C" w:rsidRPr="00802B2A">
        <w:rPr>
          <w:rFonts w:ascii="Times New Roman" w:eastAsia="Times New Roman" w:hAnsi="Times New Roman"/>
          <w:sz w:val="20"/>
          <w:szCs w:val="20"/>
          <w:lang w:eastAsia="pl-PL"/>
        </w:rPr>
        <w:t>przymusu bezpośredniego</w:t>
      </w:r>
      <w:r w:rsidR="00DC5F64" w:rsidRPr="00802B2A">
        <w:rPr>
          <w:rFonts w:ascii="Times New Roman" w:eastAsia="Times New Roman" w:hAnsi="Times New Roman"/>
          <w:sz w:val="20"/>
          <w:szCs w:val="20"/>
          <w:lang w:eastAsia="pl-PL"/>
        </w:rPr>
        <w:t xml:space="preserve">, </w:t>
      </w:r>
      <w:r w:rsidR="00721C26" w:rsidRPr="00802B2A">
        <w:rPr>
          <w:rFonts w:ascii="Times New Roman" w:eastAsia="Times New Roman" w:hAnsi="Times New Roman"/>
          <w:sz w:val="20"/>
          <w:szCs w:val="20"/>
          <w:lang w:eastAsia="pl-PL"/>
        </w:rPr>
        <w:t>umożliwiające podjęcie działania w warunkach obrony koniecznej osób i ochrony mienia.</w:t>
      </w:r>
    </w:p>
    <w:p w:rsidR="00107558" w:rsidRDefault="00107558" w:rsidP="00107558">
      <w:pPr>
        <w:rPr>
          <w:rFonts w:ascii="Times New Roman" w:eastAsia="Times New Roman" w:hAnsi="Times New Roman"/>
          <w:sz w:val="20"/>
          <w:szCs w:val="20"/>
          <w:u w:val="single"/>
          <w:lang w:eastAsia="pl-PL"/>
        </w:rPr>
      </w:pPr>
    </w:p>
    <w:p w:rsidR="00107558" w:rsidRPr="00802B2A" w:rsidRDefault="00800AF6" w:rsidP="00802B2A">
      <w:pPr>
        <w:pStyle w:val="Akapitzlist"/>
        <w:numPr>
          <w:ilvl w:val="0"/>
          <w:numId w:val="40"/>
        </w:numPr>
        <w:rPr>
          <w:rFonts w:ascii="Times New Roman" w:eastAsia="Times New Roman" w:hAnsi="Times New Roman"/>
          <w:sz w:val="20"/>
          <w:szCs w:val="20"/>
          <w:u w:val="single"/>
          <w:lang w:eastAsia="pl-PL"/>
        </w:rPr>
      </w:pPr>
      <w:r w:rsidRPr="00802B2A">
        <w:rPr>
          <w:rFonts w:ascii="Times New Roman" w:eastAsia="Times New Roman" w:hAnsi="Times New Roman"/>
          <w:sz w:val="20"/>
          <w:szCs w:val="20"/>
          <w:u w:val="single"/>
          <w:lang w:eastAsia="pl-PL"/>
        </w:rPr>
        <w:t>W ramach świadczonych usług objętych niniejszą umową</w:t>
      </w:r>
      <w:r w:rsidR="00107558" w:rsidRPr="00802B2A">
        <w:rPr>
          <w:rFonts w:ascii="Times New Roman" w:eastAsia="Times New Roman" w:hAnsi="Times New Roman"/>
          <w:sz w:val="20"/>
          <w:szCs w:val="20"/>
          <w:u w:val="single"/>
          <w:lang w:eastAsia="pl-PL"/>
        </w:rPr>
        <w:t>:</w:t>
      </w:r>
    </w:p>
    <w:p w:rsidR="00107558" w:rsidRPr="003857CB" w:rsidRDefault="00107558" w:rsidP="00107558">
      <w:pPr>
        <w:pStyle w:val="Akapitzlist"/>
        <w:numPr>
          <w:ilvl w:val="0"/>
          <w:numId w:val="35"/>
        </w:numPr>
        <w:jc w:val="both"/>
      </w:pPr>
      <w:r w:rsidRPr="00577060">
        <w:rPr>
          <w:rFonts w:ascii="Times New Roman" w:eastAsia="Times New Roman" w:hAnsi="Times New Roman"/>
          <w:sz w:val="20"/>
          <w:szCs w:val="20"/>
          <w:lang w:eastAsia="pl-PL"/>
        </w:rPr>
        <w:t>Wykonawca zobowiąz</w:t>
      </w:r>
      <w:r w:rsidR="00800AF6">
        <w:rPr>
          <w:rFonts w:ascii="Times New Roman" w:eastAsia="Times New Roman" w:hAnsi="Times New Roman"/>
          <w:sz w:val="20"/>
          <w:szCs w:val="20"/>
          <w:lang w:eastAsia="pl-PL"/>
        </w:rPr>
        <w:t>uje się</w:t>
      </w:r>
      <w:r w:rsidRPr="00577060">
        <w:rPr>
          <w:rFonts w:ascii="Times New Roman" w:eastAsia="Times New Roman" w:hAnsi="Times New Roman"/>
          <w:sz w:val="20"/>
          <w:szCs w:val="20"/>
          <w:lang w:eastAsia="pl-PL"/>
        </w:rPr>
        <w:t xml:space="preserve"> posiadać własne środki łączności oraz dostęp do grup</w:t>
      </w:r>
      <w:r w:rsidR="00FE5E73">
        <w:rPr>
          <w:rFonts w:ascii="Times New Roman" w:eastAsia="Times New Roman" w:hAnsi="Times New Roman"/>
          <w:sz w:val="20"/>
          <w:szCs w:val="20"/>
          <w:lang w:eastAsia="pl-PL"/>
        </w:rPr>
        <w:t>y</w:t>
      </w:r>
      <w:r w:rsidRPr="00577060">
        <w:rPr>
          <w:rFonts w:ascii="Times New Roman" w:eastAsia="Times New Roman" w:hAnsi="Times New Roman"/>
          <w:sz w:val="20"/>
          <w:szCs w:val="20"/>
          <w:lang w:eastAsia="pl-PL"/>
        </w:rPr>
        <w:t xml:space="preserve"> </w:t>
      </w:r>
      <w:r w:rsidR="00FE5E73" w:rsidRPr="00577060">
        <w:rPr>
          <w:rFonts w:ascii="Times New Roman" w:eastAsia="Times New Roman" w:hAnsi="Times New Roman"/>
          <w:sz w:val="20"/>
          <w:szCs w:val="20"/>
          <w:lang w:eastAsia="pl-PL"/>
        </w:rPr>
        <w:t>interwencyjn</w:t>
      </w:r>
      <w:r w:rsidR="00FE5E73">
        <w:rPr>
          <w:rFonts w:ascii="Times New Roman" w:eastAsia="Times New Roman" w:hAnsi="Times New Roman"/>
          <w:sz w:val="20"/>
          <w:szCs w:val="20"/>
          <w:lang w:eastAsia="pl-PL"/>
        </w:rPr>
        <w:t>ej</w:t>
      </w:r>
      <w:r w:rsidR="00FE5E73" w:rsidRPr="00577060">
        <w:rPr>
          <w:rFonts w:ascii="Times New Roman" w:eastAsia="Times New Roman" w:hAnsi="Times New Roman"/>
          <w:sz w:val="20"/>
          <w:szCs w:val="20"/>
          <w:lang w:eastAsia="pl-PL"/>
        </w:rPr>
        <w:t xml:space="preserve"> </w:t>
      </w:r>
      <w:r w:rsidR="00802B2A">
        <w:rPr>
          <w:rFonts w:ascii="Times New Roman" w:eastAsia="Times New Roman" w:hAnsi="Times New Roman"/>
          <w:sz w:val="20"/>
          <w:szCs w:val="20"/>
          <w:lang w:eastAsia="pl-PL"/>
        </w:rPr>
        <w:br/>
      </w:r>
      <w:r w:rsidRPr="00577060">
        <w:rPr>
          <w:rFonts w:ascii="Times New Roman" w:eastAsia="Times New Roman" w:hAnsi="Times New Roman"/>
          <w:sz w:val="20"/>
          <w:szCs w:val="20"/>
          <w:lang w:eastAsia="pl-PL"/>
        </w:rPr>
        <w:t>w Poznaniu;</w:t>
      </w:r>
    </w:p>
    <w:p w:rsidR="00FE5E73" w:rsidRPr="00577060" w:rsidRDefault="00FE5E73" w:rsidP="00107558">
      <w:pPr>
        <w:pStyle w:val="Akapitzlist"/>
        <w:numPr>
          <w:ilvl w:val="0"/>
          <w:numId w:val="35"/>
        </w:numPr>
        <w:jc w:val="both"/>
      </w:pPr>
      <w:r>
        <w:rPr>
          <w:rFonts w:ascii="Times New Roman" w:eastAsia="Times New Roman" w:hAnsi="Times New Roman"/>
          <w:sz w:val="20"/>
          <w:szCs w:val="20"/>
          <w:lang w:eastAsia="pl-PL"/>
        </w:rPr>
        <w:t xml:space="preserve">Wykonawca </w:t>
      </w:r>
      <w:r w:rsidR="00800AF6">
        <w:rPr>
          <w:rFonts w:ascii="Times New Roman" w:eastAsia="Times New Roman" w:hAnsi="Times New Roman"/>
          <w:sz w:val="20"/>
          <w:szCs w:val="20"/>
          <w:lang w:eastAsia="pl-PL"/>
        </w:rPr>
        <w:t xml:space="preserve">zobowiązuje się </w:t>
      </w:r>
      <w:r>
        <w:rPr>
          <w:rFonts w:ascii="Times New Roman" w:eastAsia="Times New Roman" w:hAnsi="Times New Roman"/>
          <w:sz w:val="20"/>
          <w:szCs w:val="20"/>
          <w:lang w:eastAsia="pl-PL"/>
        </w:rPr>
        <w:t>zapewni</w:t>
      </w:r>
      <w:r w:rsidR="00800AF6">
        <w:rPr>
          <w:rFonts w:ascii="Times New Roman" w:eastAsia="Times New Roman" w:hAnsi="Times New Roman"/>
          <w:sz w:val="20"/>
          <w:szCs w:val="20"/>
          <w:lang w:eastAsia="pl-PL"/>
        </w:rPr>
        <w:t>ć</w:t>
      </w:r>
      <w:r>
        <w:rPr>
          <w:rFonts w:ascii="Times New Roman" w:eastAsia="Times New Roman" w:hAnsi="Times New Roman"/>
          <w:sz w:val="20"/>
          <w:szCs w:val="20"/>
          <w:lang w:eastAsia="pl-PL"/>
        </w:rPr>
        <w:t xml:space="preserve"> przybycie grupy interwencyjnej w czasie maks</w:t>
      </w:r>
      <w:r w:rsidR="00800AF6">
        <w:rPr>
          <w:rFonts w:ascii="Times New Roman" w:eastAsia="Times New Roman" w:hAnsi="Times New Roman"/>
          <w:sz w:val="20"/>
          <w:szCs w:val="20"/>
          <w:lang w:eastAsia="pl-PL"/>
        </w:rPr>
        <w:t xml:space="preserve">ymalnym do </w:t>
      </w:r>
      <w:r w:rsidR="0082432E">
        <w:rPr>
          <w:rFonts w:ascii="Times New Roman" w:eastAsia="Times New Roman" w:hAnsi="Times New Roman"/>
          <w:sz w:val="20"/>
          <w:szCs w:val="20"/>
          <w:lang w:eastAsia="pl-PL"/>
        </w:rPr>
        <w:t>10 minut od czasu powiadomienia i przystąpienia do działania</w:t>
      </w:r>
      <w:r w:rsidR="00800AF6">
        <w:rPr>
          <w:rFonts w:ascii="Times New Roman" w:eastAsia="Times New Roman" w:hAnsi="Times New Roman"/>
          <w:sz w:val="20"/>
          <w:szCs w:val="20"/>
          <w:lang w:eastAsia="pl-PL"/>
        </w:rPr>
        <w:t>,</w:t>
      </w:r>
      <w:r w:rsidR="0082432E">
        <w:rPr>
          <w:rFonts w:ascii="Times New Roman" w:eastAsia="Times New Roman" w:hAnsi="Times New Roman"/>
          <w:sz w:val="20"/>
          <w:szCs w:val="20"/>
          <w:lang w:eastAsia="pl-PL"/>
        </w:rPr>
        <w:t xml:space="preserve"> w przypadku zaistnienia bezpośredniego zagrożenia obiektu</w:t>
      </w:r>
      <w:r w:rsidR="00263E49">
        <w:rPr>
          <w:rFonts w:ascii="Times New Roman" w:eastAsia="Times New Roman" w:hAnsi="Times New Roman"/>
          <w:sz w:val="20"/>
          <w:szCs w:val="20"/>
          <w:lang w:eastAsia="pl-PL"/>
        </w:rPr>
        <w:t xml:space="preserve"> Zamawiającego</w:t>
      </w:r>
      <w:r w:rsidR="0082432E">
        <w:rPr>
          <w:rFonts w:ascii="Times New Roman" w:eastAsia="Times New Roman" w:hAnsi="Times New Roman"/>
          <w:sz w:val="20"/>
          <w:szCs w:val="20"/>
          <w:lang w:eastAsia="pl-PL"/>
        </w:rPr>
        <w:t xml:space="preserve"> lub osób w nim przebywających</w:t>
      </w:r>
    </w:p>
    <w:p w:rsidR="00107558" w:rsidRPr="00577060" w:rsidRDefault="000B1668" w:rsidP="00107558">
      <w:pPr>
        <w:pStyle w:val="Akapitzlist"/>
        <w:numPr>
          <w:ilvl w:val="0"/>
          <w:numId w:val="35"/>
        </w:numPr>
        <w:jc w:val="both"/>
        <w:rPr>
          <w:rFonts w:ascii="Times New Roman" w:hAnsi="Times New Roman"/>
          <w:sz w:val="20"/>
          <w:szCs w:val="20"/>
        </w:rPr>
      </w:pPr>
      <w:r>
        <w:rPr>
          <w:rFonts w:ascii="Times New Roman" w:hAnsi="Times New Roman"/>
          <w:sz w:val="20"/>
          <w:szCs w:val="20"/>
        </w:rPr>
        <w:t>Wykonawca zobowiązuje się zamontować na swój koszt s</w:t>
      </w:r>
      <w:r w:rsidR="00107558" w:rsidRPr="00577060">
        <w:rPr>
          <w:rFonts w:ascii="Times New Roman" w:hAnsi="Times New Roman"/>
          <w:sz w:val="20"/>
          <w:szCs w:val="20"/>
        </w:rPr>
        <w:t>ystem sygnalizacji napadu i włamania</w:t>
      </w:r>
      <w:r>
        <w:rPr>
          <w:rFonts w:ascii="Times New Roman" w:hAnsi="Times New Roman"/>
          <w:sz w:val="20"/>
          <w:szCs w:val="20"/>
        </w:rPr>
        <w:t>, który</w:t>
      </w:r>
      <w:r w:rsidR="00107558" w:rsidRPr="00577060">
        <w:rPr>
          <w:rFonts w:ascii="Times New Roman" w:hAnsi="Times New Roman"/>
          <w:sz w:val="20"/>
          <w:szCs w:val="20"/>
        </w:rPr>
        <w:t xml:space="preserve"> musi współpracować z posiadaną przez Zamawiającego centralk</w:t>
      </w:r>
      <w:r w:rsidR="00263E49">
        <w:rPr>
          <w:rFonts w:ascii="Times New Roman" w:hAnsi="Times New Roman"/>
          <w:sz w:val="20"/>
          <w:szCs w:val="20"/>
        </w:rPr>
        <w:t>ą</w:t>
      </w:r>
      <w:r w:rsidR="00107558" w:rsidRPr="00577060">
        <w:rPr>
          <w:rFonts w:ascii="Times New Roman" w:hAnsi="Times New Roman"/>
          <w:sz w:val="20"/>
          <w:szCs w:val="20"/>
        </w:rPr>
        <w:t xml:space="preserve"> firmy „ PARADOX”;</w:t>
      </w:r>
    </w:p>
    <w:p w:rsidR="00107558" w:rsidRPr="00577060" w:rsidRDefault="000B1668" w:rsidP="00107558">
      <w:pPr>
        <w:pStyle w:val="Akapitzlist"/>
        <w:numPr>
          <w:ilvl w:val="0"/>
          <w:numId w:val="35"/>
        </w:numPr>
        <w:jc w:val="both"/>
        <w:rPr>
          <w:rFonts w:ascii="Times New Roman" w:hAnsi="Times New Roman"/>
          <w:sz w:val="20"/>
          <w:szCs w:val="20"/>
        </w:rPr>
      </w:pPr>
      <w:r>
        <w:rPr>
          <w:rFonts w:ascii="Times New Roman" w:hAnsi="Times New Roman"/>
          <w:sz w:val="20"/>
          <w:szCs w:val="20"/>
        </w:rPr>
        <w:t>Wykonawca zobowiązuje się zamontować, na swój koszt, zewnętrzny system alarmowy</w:t>
      </w:r>
      <w:r w:rsidR="00107558" w:rsidRPr="00577060">
        <w:rPr>
          <w:rFonts w:ascii="Times New Roman" w:hAnsi="Times New Roman"/>
          <w:sz w:val="20"/>
          <w:szCs w:val="20"/>
        </w:rPr>
        <w:t xml:space="preserve"> (minimum 9 czujników ruchu), </w:t>
      </w:r>
      <w:r w:rsidR="009D4D8D">
        <w:rPr>
          <w:rFonts w:ascii="Times New Roman" w:hAnsi="Times New Roman"/>
          <w:sz w:val="20"/>
          <w:szCs w:val="20"/>
        </w:rPr>
        <w:t xml:space="preserve">na chronionym terenie, </w:t>
      </w:r>
      <w:r w:rsidR="004426D8">
        <w:rPr>
          <w:rFonts w:ascii="Times New Roman" w:hAnsi="Times New Roman"/>
          <w:sz w:val="20"/>
          <w:szCs w:val="20"/>
        </w:rPr>
        <w:t xml:space="preserve">w miejscach wskazanych </w:t>
      </w:r>
      <w:r w:rsidR="007662B4">
        <w:rPr>
          <w:rFonts w:ascii="Times New Roman" w:hAnsi="Times New Roman"/>
          <w:sz w:val="20"/>
          <w:szCs w:val="20"/>
        </w:rPr>
        <w:t>przez Zamawiającego,</w:t>
      </w:r>
      <w:r>
        <w:rPr>
          <w:rFonts w:ascii="Times New Roman" w:hAnsi="Times New Roman"/>
          <w:sz w:val="20"/>
          <w:szCs w:val="20"/>
        </w:rPr>
        <w:t xml:space="preserve"> połączony </w:t>
      </w:r>
      <w:r w:rsidR="009F109D">
        <w:rPr>
          <w:rFonts w:ascii="Times New Roman" w:hAnsi="Times New Roman"/>
          <w:sz w:val="20"/>
          <w:szCs w:val="20"/>
        </w:rPr>
        <w:br/>
      </w:r>
      <w:r>
        <w:rPr>
          <w:rFonts w:ascii="Times New Roman" w:hAnsi="Times New Roman"/>
          <w:sz w:val="20"/>
          <w:szCs w:val="20"/>
        </w:rPr>
        <w:t xml:space="preserve">z </w:t>
      </w:r>
      <w:r w:rsidR="009D4D8D">
        <w:rPr>
          <w:rFonts w:ascii="Times New Roman" w:hAnsi="Times New Roman"/>
          <w:sz w:val="20"/>
          <w:szCs w:val="20"/>
        </w:rPr>
        <w:t>pomieszczeniem bazowo-socjalnym strażników</w:t>
      </w:r>
      <w:r w:rsidR="00107558" w:rsidRPr="00577060">
        <w:rPr>
          <w:rFonts w:ascii="Times New Roman" w:hAnsi="Times New Roman"/>
          <w:sz w:val="20"/>
          <w:szCs w:val="20"/>
        </w:rPr>
        <w:t>;</w:t>
      </w:r>
    </w:p>
    <w:p w:rsidR="00107558" w:rsidRPr="00577060" w:rsidRDefault="00107558" w:rsidP="00107558">
      <w:pPr>
        <w:pStyle w:val="Akapitzlist"/>
        <w:numPr>
          <w:ilvl w:val="0"/>
          <w:numId w:val="35"/>
        </w:numPr>
        <w:jc w:val="both"/>
        <w:rPr>
          <w:rFonts w:ascii="Times New Roman" w:hAnsi="Times New Roman"/>
          <w:sz w:val="20"/>
          <w:szCs w:val="20"/>
        </w:rPr>
      </w:pPr>
      <w:r w:rsidRPr="00577060">
        <w:rPr>
          <w:rFonts w:ascii="Times New Roman" w:hAnsi="Times New Roman"/>
          <w:sz w:val="20"/>
          <w:szCs w:val="20"/>
        </w:rPr>
        <w:t>Wykonawca zobowiązany jest posiadać radiowy system bezpieczeństwa – Stanowisko kierowania SMA (Stanowisko Monitoringu Alarmowego);</w:t>
      </w:r>
    </w:p>
    <w:p w:rsidR="00107558" w:rsidRPr="00577060" w:rsidRDefault="001A7646" w:rsidP="00107558">
      <w:pPr>
        <w:pStyle w:val="Akapitzlist"/>
        <w:numPr>
          <w:ilvl w:val="0"/>
          <w:numId w:val="35"/>
        </w:numPr>
        <w:jc w:val="both"/>
        <w:rPr>
          <w:rFonts w:ascii="Times New Roman" w:hAnsi="Times New Roman"/>
          <w:sz w:val="20"/>
          <w:szCs w:val="20"/>
        </w:rPr>
      </w:pPr>
      <w:r>
        <w:rPr>
          <w:rFonts w:ascii="Times New Roman" w:hAnsi="Times New Roman"/>
          <w:sz w:val="20"/>
          <w:szCs w:val="20"/>
        </w:rPr>
        <w:t>Wykonawca zobowiązuje się do</w:t>
      </w:r>
      <w:r w:rsidR="00107558" w:rsidRPr="00577060">
        <w:rPr>
          <w:rFonts w:ascii="Times New Roman" w:hAnsi="Times New Roman"/>
          <w:sz w:val="20"/>
          <w:szCs w:val="20"/>
        </w:rPr>
        <w:t xml:space="preserve"> zamontowania</w:t>
      </w:r>
      <w:r>
        <w:rPr>
          <w:rFonts w:ascii="Times New Roman" w:hAnsi="Times New Roman"/>
          <w:sz w:val="20"/>
          <w:szCs w:val="20"/>
        </w:rPr>
        <w:t>, na</w:t>
      </w:r>
      <w:r w:rsidR="00107558" w:rsidRPr="00577060">
        <w:rPr>
          <w:rFonts w:ascii="Times New Roman" w:hAnsi="Times New Roman"/>
          <w:sz w:val="20"/>
          <w:szCs w:val="20"/>
        </w:rPr>
        <w:t xml:space="preserve"> </w:t>
      </w:r>
      <w:r>
        <w:rPr>
          <w:rFonts w:ascii="Times New Roman" w:hAnsi="Times New Roman"/>
          <w:sz w:val="20"/>
          <w:szCs w:val="20"/>
        </w:rPr>
        <w:t xml:space="preserve">swój koszt, </w:t>
      </w:r>
      <w:r w:rsidR="00A63431">
        <w:rPr>
          <w:rFonts w:ascii="Times New Roman" w:hAnsi="Times New Roman"/>
          <w:sz w:val="20"/>
          <w:szCs w:val="20"/>
        </w:rPr>
        <w:t xml:space="preserve">zewnętrznego </w:t>
      </w:r>
      <w:r w:rsidR="00107558" w:rsidRPr="00577060">
        <w:rPr>
          <w:rFonts w:ascii="Times New Roman" w:hAnsi="Times New Roman"/>
          <w:sz w:val="20"/>
          <w:szCs w:val="20"/>
        </w:rPr>
        <w:t xml:space="preserve">systemu kontroli strażnika </w:t>
      </w:r>
      <w:r w:rsidR="00D575C6">
        <w:rPr>
          <w:rFonts w:ascii="Times New Roman" w:hAnsi="Times New Roman"/>
          <w:sz w:val="20"/>
          <w:szCs w:val="20"/>
        </w:rPr>
        <w:t>(</w:t>
      </w:r>
      <w:r w:rsidR="00107558" w:rsidRPr="00577060">
        <w:rPr>
          <w:rFonts w:ascii="Times New Roman" w:hAnsi="Times New Roman"/>
          <w:sz w:val="20"/>
          <w:szCs w:val="20"/>
        </w:rPr>
        <w:t>min</w:t>
      </w:r>
      <w:r w:rsidR="007662B4">
        <w:rPr>
          <w:rFonts w:ascii="Times New Roman" w:hAnsi="Times New Roman"/>
          <w:sz w:val="20"/>
          <w:szCs w:val="20"/>
        </w:rPr>
        <w:t>imum</w:t>
      </w:r>
      <w:r w:rsidR="00107558" w:rsidRPr="00577060">
        <w:rPr>
          <w:rFonts w:ascii="Times New Roman" w:hAnsi="Times New Roman"/>
          <w:sz w:val="20"/>
          <w:szCs w:val="20"/>
        </w:rPr>
        <w:t xml:space="preserve"> </w:t>
      </w:r>
      <w:r w:rsidR="007A084C">
        <w:rPr>
          <w:rFonts w:ascii="Times New Roman" w:hAnsi="Times New Roman"/>
          <w:sz w:val="20"/>
          <w:szCs w:val="20"/>
        </w:rPr>
        <w:t>11</w:t>
      </w:r>
      <w:r w:rsidR="00107558" w:rsidRPr="00577060">
        <w:rPr>
          <w:rFonts w:ascii="Times New Roman" w:hAnsi="Times New Roman"/>
          <w:sz w:val="20"/>
          <w:szCs w:val="20"/>
        </w:rPr>
        <w:t xml:space="preserve"> punktów kontrolnych</w:t>
      </w:r>
      <w:r w:rsidR="00D575C6">
        <w:rPr>
          <w:rFonts w:ascii="Times New Roman" w:hAnsi="Times New Roman"/>
          <w:sz w:val="20"/>
          <w:szCs w:val="20"/>
        </w:rPr>
        <w:t>)</w:t>
      </w:r>
      <w:r w:rsidR="004426D8">
        <w:rPr>
          <w:rFonts w:ascii="Times New Roman" w:hAnsi="Times New Roman"/>
          <w:sz w:val="20"/>
          <w:szCs w:val="20"/>
        </w:rPr>
        <w:t xml:space="preserve"> dla </w:t>
      </w:r>
      <w:r w:rsidR="00A63431">
        <w:rPr>
          <w:rFonts w:ascii="Times New Roman" w:hAnsi="Times New Roman"/>
          <w:sz w:val="20"/>
          <w:szCs w:val="20"/>
        </w:rPr>
        <w:t>trasy patrolu</w:t>
      </w:r>
      <w:r w:rsidR="00107558" w:rsidRPr="00577060">
        <w:rPr>
          <w:rFonts w:ascii="Times New Roman" w:hAnsi="Times New Roman"/>
          <w:sz w:val="20"/>
          <w:szCs w:val="20"/>
        </w:rPr>
        <w:t>, na terenie Zamawiającego,;</w:t>
      </w:r>
    </w:p>
    <w:p w:rsidR="00107558" w:rsidRPr="00577060" w:rsidRDefault="00A63431" w:rsidP="00107558">
      <w:pPr>
        <w:pStyle w:val="Akapitzlist"/>
        <w:numPr>
          <w:ilvl w:val="0"/>
          <w:numId w:val="35"/>
        </w:numPr>
        <w:jc w:val="both"/>
        <w:rPr>
          <w:rFonts w:ascii="Times New Roman" w:hAnsi="Times New Roman"/>
          <w:sz w:val="20"/>
          <w:szCs w:val="20"/>
        </w:rPr>
      </w:pPr>
      <w:r>
        <w:rPr>
          <w:rFonts w:ascii="Times New Roman" w:hAnsi="Times New Roman"/>
          <w:sz w:val="20"/>
          <w:szCs w:val="20"/>
        </w:rPr>
        <w:t>Wykonawca ponosi pełną odpowiedzialność za szkody powstałe wskutek nienależytego wykonania przedmiotu umowy bądź niewykonania umowy</w:t>
      </w:r>
    </w:p>
    <w:p w:rsidR="00107558" w:rsidRDefault="00107558" w:rsidP="00107558">
      <w:pPr>
        <w:pStyle w:val="Akapitzlist"/>
        <w:numPr>
          <w:ilvl w:val="0"/>
          <w:numId w:val="35"/>
        </w:numPr>
        <w:jc w:val="both"/>
        <w:rPr>
          <w:rFonts w:ascii="Times New Roman" w:hAnsi="Times New Roman"/>
          <w:sz w:val="20"/>
          <w:szCs w:val="20"/>
        </w:rPr>
      </w:pPr>
      <w:r w:rsidRPr="006C6A18">
        <w:rPr>
          <w:rFonts w:ascii="Times New Roman" w:hAnsi="Times New Roman"/>
          <w:sz w:val="20"/>
          <w:szCs w:val="20"/>
        </w:rPr>
        <w:t>Wykonawca ponosi odpowiedzialność za przestrzeganie przepisów bhp i ppoż. przez wszystkich</w:t>
      </w:r>
      <w:r>
        <w:rPr>
          <w:rFonts w:ascii="Times New Roman" w:hAnsi="Times New Roman"/>
          <w:sz w:val="20"/>
          <w:szCs w:val="20"/>
        </w:rPr>
        <w:t xml:space="preserve"> </w:t>
      </w:r>
      <w:r w:rsidRPr="006C6A18">
        <w:rPr>
          <w:rFonts w:ascii="Times New Roman" w:hAnsi="Times New Roman"/>
          <w:sz w:val="20"/>
          <w:szCs w:val="20"/>
        </w:rPr>
        <w:t>pracowników</w:t>
      </w:r>
      <w:r w:rsidRPr="006C6A18">
        <w:t xml:space="preserve"> </w:t>
      </w:r>
      <w:r>
        <w:rPr>
          <w:rFonts w:ascii="Times New Roman" w:hAnsi="Times New Roman"/>
          <w:sz w:val="20"/>
          <w:szCs w:val="20"/>
        </w:rPr>
        <w:t>wykonujących</w:t>
      </w:r>
      <w:r w:rsidRPr="006C6A18">
        <w:rPr>
          <w:rFonts w:ascii="Times New Roman" w:hAnsi="Times New Roman"/>
          <w:sz w:val="20"/>
          <w:szCs w:val="20"/>
        </w:rPr>
        <w:t xml:space="preserve"> obowiązki Wykonawcy</w:t>
      </w:r>
      <w:r>
        <w:rPr>
          <w:rFonts w:ascii="Times New Roman" w:hAnsi="Times New Roman"/>
          <w:sz w:val="20"/>
          <w:szCs w:val="20"/>
        </w:rPr>
        <w:t>;</w:t>
      </w:r>
    </w:p>
    <w:p w:rsidR="007D056A" w:rsidRPr="006C6A18" w:rsidRDefault="007D056A" w:rsidP="00107558">
      <w:pPr>
        <w:pStyle w:val="Akapitzlist"/>
        <w:numPr>
          <w:ilvl w:val="0"/>
          <w:numId w:val="35"/>
        </w:numPr>
        <w:jc w:val="both"/>
        <w:rPr>
          <w:rFonts w:ascii="Times New Roman" w:hAnsi="Times New Roman"/>
          <w:sz w:val="20"/>
          <w:szCs w:val="20"/>
        </w:rPr>
      </w:pPr>
      <w:r>
        <w:rPr>
          <w:rFonts w:ascii="Times New Roman" w:hAnsi="Times New Roman"/>
          <w:sz w:val="20"/>
          <w:szCs w:val="20"/>
        </w:rPr>
        <w:t>Wykonawca, w terminie jednego miesiąca od daty zawarcia umowy opracuje i przeka</w:t>
      </w:r>
      <w:r w:rsidR="008566FE">
        <w:rPr>
          <w:rFonts w:ascii="Times New Roman" w:hAnsi="Times New Roman"/>
          <w:sz w:val="20"/>
          <w:szCs w:val="20"/>
        </w:rPr>
        <w:t>ż</w:t>
      </w:r>
      <w:r>
        <w:rPr>
          <w:rFonts w:ascii="Times New Roman" w:hAnsi="Times New Roman"/>
          <w:sz w:val="20"/>
          <w:szCs w:val="20"/>
        </w:rPr>
        <w:t>e Zamawiającemu instrukcję ochrony obiektu</w:t>
      </w:r>
      <w:r w:rsidR="00BF1C5F">
        <w:rPr>
          <w:rFonts w:ascii="Times New Roman" w:hAnsi="Times New Roman"/>
          <w:sz w:val="20"/>
          <w:szCs w:val="20"/>
        </w:rPr>
        <w:t>, obejmują</w:t>
      </w:r>
      <w:r w:rsidR="00263E49">
        <w:rPr>
          <w:rFonts w:ascii="Times New Roman" w:hAnsi="Times New Roman"/>
          <w:sz w:val="20"/>
          <w:szCs w:val="20"/>
        </w:rPr>
        <w:t>cą</w:t>
      </w:r>
      <w:r w:rsidR="00BF1C5F">
        <w:rPr>
          <w:rFonts w:ascii="Times New Roman" w:hAnsi="Times New Roman"/>
          <w:sz w:val="20"/>
          <w:szCs w:val="20"/>
        </w:rPr>
        <w:t xml:space="preserve"> podstawowe obowiązki pracowników ochrony oraz schematy postępowania na wypadek powstania możliwych zagrożeń. Zamawiający zastrzega prawo do uzupełni</w:t>
      </w:r>
      <w:r w:rsidR="00263E49">
        <w:rPr>
          <w:rFonts w:ascii="Times New Roman" w:hAnsi="Times New Roman"/>
          <w:sz w:val="20"/>
          <w:szCs w:val="20"/>
        </w:rPr>
        <w:t>enia instrukcji ochrony obiektu zgodnie z SIWZ;</w:t>
      </w:r>
    </w:p>
    <w:p w:rsidR="00107558" w:rsidRDefault="00BF1E98" w:rsidP="00107558">
      <w:pPr>
        <w:pStyle w:val="Akapitzlist"/>
        <w:numPr>
          <w:ilvl w:val="0"/>
          <w:numId w:val="35"/>
        </w:numPr>
        <w:spacing w:before="120"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Strażnicy wykonujący obowiązki Wykonawcy zobowiązani są do</w:t>
      </w:r>
      <w:r w:rsidR="00107558" w:rsidRPr="008E60D4">
        <w:rPr>
          <w:rFonts w:ascii="Times New Roman" w:eastAsia="Times New Roman" w:hAnsi="Times New Roman"/>
          <w:sz w:val="20"/>
          <w:szCs w:val="20"/>
          <w:lang w:eastAsia="pl-PL"/>
        </w:rPr>
        <w:t>:</w:t>
      </w:r>
    </w:p>
    <w:p w:rsidR="00107558" w:rsidRDefault="00107558" w:rsidP="00107558">
      <w:pPr>
        <w:pStyle w:val="Akapitzlist"/>
        <w:numPr>
          <w:ilvl w:val="0"/>
          <w:numId w:val="23"/>
        </w:numPr>
        <w:spacing w:before="120" w:after="0" w:line="240" w:lineRule="auto"/>
        <w:ind w:left="426" w:hanging="426"/>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ochron</w:t>
      </w:r>
      <w:r w:rsidR="00BF1E98">
        <w:rPr>
          <w:rFonts w:ascii="Times New Roman" w:eastAsia="Times New Roman" w:hAnsi="Times New Roman"/>
          <w:sz w:val="20"/>
          <w:szCs w:val="20"/>
          <w:lang w:eastAsia="pl-PL"/>
        </w:rPr>
        <w:t>y</w:t>
      </w:r>
      <w:r>
        <w:rPr>
          <w:rFonts w:ascii="Times New Roman" w:eastAsia="Times New Roman" w:hAnsi="Times New Roman"/>
          <w:sz w:val="20"/>
          <w:szCs w:val="20"/>
          <w:lang w:eastAsia="pl-PL"/>
        </w:rPr>
        <w:t xml:space="preserve"> majątku Zamawiającego przed kradzieżą, zniszczeniem</w:t>
      </w:r>
      <w:r w:rsidR="00727F65">
        <w:rPr>
          <w:rFonts w:ascii="Times New Roman" w:eastAsia="Times New Roman" w:hAnsi="Times New Roman"/>
          <w:sz w:val="20"/>
          <w:szCs w:val="20"/>
          <w:lang w:eastAsia="pl-PL"/>
        </w:rPr>
        <w:t>,</w:t>
      </w:r>
      <w:r>
        <w:rPr>
          <w:rFonts w:ascii="Times New Roman" w:eastAsia="Times New Roman" w:hAnsi="Times New Roman"/>
          <w:sz w:val="20"/>
          <w:szCs w:val="20"/>
          <w:lang w:eastAsia="pl-PL"/>
        </w:rPr>
        <w:t xml:space="preserve"> utratą</w:t>
      </w:r>
      <w:r w:rsidR="00727F65">
        <w:rPr>
          <w:rFonts w:ascii="Times New Roman" w:eastAsia="Times New Roman" w:hAnsi="Times New Roman"/>
          <w:sz w:val="20"/>
          <w:szCs w:val="20"/>
          <w:lang w:eastAsia="pl-PL"/>
        </w:rPr>
        <w:t>, przed działaniem osób zakłócający</w:t>
      </w:r>
      <w:r w:rsidR="003B66C8">
        <w:rPr>
          <w:rFonts w:ascii="Times New Roman" w:eastAsia="Times New Roman" w:hAnsi="Times New Roman"/>
          <w:sz w:val="20"/>
          <w:szCs w:val="20"/>
          <w:lang w:eastAsia="pl-PL"/>
        </w:rPr>
        <w:t>ch</w:t>
      </w:r>
      <w:r w:rsidR="00BF1E98">
        <w:rPr>
          <w:rFonts w:ascii="Times New Roman" w:eastAsia="Times New Roman" w:hAnsi="Times New Roman"/>
          <w:sz w:val="20"/>
          <w:szCs w:val="20"/>
          <w:lang w:eastAsia="pl-PL"/>
        </w:rPr>
        <w:t xml:space="preserve"> ład i porządek publiczny oraz ewentualnymi atakami sabotażu </w:t>
      </w:r>
      <w:r w:rsidR="009A5E2E">
        <w:rPr>
          <w:rFonts w:ascii="Times New Roman" w:eastAsia="Times New Roman" w:hAnsi="Times New Roman"/>
          <w:sz w:val="20"/>
          <w:szCs w:val="20"/>
          <w:lang w:eastAsia="pl-PL"/>
        </w:rPr>
        <w:t>i terroryzmu, w tym ujawnianie zaistnienia takich zdarzeń;</w:t>
      </w:r>
    </w:p>
    <w:p w:rsidR="00107558" w:rsidRDefault="00107558" w:rsidP="00107558">
      <w:pPr>
        <w:pStyle w:val="Akapitzlist"/>
        <w:numPr>
          <w:ilvl w:val="0"/>
          <w:numId w:val="23"/>
        </w:numPr>
        <w:spacing w:before="120" w:after="0" w:line="240" w:lineRule="auto"/>
        <w:ind w:left="426" w:hanging="426"/>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wykonywani</w:t>
      </w:r>
      <w:r w:rsidR="004E5789">
        <w:rPr>
          <w:rFonts w:ascii="Times New Roman" w:eastAsia="Times New Roman" w:hAnsi="Times New Roman"/>
          <w:sz w:val="20"/>
          <w:szCs w:val="20"/>
          <w:lang w:eastAsia="pl-PL"/>
        </w:rPr>
        <w:t>a</w:t>
      </w:r>
      <w:r>
        <w:rPr>
          <w:rFonts w:ascii="Times New Roman" w:eastAsia="Times New Roman" w:hAnsi="Times New Roman"/>
          <w:sz w:val="20"/>
          <w:szCs w:val="20"/>
          <w:lang w:eastAsia="pl-PL"/>
        </w:rPr>
        <w:t xml:space="preserve"> </w:t>
      </w:r>
      <w:r w:rsidR="000F3F77">
        <w:rPr>
          <w:rFonts w:ascii="Times New Roman" w:eastAsia="Times New Roman" w:hAnsi="Times New Roman"/>
          <w:sz w:val="20"/>
          <w:szCs w:val="20"/>
          <w:lang w:eastAsia="pl-PL"/>
        </w:rPr>
        <w:t>patroli</w:t>
      </w:r>
      <w:r w:rsidR="003B66C8">
        <w:rPr>
          <w:rFonts w:ascii="Times New Roman" w:eastAsia="Times New Roman" w:hAnsi="Times New Roman"/>
          <w:sz w:val="20"/>
          <w:szCs w:val="20"/>
          <w:lang w:eastAsia="pl-PL"/>
        </w:rPr>
        <w:t xml:space="preserve"> </w:t>
      </w:r>
      <w:r w:rsidR="000F3F77">
        <w:rPr>
          <w:rFonts w:ascii="Times New Roman" w:eastAsia="Times New Roman" w:hAnsi="Times New Roman"/>
          <w:sz w:val="20"/>
          <w:szCs w:val="20"/>
          <w:lang w:eastAsia="pl-PL"/>
        </w:rPr>
        <w:t xml:space="preserve">po wyznaczonych przez Zamawiającego trasach, </w:t>
      </w:r>
      <w:r>
        <w:rPr>
          <w:rFonts w:ascii="Times New Roman" w:eastAsia="Times New Roman" w:hAnsi="Times New Roman"/>
          <w:sz w:val="20"/>
          <w:szCs w:val="20"/>
          <w:lang w:eastAsia="pl-PL"/>
        </w:rPr>
        <w:t>w celu badania ich zabezpieczenia oraz informowanie Zamawiającego o stwierdzonych nieprawidłowościach w zakresie zabezpieczenia przed kradzieżą, zniszczeniem, utratą</w:t>
      </w:r>
      <w:r w:rsidR="000F3F77">
        <w:rPr>
          <w:rFonts w:ascii="Times New Roman" w:eastAsia="Times New Roman" w:hAnsi="Times New Roman"/>
          <w:sz w:val="20"/>
          <w:szCs w:val="20"/>
          <w:lang w:eastAsia="pl-PL"/>
        </w:rPr>
        <w:t xml:space="preserve"> mienia</w:t>
      </w:r>
      <w:r>
        <w:rPr>
          <w:rFonts w:ascii="Times New Roman" w:eastAsia="Times New Roman" w:hAnsi="Times New Roman"/>
          <w:sz w:val="20"/>
          <w:szCs w:val="20"/>
          <w:lang w:eastAsia="pl-PL"/>
        </w:rPr>
        <w:t>;</w:t>
      </w:r>
    </w:p>
    <w:p w:rsidR="00107558" w:rsidRDefault="00107558" w:rsidP="00107558">
      <w:pPr>
        <w:pStyle w:val="Akapitzlist"/>
        <w:numPr>
          <w:ilvl w:val="0"/>
          <w:numId w:val="23"/>
        </w:numPr>
        <w:spacing w:before="120" w:after="0" w:line="240" w:lineRule="auto"/>
        <w:ind w:left="426" w:hanging="426"/>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w przypadku zagrożenia reagowani</w:t>
      </w:r>
      <w:r w:rsidR="00CA2E56">
        <w:rPr>
          <w:rFonts w:ascii="Times New Roman" w:eastAsia="Times New Roman" w:hAnsi="Times New Roman"/>
          <w:sz w:val="20"/>
          <w:szCs w:val="20"/>
          <w:lang w:eastAsia="pl-PL"/>
        </w:rPr>
        <w:t>a</w:t>
      </w:r>
      <w:r>
        <w:rPr>
          <w:rFonts w:ascii="Times New Roman" w:eastAsia="Times New Roman" w:hAnsi="Times New Roman"/>
          <w:sz w:val="20"/>
          <w:szCs w:val="20"/>
          <w:lang w:eastAsia="pl-PL"/>
        </w:rPr>
        <w:t xml:space="preserve"> poprzez</w:t>
      </w:r>
      <w:r w:rsidR="003648C3">
        <w:rPr>
          <w:rFonts w:ascii="Times New Roman" w:eastAsia="Times New Roman" w:hAnsi="Times New Roman"/>
          <w:sz w:val="20"/>
          <w:szCs w:val="20"/>
          <w:lang w:eastAsia="pl-PL"/>
        </w:rPr>
        <w:t xml:space="preserve"> </w:t>
      </w:r>
      <w:r>
        <w:rPr>
          <w:rFonts w:ascii="Times New Roman" w:eastAsia="Times New Roman" w:hAnsi="Times New Roman"/>
          <w:sz w:val="20"/>
          <w:szCs w:val="20"/>
          <w:lang w:eastAsia="pl-PL"/>
        </w:rPr>
        <w:t>:</w:t>
      </w:r>
    </w:p>
    <w:p w:rsidR="00107558" w:rsidRDefault="00107558" w:rsidP="00107558">
      <w:pPr>
        <w:pStyle w:val="Akapitzlist"/>
        <w:numPr>
          <w:ilvl w:val="1"/>
          <w:numId w:val="23"/>
        </w:numPr>
        <w:spacing w:before="120"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niezwłoczne </w:t>
      </w:r>
      <w:r w:rsidR="00CA2E56">
        <w:rPr>
          <w:rFonts w:ascii="Times New Roman" w:eastAsia="Times New Roman" w:hAnsi="Times New Roman"/>
          <w:sz w:val="20"/>
          <w:szCs w:val="20"/>
          <w:lang w:eastAsia="pl-PL"/>
        </w:rPr>
        <w:t>wezwani</w:t>
      </w:r>
      <w:r w:rsidR="005208CD">
        <w:rPr>
          <w:rFonts w:ascii="Times New Roman" w:eastAsia="Times New Roman" w:hAnsi="Times New Roman"/>
          <w:sz w:val="20"/>
          <w:szCs w:val="20"/>
          <w:lang w:eastAsia="pl-PL"/>
        </w:rPr>
        <w:t>e</w:t>
      </w:r>
      <w:r w:rsidR="00CA2E56">
        <w:rPr>
          <w:rFonts w:ascii="Times New Roman" w:eastAsia="Times New Roman" w:hAnsi="Times New Roman"/>
          <w:sz w:val="20"/>
          <w:szCs w:val="20"/>
          <w:lang w:eastAsia="pl-PL"/>
        </w:rPr>
        <w:t xml:space="preserve"> grupy interwencyjnej, </w:t>
      </w:r>
      <w:r>
        <w:rPr>
          <w:rFonts w:ascii="Times New Roman" w:eastAsia="Times New Roman" w:hAnsi="Times New Roman"/>
          <w:sz w:val="20"/>
          <w:szCs w:val="20"/>
          <w:lang w:eastAsia="pl-PL"/>
        </w:rPr>
        <w:t>powiadomieni</w:t>
      </w:r>
      <w:r w:rsidR="005208CD">
        <w:rPr>
          <w:rFonts w:ascii="Times New Roman" w:eastAsia="Times New Roman" w:hAnsi="Times New Roman"/>
          <w:sz w:val="20"/>
          <w:szCs w:val="20"/>
          <w:lang w:eastAsia="pl-PL"/>
        </w:rPr>
        <w:t>e</w:t>
      </w:r>
      <w:r>
        <w:rPr>
          <w:rFonts w:ascii="Times New Roman" w:eastAsia="Times New Roman" w:hAnsi="Times New Roman"/>
          <w:sz w:val="20"/>
          <w:szCs w:val="20"/>
          <w:lang w:eastAsia="pl-PL"/>
        </w:rPr>
        <w:t xml:space="preserve"> Zamawiającego, a także </w:t>
      </w:r>
      <w:r w:rsidR="00983DB4">
        <w:rPr>
          <w:rFonts w:ascii="Times New Roman" w:eastAsia="Times New Roman" w:hAnsi="Times New Roman"/>
          <w:sz w:val="20"/>
          <w:szCs w:val="20"/>
          <w:lang w:eastAsia="pl-PL"/>
        </w:rPr>
        <w:br/>
      </w:r>
      <w:r>
        <w:rPr>
          <w:rFonts w:ascii="Times New Roman" w:eastAsia="Times New Roman" w:hAnsi="Times New Roman"/>
          <w:sz w:val="20"/>
          <w:szCs w:val="20"/>
          <w:lang w:eastAsia="pl-PL"/>
        </w:rPr>
        <w:t>w przypadkach wymagających interwencji, specjalistycznych służb miejskich (Straż Pożarna, Policja, Pogotowie Ratunkowe, Straż Miejska)</w:t>
      </w:r>
      <w:r w:rsidR="00CA2E56">
        <w:rPr>
          <w:rFonts w:ascii="Times New Roman" w:eastAsia="Times New Roman" w:hAnsi="Times New Roman"/>
          <w:sz w:val="20"/>
          <w:szCs w:val="20"/>
          <w:lang w:eastAsia="pl-PL"/>
        </w:rPr>
        <w:t>, wezwanie tych służb.</w:t>
      </w:r>
    </w:p>
    <w:p w:rsidR="00107558" w:rsidRDefault="00107558" w:rsidP="00107558">
      <w:pPr>
        <w:pStyle w:val="Akapitzlist"/>
        <w:numPr>
          <w:ilvl w:val="1"/>
          <w:numId w:val="23"/>
        </w:numPr>
        <w:spacing w:before="120"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zabezpieczenie obiektów do czasu przybycia służb, o których mowa wyżej, bądź osób reprezentujących Zamawiającego</w:t>
      </w:r>
    </w:p>
    <w:p w:rsidR="00107558" w:rsidRDefault="00107558" w:rsidP="00107558">
      <w:pPr>
        <w:pStyle w:val="Akapitzlist"/>
        <w:numPr>
          <w:ilvl w:val="0"/>
          <w:numId w:val="23"/>
        </w:numPr>
        <w:spacing w:before="120" w:after="0" w:line="240" w:lineRule="auto"/>
        <w:ind w:left="426" w:hanging="426"/>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ujęci</w:t>
      </w:r>
      <w:r w:rsidR="005208CD">
        <w:rPr>
          <w:rFonts w:ascii="Times New Roman" w:eastAsia="Times New Roman" w:hAnsi="Times New Roman"/>
          <w:sz w:val="20"/>
          <w:szCs w:val="20"/>
          <w:lang w:eastAsia="pl-PL"/>
        </w:rPr>
        <w:t>a</w:t>
      </w:r>
      <w:r>
        <w:rPr>
          <w:rFonts w:ascii="Times New Roman" w:eastAsia="Times New Roman" w:hAnsi="Times New Roman"/>
          <w:sz w:val="20"/>
          <w:szCs w:val="20"/>
          <w:lang w:eastAsia="pl-PL"/>
        </w:rPr>
        <w:t xml:space="preserve"> osób stwarzających w sposób oczywisty bezpośrednie zagrożenie dla życia lub zdrowia ludzkiego, </w:t>
      </w:r>
      <w:r>
        <w:rPr>
          <w:rFonts w:ascii="Times New Roman" w:eastAsia="Times New Roman" w:hAnsi="Times New Roman"/>
          <w:sz w:val="20"/>
          <w:szCs w:val="20"/>
          <w:lang w:eastAsia="pl-PL"/>
        </w:rPr>
        <w:br/>
        <w:t>a także dla chronionego mienia</w:t>
      </w:r>
      <w:r w:rsidR="005208CD">
        <w:rPr>
          <w:rFonts w:ascii="Times New Roman" w:eastAsia="Times New Roman" w:hAnsi="Times New Roman"/>
          <w:sz w:val="20"/>
          <w:szCs w:val="20"/>
          <w:lang w:eastAsia="pl-PL"/>
        </w:rPr>
        <w:t xml:space="preserve"> oraz osób zakłócających ład i porządek publiczny</w:t>
      </w:r>
      <w:r>
        <w:rPr>
          <w:rFonts w:ascii="Times New Roman" w:eastAsia="Times New Roman" w:hAnsi="Times New Roman"/>
          <w:sz w:val="20"/>
          <w:szCs w:val="20"/>
          <w:lang w:eastAsia="pl-PL"/>
        </w:rPr>
        <w:t>, w celu niezwłocznego oddania tych osób policji;</w:t>
      </w:r>
    </w:p>
    <w:p w:rsidR="00107558" w:rsidRDefault="00107558" w:rsidP="00107558">
      <w:pPr>
        <w:pStyle w:val="Akapitzlist"/>
        <w:numPr>
          <w:ilvl w:val="0"/>
          <w:numId w:val="23"/>
        </w:numPr>
        <w:spacing w:before="120" w:after="0" w:line="240" w:lineRule="auto"/>
        <w:ind w:left="426" w:hanging="426"/>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stosowani</w:t>
      </w:r>
      <w:r w:rsidR="005208CD">
        <w:rPr>
          <w:rFonts w:ascii="Times New Roman" w:eastAsia="Times New Roman" w:hAnsi="Times New Roman"/>
          <w:sz w:val="20"/>
          <w:szCs w:val="20"/>
          <w:lang w:eastAsia="pl-PL"/>
        </w:rPr>
        <w:t>a</w:t>
      </w:r>
      <w:r>
        <w:rPr>
          <w:rFonts w:ascii="Times New Roman" w:eastAsia="Times New Roman" w:hAnsi="Times New Roman"/>
          <w:sz w:val="20"/>
          <w:szCs w:val="20"/>
          <w:lang w:eastAsia="pl-PL"/>
        </w:rPr>
        <w:t xml:space="preserve"> środków przymusu bezpośredniego, o których mowa w art. 38 ust. 2 ustawy o ochronie osób </w:t>
      </w:r>
      <w:r>
        <w:rPr>
          <w:rFonts w:ascii="Times New Roman" w:eastAsia="Times New Roman" w:hAnsi="Times New Roman"/>
          <w:sz w:val="20"/>
          <w:szCs w:val="20"/>
          <w:lang w:eastAsia="pl-PL"/>
        </w:rPr>
        <w:br/>
        <w:t>i mienia, w przypadku zagrożenia dóbr powierzonych ochronie lub odparcia ataku na pracownika ochrony;</w:t>
      </w:r>
    </w:p>
    <w:p w:rsidR="00107558" w:rsidRPr="00827F91" w:rsidRDefault="00107558" w:rsidP="00107558">
      <w:pPr>
        <w:pStyle w:val="Akapitzlist"/>
        <w:numPr>
          <w:ilvl w:val="0"/>
          <w:numId w:val="23"/>
        </w:numPr>
        <w:spacing w:before="120" w:after="0" w:line="240" w:lineRule="auto"/>
        <w:ind w:left="426" w:hanging="426"/>
        <w:jc w:val="both"/>
        <w:rPr>
          <w:rFonts w:ascii="Times New Roman" w:eastAsia="Times New Roman" w:hAnsi="Times New Roman"/>
          <w:sz w:val="20"/>
          <w:szCs w:val="20"/>
          <w:lang w:eastAsia="pl-PL"/>
        </w:rPr>
      </w:pPr>
      <w:r w:rsidRPr="00827F91">
        <w:rPr>
          <w:rFonts w:ascii="Times New Roman" w:eastAsia="Times New Roman" w:hAnsi="Times New Roman"/>
          <w:sz w:val="20"/>
          <w:szCs w:val="20"/>
          <w:lang w:eastAsia="pl-PL"/>
        </w:rPr>
        <w:t>do realizacji bieżących poleceń kierownictwa Instytutu w zakr</w:t>
      </w:r>
      <w:r>
        <w:rPr>
          <w:rFonts w:ascii="Times New Roman" w:eastAsia="Times New Roman" w:hAnsi="Times New Roman"/>
          <w:sz w:val="20"/>
          <w:szCs w:val="20"/>
          <w:lang w:eastAsia="pl-PL"/>
        </w:rPr>
        <w:t>esie utrzymania ładu i porządku;</w:t>
      </w:r>
    </w:p>
    <w:p w:rsidR="00107558" w:rsidRDefault="00403BD0" w:rsidP="00107558">
      <w:pPr>
        <w:pStyle w:val="Akapitzlist"/>
        <w:numPr>
          <w:ilvl w:val="0"/>
          <w:numId w:val="23"/>
        </w:numPr>
        <w:spacing w:before="120" w:after="0" w:line="240" w:lineRule="auto"/>
        <w:ind w:left="426" w:hanging="426"/>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pełnienia służby w </w:t>
      </w:r>
      <w:r w:rsidR="00107558">
        <w:rPr>
          <w:rFonts w:ascii="Times New Roman" w:eastAsia="Times New Roman" w:hAnsi="Times New Roman"/>
          <w:sz w:val="20"/>
          <w:szCs w:val="20"/>
          <w:lang w:eastAsia="pl-PL"/>
        </w:rPr>
        <w:t xml:space="preserve"> jednolity</w:t>
      </w:r>
      <w:r>
        <w:rPr>
          <w:rFonts w:ascii="Times New Roman" w:eastAsia="Times New Roman" w:hAnsi="Times New Roman"/>
          <w:sz w:val="20"/>
          <w:szCs w:val="20"/>
          <w:lang w:eastAsia="pl-PL"/>
        </w:rPr>
        <w:t>m</w:t>
      </w:r>
      <w:r w:rsidR="00107558">
        <w:rPr>
          <w:rFonts w:ascii="Times New Roman" w:eastAsia="Times New Roman" w:hAnsi="Times New Roman"/>
          <w:sz w:val="20"/>
          <w:szCs w:val="20"/>
          <w:lang w:eastAsia="pl-PL"/>
        </w:rPr>
        <w:t xml:space="preserve"> str</w:t>
      </w:r>
      <w:r>
        <w:rPr>
          <w:rFonts w:ascii="Times New Roman" w:eastAsia="Times New Roman" w:hAnsi="Times New Roman"/>
          <w:sz w:val="20"/>
          <w:szCs w:val="20"/>
          <w:lang w:eastAsia="pl-PL"/>
        </w:rPr>
        <w:t>o</w:t>
      </w:r>
      <w:r w:rsidR="00107558">
        <w:rPr>
          <w:rFonts w:ascii="Times New Roman" w:eastAsia="Times New Roman" w:hAnsi="Times New Roman"/>
          <w:sz w:val="20"/>
          <w:szCs w:val="20"/>
          <w:lang w:eastAsia="pl-PL"/>
        </w:rPr>
        <w:t>j</w:t>
      </w:r>
      <w:r>
        <w:rPr>
          <w:rFonts w:ascii="Times New Roman" w:eastAsia="Times New Roman" w:hAnsi="Times New Roman"/>
          <w:sz w:val="20"/>
          <w:szCs w:val="20"/>
          <w:lang w:eastAsia="pl-PL"/>
        </w:rPr>
        <w:t>u</w:t>
      </w:r>
      <w:r w:rsidR="00C008F8">
        <w:rPr>
          <w:rFonts w:ascii="Times New Roman" w:eastAsia="Times New Roman" w:hAnsi="Times New Roman"/>
          <w:sz w:val="20"/>
          <w:szCs w:val="20"/>
          <w:lang w:eastAsia="pl-PL"/>
        </w:rPr>
        <w:t xml:space="preserve"> i</w:t>
      </w:r>
      <w:r w:rsidR="00107558">
        <w:rPr>
          <w:rFonts w:ascii="Times New Roman" w:eastAsia="Times New Roman" w:hAnsi="Times New Roman"/>
          <w:sz w:val="20"/>
          <w:szCs w:val="20"/>
          <w:lang w:eastAsia="pl-PL"/>
        </w:rPr>
        <w:t xml:space="preserve"> </w:t>
      </w:r>
      <w:r>
        <w:rPr>
          <w:rFonts w:ascii="Times New Roman" w:eastAsia="Times New Roman" w:hAnsi="Times New Roman"/>
          <w:sz w:val="20"/>
          <w:szCs w:val="20"/>
          <w:lang w:eastAsia="pl-PL"/>
        </w:rPr>
        <w:t xml:space="preserve">noszenia </w:t>
      </w:r>
      <w:r w:rsidR="00107558">
        <w:rPr>
          <w:rFonts w:ascii="Times New Roman" w:eastAsia="Times New Roman" w:hAnsi="Times New Roman"/>
          <w:sz w:val="20"/>
          <w:szCs w:val="20"/>
          <w:lang w:eastAsia="pl-PL"/>
        </w:rPr>
        <w:t>identyfikator</w:t>
      </w:r>
      <w:r>
        <w:rPr>
          <w:rFonts w:ascii="Times New Roman" w:eastAsia="Times New Roman" w:hAnsi="Times New Roman"/>
          <w:sz w:val="20"/>
          <w:szCs w:val="20"/>
          <w:lang w:eastAsia="pl-PL"/>
        </w:rPr>
        <w:t>a</w:t>
      </w:r>
      <w:r w:rsidR="00107558">
        <w:rPr>
          <w:rFonts w:ascii="Times New Roman" w:eastAsia="Times New Roman" w:hAnsi="Times New Roman"/>
          <w:sz w:val="20"/>
          <w:szCs w:val="20"/>
          <w:lang w:eastAsia="pl-PL"/>
        </w:rPr>
        <w:t xml:space="preserve"> ze zdjęciem</w:t>
      </w:r>
      <w:r w:rsidR="00563B2B">
        <w:rPr>
          <w:rFonts w:ascii="Times New Roman" w:eastAsia="Times New Roman" w:hAnsi="Times New Roman"/>
          <w:sz w:val="20"/>
          <w:szCs w:val="20"/>
          <w:lang w:eastAsia="pl-PL"/>
        </w:rPr>
        <w:t xml:space="preserve"> w widocznym miejscu</w:t>
      </w:r>
      <w:r w:rsidR="00107558">
        <w:rPr>
          <w:rFonts w:ascii="Times New Roman" w:eastAsia="Times New Roman" w:hAnsi="Times New Roman"/>
          <w:sz w:val="20"/>
          <w:szCs w:val="20"/>
          <w:lang w:eastAsia="pl-PL"/>
        </w:rPr>
        <w:t>;</w:t>
      </w:r>
    </w:p>
    <w:p w:rsidR="00107558" w:rsidRDefault="00107558" w:rsidP="00107558">
      <w:pPr>
        <w:pStyle w:val="Akapitzlist"/>
        <w:numPr>
          <w:ilvl w:val="0"/>
          <w:numId w:val="23"/>
        </w:numPr>
        <w:spacing w:before="120" w:after="0" w:line="240" w:lineRule="auto"/>
        <w:ind w:left="426" w:hanging="426"/>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nie opuszcza</w:t>
      </w:r>
      <w:r w:rsidR="00403BD0">
        <w:rPr>
          <w:rFonts w:ascii="Times New Roman" w:eastAsia="Times New Roman" w:hAnsi="Times New Roman"/>
          <w:sz w:val="20"/>
          <w:szCs w:val="20"/>
          <w:lang w:eastAsia="pl-PL"/>
        </w:rPr>
        <w:t>nia</w:t>
      </w:r>
      <w:r>
        <w:rPr>
          <w:rFonts w:ascii="Times New Roman" w:eastAsia="Times New Roman" w:hAnsi="Times New Roman"/>
          <w:sz w:val="20"/>
          <w:szCs w:val="20"/>
          <w:lang w:eastAsia="pl-PL"/>
        </w:rPr>
        <w:t xml:space="preserve"> strzeżonego terenu przez cały okres pełnienia służby, czyli od 18:00 do 6:00;</w:t>
      </w:r>
    </w:p>
    <w:p w:rsidR="00107558" w:rsidRDefault="00184591" w:rsidP="00107558">
      <w:pPr>
        <w:pStyle w:val="Akapitzlist"/>
        <w:numPr>
          <w:ilvl w:val="0"/>
          <w:numId w:val="23"/>
        </w:numPr>
        <w:spacing w:before="120" w:after="0" w:line="240" w:lineRule="auto"/>
        <w:ind w:left="426" w:hanging="426"/>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za</w:t>
      </w:r>
      <w:r w:rsidR="00107558">
        <w:rPr>
          <w:rFonts w:ascii="Times New Roman" w:eastAsia="Times New Roman" w:hAnsi="Times New Roman"/>
          <w:sz w:val="20"/>
          <w:szCs w:val="20"/>
          <w:lang w:eastAsia="pl-PL"/>
        </w:rPr>
        <w:t>zna</w:t>
      </w:r>
      <w:r>
        <w:rPr>
          <w:rFonts w:ascii="Times New Roman" w:eastAsia="Times New Roman" w:hAnsi="Times New Roman"/>
          <w:sz w:val="20"/>
          <w:szCs w:val="20"/>
          <w:lang w:eastAsia="pl-PL"/>
        </w:rPr>
        <w:t>jomienia się z</w:t>
      </w:r>
      <w:r w:rsidR="00107558">
        <w:rPr>
          <w:rFonts w:ascii="Times New Roman" w:eastAsia="Times New Roman" w:hAnsi="Times New Roman"/>
          <w:sz w:val="20"/>
          <w:szCs w:val="20"/>
          <w:lang w:eastAsia="pl-PL"/>
        </w:rPr>
        <w:t xml:space="preserve"> lokalizacj</w:t>
      </w:r>
      <w:r>
        <w:rPr>
          <w:rFonts w:ascii="Times New Roman" w:eastAsia="Times New Roman" w:hAnsi="Times New Roman"/>
          <w:sz w:val="20"/>
          <w:szCs w:val="20"/>
          <w:lang w:eastAsia="pl-PL"/>
        </w:rPr>
        <w:t>ą</w:t>
      </w:r>
      <w:r w:rsidR="00107558">
        <w:rPr>
          <w:rFonts w:ascii="Times New Roman" w:eastAsia="Times New Roman" w:hAnsi="Times New Roman"/>
          <w:sz w:val="20"/>
          <w:szCs w:val="20"/>
          <w:lang w:eastAsia="pl-PL"/>
        </w:rPr>
        <w:t xml:space="preserve"> punktów przeciwpożarowych, ujęć wody, środków alarmowania </w:t>
      </w:r>
      <w:r w:rsidR="00C008F8">
        <w:rPr>
          <w:rFonts w:ascii="Times New Roman" w:eastAsia="Times New Roman" w:hAnsi="Times New Roman"/>
          <w:sz w:val="20"/>
          <w:szCs w:val="20"/>
          <w:lang w:eastAsia="pl-PL"/>
        </w:rPr>
        <w:t xml:space="preserve">znajdujących się na terenie Zamawiającego </w:t>
      </w:r>
      <w:r w:rsidR="00107558">
        <w:rPr>
          <w:rFonts w:ascii="Times New Roman" w:eastAsia="Times New Roman" w:hAnsi="Times New Roman"/>
          <w:sz w:val="20"/>
          <w:szCs w:val="20"/>
          <w:lang w:eastAsia="pl-PL"/>
        </w:rPr>
        <w:t>oraz sposob</w:t>
      </w:r>
      <w:r w:rsidR="00175A2F">
        <w:rPr>
          <w:rFonts w:ascii="Times New Roman" w:eastAsia="Times New Roman" w:hAnsi="Times New Roman"/>
          <w:sz w:val="20"/>
          <w:szCs w:val="20"/>
          <w:lang w:eastAsia="pl-PL"/>
        </w:rPr>
        <w:t>ów</w:t>
      </w:r>
      <w:r w:rsidR="00107558">
        <w:rPr>
          <w:rFonts w:ascii="Times New Roman" w:eastAsia="Times New Roman" w:hAnsi="Times New Roman"/>
          <w:sz w:val="20"/>
          <w:szCs w:val="20"/>
          <w:lang w:eastAsia="pl-PL"/>
        </w:rPr>
        <w:t xml:space="preserve"> alarmowania i wzywania straży pożarnej oraz posiada</w:t>
      </w:r>
      <w:r w:rsidR="00175A2F">
        <w:rPr>
          <w:rFonts w:ascii="Times New Roman" w:eastAsia="Times New Roman" w:hAnsi="Times New Roman"/>
          <w:sz w:val="20"/>
          <w:szCs w:val="20"/>
          <w:lang w:eastAsia="pl-PL"/>
        </w:rPr>
        <w:t>nia</w:t>
      </w:r>
      <w:r w:rsidR="00107558">
        <w:rPr>
          <w:rFonts w:ascii="Times New Roman" w:eastAsia="Times New Roman" w:hAnsi="Times New Roman"/>
          <w:sz w:val="20"/>
          <w:szCs w:val="20"/>
          <w:lang w:eastAsia="pl-PL"/>
        </w:rPr>
        <w:t xml:space="preserve"> umiejętnoś</w:t>
      </w:r>
      <w:r w:rsidR="00175A2F">
        <w:rPr>
          <w:rFonts w:ascii="Times New Roman" w:eastAsia="Times New Roman" w:hAnsi="Times New Roman"/>
          <w:sz w:val="20"/>
          <w:szCs w:val="20"/>
          <w:lang w:eastAsia="pl-PL"/>
        </w:rPr>
        <w:t>ci</w:t>
      </w:r>
      <w:r w:rsidR="00107558">
        <w:rPr>
          <w:rFonts w:ascii="Times New Roman" w:eastAsia="Times New Roman" w:hAnsi="Times New Roman"/>
          <w:sz w:val="20"/>
          <w:szCs w:val="20"/>
          <w:lang w:eastAsia="pl-PL"/>
        </w:rPr>
        <w:t xml:space="preserve"> posługiwania się podręcznym sprzętem przeciwpożarowym, a w czasie akcji gaśniczej</w:t>
      </w:r>
      <w:r w:rsidR="00175A2F">
        <w:rPr>
          <w:rFonts w:ascii="Times New Roman" w:eastAsia="Times New Roman" w:hAnsi="Times New Roman"/>
          <w:sz w:val="20"/>
          <w:szCs w:val="20"/>
          <w:lang w:eastAsia="pl-PL"/>
        </w:rPr>
        <w:t xml:space="preserve"> do</w:t>
      </w:r>
      <w:r w:rsidR="00107558">
        <w:rPr>
          <w:rFonts w:ascii="Times New Roman" w:eastAsia="Times New Roman" w:hAnsi="Times New Roman"/>
          <w:sz w:val="20"/>
          <w:szCs w:val="20"/>
          <w:lang w:eastAsia="pl-PL"/>
        </w:rPr>
        <w:t xml:space="preserve"> baczn</w:t>
      </w:r>
      <w:r w:rsidR="00175A2F">
        <w:rPr>
          <w:rFonts w:ascii="Times New Roman" w:eastAsia="Times New Roman" w:hAnsi="Times New Roman"/>
          <w:sz w:val="20"/>
          <w:szCs w:val="20"/>
          <w:lang w:eastAsia="pl-PL"/>
        </w:rPr>
        <w:t>ego</w:t>
      </w:r>
      <w:r w:rsidR="00107558">
        <w:rPr>
          <w:rFonts w:ascii="Times New Roman" w:eastAsia="Times New Roman" w:hAnsi="Times New Roman"/>
          <w:sz w:val="20"/>
          <w:szCs w:val="20"/>
          <w:lang w:eastAsia="pl-PL"/>
        </w:rPr>
        <w:t xml:space="preserve"> strze</w:t>
      </w:r>
      <w:r w:rsidR="00175A2F">
        <w:rPr>
          <w:rFonts w:ascii="Times New Roman" w:eastAsia="Times New Roman" w:hAnsi="Times New Roman"/>
          <w:sz w:val="20"/>
          <w:szCs w:val="20"/>
          <w:lang w:eastAsia="pl-PL"/>
        </w:rPr>
        <w:t>żenia</w:t>
      </w:r>
      <w:r w:rsidR="00107558">
        <w:rPr>
          <w:rFonts w:ascii="Times New Roman" w:eastAsia="Times New Roman" w:hAnsi="Times New Roman"/>
          <w:sz w:val="20"/>
          <w:szCs w:val="20"/>
          <w:lang w:eastAsia="pl-PL"/>
        </w:rPr>
        <w:t xml:space="preserve"> powierzone</w:t>
      </w:r>
      <w:r w:rsidR="00175A2F">
        <w:rPr>
          <w:rFonts w:ascii="Times New Roman" w:eastAsia="Times New Roman" w:hAnsi="Times New Roman"/>
          <w:sz w:val="20"/>
          <w:szCs w:val="20"/>
          <w:lang w:eastAsia="pl-PL"/>
        </w:rPr>
        <w:t>go</w:t>
      </w:r>
      <w:r w:rsidR="00107558">
        <w:rPr>
          <w:rFonts w:ascii="Times New Roman" w:eastAsia="Times New Roman" w:hAnsi="Times New Roman"/>
          <w:sz w:val="20"/>
          <w:szCs w:val="20"/>
          <w:lang w:eastAsia="pl-PL"/>
        </w:rPr>
        <w:t xml:space="preserve"> mieni</w:t>
      </w:r>
      <w:r w:rsidR="00175A2F">
        <w:rPr>
          <w:rFonts w:ascii="Times New Roman" w:eastAsia="Times New Roman" w:hAnsi="Times New Roman"/>
          <w:sz w:val="20"/>
          <w:szCs w:val="20"/>
          <w:lang w:eastAsia="pl-PL"/>
        </w:rPr>
        <w:t>a</w:t>
      </w:r>
      <w:r w:rsidR="00107558">
        <w:rPr>
          <w:rFonts w:ascii="Times New Roman" w:eastAsia="Times New Roman" w:hAnsi="Times New Roman"/>
          <w:sz w:val="20"/>
          <w:szCs w:val="20"/>
          <w:lang w:eastAsia="pl-PL"/>
        </w:rPr>
        <w:t xml:space="preserve"> przed kradzieżą;</w:t>
      </w:r>
    </w:p>
    <w:p w:rsidR="00107558" w:rsidRDefault="005C5043" w:rsidP="00107558">
      <w:pPr>
        <w:pStyle w:val="Akapitzlist"/>
        <w:numPr>
          <w:ilvl w:val="0"/>
          <w:numId w:val="23"/>
        </w:numPr>
        <w:spacing w:before="120" w:after="0" w:line="240" w:lineRule="auto"/>
        <w:ind w:left="426" w:hanging="426"/>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nie przebywania w pomieszczeniach biurowych Zamawiającego</w:t>
      </w:r>
      <w:r w:rsidR="00107558">
        <w:rPr>
          <w:rFonts w:ascii="Times New Roman" w:eastAsia="Times New Roman" w:hAnsi="Times New Roman"/>
          <w:sz w:val="20"/>
          <w:szCs w:val="20"/>
          <w:lang w:eastAsia="pl-PL"/>
        </w:rPr>
        <w:t>;</w:t>
      </w:r>
    </w:p>
    <w:p w:rsidR="00FF0C86" w:rsidRDefault="00FF0C86" w:rsidP="003857CB">
      <w:pPr>
        <w:pStyle w:val="Akapitzlist"/>
        <w:spacing w:before="120" w:after="0" w:line="240" w:lineRule="auto"/>
        <w:ind w:left="426"/>
        <w:jc w:val="both"/>
        <w:rPr>
          <w:rFonts w:ascii="Times New Roman" w:eastAsia="Times New Roman" w:hAnsi="Times New Roman"/>
          <w:sz w:val="20"/>
          <w:szCs w:val="20"/>
          <w:lang w:eastAsia="pl-PL"/>
        </w:rPr>
      </w:pPr>
    </w:p>
    <w:p w:rsidR="009711D0" w:rsidRDefault="005C5043" w:rsidP="003857CB">
      <w:pPr>
        <w:pStyle w:val="Akapitzlist"/>
        <w:numPr>
          <w:ilvl w:val="0"/>
          <w:numId w:val="35"/>
        </w:numPr>
        <w:spacing w:before="120"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Wykonawca zobowiązuje się </w:t>
      </w:r>
      <w:r w:rsidR="00A65A76">
        <w:rPr>
          <w:rFonts w:ascii="Times New Roman" w:eastAsia="Times New Roman" w:hAnsi="Times New Roman"/>
          <w:sz w:val="20"/>
          <w:szCs w:val="20"/>
          <w:lang w:eastAsia="pl-PL"/>
        </w:rPr>
        <w:t xml:space="preserve">każdorazowo </w:t>
      </w:r>
      <w:r>
        <w:rPr>
          <w:rFonts w:ascii="Times New Roman" w:eastAsia="Times New Roman" w:hAnsi="Times New Roman"/>
          <w:sz w:val="20"/>
          <w:szCs w:val="20"/>
          <w:lang w:eastAsia="pl-PL"/>
        </w:rPr>
        <w:t>wyposażyć strażników wykonujących czynności ochrony</w:t>
      </w:r>
      <w:r w:rsidR="009711D0">
        <w:rPr>
          <w:rFonts w:ascii="Times New Roman" w:eastAsia="Times New Roman" w:hAnsi="Times New Roman"/>
          <w:sz w:val="20"/>
          <w:szCs w:val="20"/>
          <w:lang w:eastAsia="pl-PL"/>
        </w:rPr>
        <w:t xml:space="preserve"> </w:t>
      </w:r>
      <w:r w:rsidR="00FF0C86">
        <w:rPr>
          <w:rFonts w:ascii="Times New Roman" w:eastAsia="Times New Roman" w:hAnsi="Times New Roman"/>
          <w:sz w:val="20"/>
          <w:szCs w:val="20"/>
          <w:lang w:eastAsia="pl-PL"/>
        </w:rPr>
        <w:t xml:space="preserve">na terenie Zamawiającego </w:t>
      </w:r>
      <w:r w:rsidR="00537182">
        <w:rPr>
          <w:rFonts w:ascii="Times New Roman" w:eastAsia="Times New Roman" w:hAnsi="Times New Roman"/>
          <w:sz w:val="20"/>
          <w:szCs w:val="20"/>
          <w:lang w:eastAsia="pl-PL"/>
        </w:rPr>
        <w:t>w:</w:t>
      </w:r>
    </w:p>
    <w:p w:rsidR="00DF2A76" w:rsidRDefault="00537182" w:rsidP="003857CB">
      <w:pPr>
        <w:pStyle w:val="Akapitzlist"/>
        <w:numPr>
          <w:ilvl w:val="1"/>
          <w:numId w:val="23"/>
        </w:numPr>
        <w:spacing w:before="120"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lastRenderedPageBreak/>
        <w:t xml:space="preserve">pilot napadowy, którego użycie w sytuacji zagrożenia powoduje przesłanie </w:t>
      </w:r>
      <w:r w:rsidR="00074CFC">
        <w:rPr>
          <w:rFonts w:ascii="Times New Roman" w:eastAsia="Times New Roman" w:hAnsi="Times New Roman"/>
          <w:sz w:val="20"/>
          <w:szCs w:val="20"/>
          <w:lang w:eastAsia="pl-PL"/>
        </w:rPr>
        <w:t>sygnału alarmowego do SMA</w:t>
      </w:r>
      <w:r w:rsidR="00FF0C86">
        <w:rPr>
          <w:rFonts w:ascii="Times New Roman" w:eastAsia="Times New Roman" w:hAnsi="Times New Roman"/>
          <w:sz w:val="20"/>
          <w:szCs w:val="20"/>
          <w:lang w:eastAsia="pl-PL"/>
        </w:rPr>
        <w:t xml:space="preserve"> Wykonawcy</w:t>
      </w:r>
      <w:r w:rsidR="00AB1F10">
        <w:rPr>
          <w:rFonts w:ascii="Times New Roman" w:eastAsia="Times New Roman" w:hAnsi="Times New Roman"/>
          <w:sz w:val="20"/>
          <w:szCs w:val="20"/>
          <w:lang w:eastAsia="pl-PL"/>
        </w:rPr>
        <w:t xml:space="preserve"> i wezwanie grupy interwencyjnej</w:t>
      </w:r>
      <w:r w:rsidR="00AF46AC">
        <w:rPr>
          <w:rFonts w:ascii="Times New Roman" w:eastAsia="Times New Roman" w:hAnsi="Times New Roman"/>
          <w:sz w:val="20"/>
          <w:szCs w:val="20"/>
          <w:lang w:eastAsia="pl-PL"/>
        </w:rPr>
        <w:t>;</w:t>
      </w:r>
    </w:p>
    <w:p w:rsidR="00DF2A76" w:rsidRDefault="00AB1F10" w:rsidP="003857CB">
      <w:pPr>
        <w:pStyle w:val="Akapitzlist"/>
        <w:numPr>
          <w:ilvl w:val="1"/>
          <w:numId w:val="23"/>
        </w:numPr>
        <w:spacing w:before="120"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system dokumentujący dokonywane </w:t>
      </w:r>
      <w:r w:rsidR="00C008F8">
        <w:rPr>
          <w:rFonts w:ascii="Times New Roman" w:eastAsia="Times New Roman" w:hAnsi="Times New Roman"/>
          <w:sz w:val="20"/>
          <w:szCs w:val="20"/>
          <w:lang w:eastAsia="pl-PL"/>
        </w:rPr>
        <w:t>patrole</w:t>
      </w:r>
      <w:r>
        <w:rPr>
          <w:rFonts w:ascii="Times New Roman" w:eastAsia="Times New Roman" w:hAnsi="Times New Roman"/>
          <w:sz w:val="20"/>
          <w:szCs w:val="20"/>
          <w:lang w:eastAsia="pl-PL"/>
        </w:rPr>
        <w:t xml:space="preserve"> chronionego obiektu</w:t>
      </w:r>
      <w:r w:rsidR="00AF46AC">
        <w:rPr>
          <w:rFonts w:ascii="Times New Roman" w:eastAsia="Times New Roman" w:hAnsi="Times New Roman"/>
          <w:sz w:val="20"/>
          <w:szCs w:val="20"/>
          <w:lang w:eastAsia="pl-PL"/>
        </w:rPr>
        <w:t>;</w:t>
      </w:r>
    </w:p>
    <w:p w:rsidR="00DF2A76" w:rsidRDefault="00AB1F10" w:rsidP="003857CB">
      <w:pPr>
        <w:pStyle w:val="Akapitzlist"/>
        <w:numPr>
          <w:ilvl w:val="1"/>
          <w:numId w:val="23"/>
        </w:numPr>
        <w:spacing w:before="120"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system umożliwiający nawiązanie bezpośredniej łączności z SMA</w:t>
      </w:r>
      <w:r w:rsidR="00FF0C86">
        <w:rPr>
          <w:rFonts w:ascii="Times New Roman" w:eastAsia="Times New Roman" w:hAnsi="Times New Roman"/>
          <w:sz w:val="20"/>
          <w:szCs w:val="20"/>
          <w:lang w:eastAsia="pl-PL"/>
        </w:rPr>
        <w:t xml:space="preserve"> Wykonawcy</w:t>
      </w:r>
      <w:r w:rsidR="00AF46AC">
        <w:rPr>
          <w:rFonts w:ascii="Times New Roman" w:eastAsia="Times New Roman" w:hAnsi="Times New Roman"/>
          <w:sz w:val="20"/>
          <w:szCs w:val="20"/>
          <w:lang w:eastAsia="pl-PL"/>
        </w:rPr>
        <w:t>;</w:t>
      </w:r>
    </w:p>
    <w:p w:rsidR="0058137C" w:rsidRDefault="00AF46AC" w:rsidP="0058137C">
      <w:pPr>
        <w:pStyle w:val="Akapitzlist"/>
        <w:numPr>
          <w:ilvl w:val="1"/>
          <w:numId w:val="23"/>
        </w:numPr>
        <w:spacing w:before="120"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latarkę;</w:t>
      </w:r>
    </w:p>
    <w:p w:rsidR="00A65A76" w:rsidRPr="0058137C" w:rsidRDefault="00AF46AC" w:rsidP="0058137C">
      <w:pPr>
        <w:pStyle w:val="Akapitzlist"/>
        <w:numPr>
          <w:ilvl w:val="1"/>
          <w:numId w:val="23"/>
        </w:numPr>
        <w:spacing w:before="120" w:after="0" w:line="240" w:lineRule="auto"/>
        <w:jc w:val="both"/>
        <w:rPr>
          <w:rFonts w:ascii="Times New Roman" w:eastAsia="Times New Roman" w:hAnsi="Times New Roman"/>
          <w:sz w:val="20"/>
          <w:szCs w:val="20"/>
          <w:lang w:eastAsia="pl-PL"/>
        </w:rPr>
      </w:pPr>
      <w:r w:rsidRPr="0058137C">
        <w:rPr>
          <w:rFonts w:ascii="Times New Roman" w:eastAsia="Times New Roman" w:hAnsi="Times New Roman"/>
          <w:sz w:val="20"/>
          <w:szCs w:val="20"/>
          <w:lang w:eastAsia="pl-PL"/>
        </w:rPr>
        <w:t>bezpośrednie środki przymusu, takiej jak: kajdanki, pałki obronne wielofunkcyjne, paralizatory elektryczne niskiej mocy, broń gazowa i ręczne miotacze gazu;</w:t>
      </w:r>
    </w:p>
    <w:p w:rsidR="00802B2A" w:rsidRDefault="00802B2A" w:rsidP="00802B2A">
      <w:pPr>
        <w:pStyle w:val="Akapitzlist"/>
        <w:spacing w:before="120" w:after="0" w:line="240" w:lineRule="auto"/>
        <w:ind w:left="360"/>
        <w:jc w:val="both"/>
        <w:rPr>
          <w:rFonts w:ascii="Times New Roman" w:eastAsia="Times New Roman" w:hAnsi="Times New Roman"/>
          <w:sz w:val="20"/>
          <w:szCs w:val="20"/>
          <w:lang w:eastAsia="pl-PL"/>
        </w:rPr>
      </w:pPr>
    </w:p>
    <w:p w:rsidR="009F109D" w:rsidRPr="009F109D" w:rsidRDefault="009F109D" w:rsidP="00802B2A">
      <w:pPr>
        <w:pStyle w:val="Akapitzlist"/>
        <w:numPr>
          <w:ilvl w:val="0"/>
          <w:numId w:val="6"/>
        </w:numPr>
        <w:spacing w:before="120" w:after="0" w:line="240" w:lineRule="auto"/>
        <w:jc w:val="both"/>
        <w:rPr>
          <w:rFonts w:ascii="Times New Roman" w:eastAsia="Times New Roman" w:hAnsi="Times New Roman"/>
          <w:vanish/>
          <w:sz w:val="20"/>
          <w:szCs w:val="20"/>
          <w:lang w:eastAsia="pl-PL"/>
        </w:rPr>
      </w:pPr>
    </w:p>
    <w:p w:rsidR="009F109D" w:rsidRPr="009F109D" w:rsidRDefault="009F109D" w:rsidP="00802B2A">
      <w:pPr>
        <w:pStyle w:val="Akapitzlist"/>
        <w:numPr>
          <w:ilvl w:val="0"/>
          <w:numId w:val="6"/>
        </w:numPr>
        <w:spacing w:before="120" w:after="0" w:line="240" w:lineRule="auto"/>
        <w:jc w:val="both"/>
        <w:rPr>
          <w:rFonts w:ascii="Times New Roman" w:eastAsia="Times New Roman" w:hAnsi="Times New Roman"/>
          <w:vanish/>
          <w:sz w:val="20"/>
          <w:szCs w:val="20"/>
          <w:lang w:eastAsia="pl-PL"/>
        </w:rPr>
      </w:pPr>
    </w:p>
    <w:p w:rsidR="009F109D" w:rsidRPr="009F109D" w:rsidRDefault="009F109D" w:rsidP="00802B2A">
      <w:pPr>
        <w:pStyle w:val="Akapitzlist"/>
        <w:numPr>
          <w:ilvl w:val="0"/>
          <w:numId w:val="6"/>
        </w:numPr>
        <w:spacing w:before="120" w:after="0" w:line="240" w:lineRule="auto"/>
        <w:jc w:val="both"/>
        <w:rPr>
          <w:rFonts w:ascii="Times New Roman" w:eastAsia="Times New Roman" w:hAnsi="Times New Roman"/>
          <w:vanish/>
          <w:sz w:val="20"/>
          <w:szCs w:val="20"/>
          <w:lang w:eastAsia="pl-PL"/>
        </w:rPr>
      </w:pPr>
    </w:p>
    <w:p w:rsidR="009F109D" w:rsidRPr="009F109D" w:rsidRDefault="009F109D" w:rsidP="00802B2A">
      <w:pPr>
        <w:pStyle w:val="Akapitzlist"/>
        <w:numPr>
          <w:ilvl w:val="0"/>
          <w:numId w:val="6"/>
        </w:numPr>
        <w:spacing w:before="120" w:after="0" w:line="240" w:lineRule="auto"/>
        <w:jc w:val="both"/>
        <w:rPr>
          <w:rFonts w:ascii="Times New Roman" w:eastAsia="Times New Roman" w:hAnsi="Times New Roman"/>
          <w:vanish/>
          <w:sz w:val="20"/>
          <w:szCs w:val="20"/>
          <w:lang w:eastAsia="pl-PL"/>
        </w:rPr>
      </w:pPr>
    </w:p>
    <w:p w:rsidR="009F109D" w:rsidRPr="009F109D" w:rsidRDefault="009F109D" w:rsidP="00802B2A">
      <w:pPr>
        <w:pStyle w:val="Akapitzlist"/>
        <w:numPr>
          <w:ilvl w:val="0"/>
          <w:numId w:val="6"/>
        </w:numPr>
        <w:spacing w:before="120" w:after="0" w:line="240" w:lineRule="auto"/>
        <w:jc w:val="both"/>
        <w:rPr>
          <w:rFonts w:ascii="Times New Roman" w:eastAsia="Times New Roman" w:hAnsi="Times New Roman"/>
          <w:vanish/>
          <w:sz w:val="20"/>
          <w:szCs w:val="20"/>
          <w:lang w:eastAsia="pl-PL"/>
        </w:rPr>
      </w:pPr>
    </w:p>
    <w:p w:rsidR="009F109D" w:rsidRPr="009F109D" w:rsidRDefault="009F109D" w:rsidP="00802B2A">
      <w:pPr>
        <w:pStyle w:val="Akapitzlist"/>
        <w:numPr>
          <w:ilvl w:val="0"/>
          <w:numId w:val="6"/>
        </w:numPr>
        <w:spacing w:before="120" w:after="0" w:line="240" w:lineRule="auto"/>
        <w:jc w:val="both"/>
        <w:rPr>
          <w:rFonts w:ascii="Times New Roman" w:eastAsia="Times New Roman" w:hAnsi="Times New Roman"/>
          <w:vanish/>
          <w:sz w:val="20"/>
          <w:szCs w:val="20"/>
          <w:lang w:eastAsia="pl-PL"/>
        </w:rPr>
      </w:pPr>
    </w:p>
    <w:p w:rsidR="009F109D" w:rsidRPr="009F109D" w:rsidRDefault="009F109D" w:rsidP="00802B2A">
      <w:pPr>
        <w:pStyle w:val="Akapitzlist"/>
        <w:numPr>
          <w:ilvl w:val="0"/>
          <w:numId w:val="6"/>
        </w:numPr>
        <w:spacing w:before="120" w:after="0" w:line="240" w:lineRule="auto"/>
        <w:jc w:val="both"/>
        <w:rPr>
          <w:rFonts w:ascii="Times New Roman" w:eastAsia="Times New Roman" w:hAnsi="Times New Roman"/>
          <w:vanish/>
          <w:sz w:val="20"/>
          <w:szCs w:val="20"/>
          <w:lang w:eastAsia="pl-PL"/>
        </w:rPr>
      </w:pPr>
    </w:p>
    <w:p w:rsidR="009F109D" w:rsidRPr="009F109D" w:rsidRDefault="009F109D" w:rsidP="00802B2A">
      <w:pPr>
        <w:pStyle w:val="Akapitzlist"/>
        <w:numPr>
          <w:ilvl w:val="0"/>
          <w:numId w:val="6"/>
        </w:numPr>
        <w:spacing w:before="120" w:after="0" w:line="240" w:lineRule="auto"/>
        <w:jc w:val="both"/>
        <w:rPr>
          <w:rFonts w:ascii="Times New Roman" w:eastAsia="Times New Roman" w:hAnsi="Times New Roman"/>
          <w:vanish/>
          <w:sz w:val="20"/>
          <w:szCs w:val="20"/>
          <w:lang w:eastAsia="pl-PL"/>
        </w:rPr>
      </w:pPr>
    </w:p>
    <w:p w:rsidR="009F109D" w:rsidRPr="009F109D" w:rsidRDefault="009F109D" w:rsidP="00802B2A">
      <w:pPr>
        <w:pStyle w:val="Akapitzlist"/>
        <w:numPr>
          <w:ilvl w:val="0"/>
          <w:numId w:val="6"/>
        </w:numPr>
        <w:spacing w:before="120" w:after="0" w:line="240" w:lineRule="auto"/>
        <w:jc w:val="both"/>
        <w:rPr>
          <w:rFonts w:ascii="Times New Roman" w:eastAsia="Times New Roman" w:hAnsi="Times New Roman"/>
          <w:vanish/>
          <w:sz w:val="20"/>
          <w:szCs w:val="20"/>
          <w:lang w:eastAsia="pl-PL"/>
        </w:rPr>
      </w:pPr>
    </w:p>
    <w:p w:rsidR="00107558" w:rsidRPr="00802B2A" w:rsidRDefault="009222F1" w:rsidP="00802B2A">
      <w:pPr>
        <w:pStyle w:val="Akapitzlist"/>
        <w:numPr>
          <w:ilvl w:val="0"/>
          <w:numId w:val="6"/>
        </w:numPr>
        <w:spacing w:before="120"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Wykonawca zobowiązuje się </w:t>
      </w:r>
      <w:r w:rsidR="00A65A76" w:rsidRPr="00802B2A">
        <w:rPr>
          <w:rFonts w:ascii="Times New Roman" w:eastAsia="Times New Roman" w:hAnsi="Times New Roman"/>
          <w:sz w:val="20"/>
          <w:szCs w:val="20"/>
          <w:lang w:eastAsia="pl-PL"/>
        </w:rPr>
        <w:t xml:space="preserve">przestrzegać planu </w:t>
      </w:r>
      <w:r w:rsidR="0058137C">
        <w:rPr>
          <w:rFonts w:ascii="Times New Roman" w:eastAsia="Times New Roman" w:hAnsi="Times New Roman"/>
          <w:sz w:val="20"/>
          <w:szCs w:val="20"/>
          <w:lang w:eastAsia="pl-PL"/>
        </w:rPr>
        <w:t>służby strażników</w:t>
      </w:r>
      <w:r w:rsidR="00107558" w:rsidRPr="00802B2A">
        <w:rPr>
          <w:rFonts w:ascii="Times New Roman" w:eastAsia="Times New Roman" w:hAnsi="Times New Roman"/>
          <w:sz w:val="20"/>
          <w:szCs w:val="20"/>
          <w:lang w:eastAsia="pl-PL"/>
        </w:rPr>
        <w:t xml:space="preserve">: </w:t>
      </w:r>
    </w:p>
    <w:p w:rsidR="00107558" w:rsidRPr="00126FA6" w:rsidRDefault="00107558" w:rsidP="00107558">
      <w:pPr>
        <w:pStyle w:val="Akapitzlist"/>
        <w:numPr>
          <w:ilvl w:val="1"/>
          <w:numId w:val="23"/>
        </w:numPr>
        <w:spacing w:before="120" w:after="0" w:line="240" w:lineRule="auto"/>
        <w:ind w:left="851" w:hanging="425"/>
        <w:jc w:val="both"/>
        <w:rPr>
          <w:rFonts w:ascii="Times New Roman" w:eastAsia="Times New Roman" w:hAnsi="Times New Roman"/>
          <w:sz w:val="20"/>
          <w:szCs w:val="20"/>
          <w:lang w:eastAsia="pl-PL"/>
        </w:rPr>
      </w:pPr>
      <w:r w:rsidRPr="00827F91">
        <w:rPr>
          <w:rFonts w:ascii="Times New Roman" w:eastAsia="Times New Roman" w:hAnsi="Times New Roman"/>
          <w:sz w:val="20"/>
          <w:szCs w:val="20"/>
          <w:lang w:eastAsia="pl-PL"/>
        </w:rPr>
        <w:t xml:space="preserve">służba pełniona będzie przez dwóch </w:t>
      </w:r>
      <w:r w:rsidR="008F17E6">
        <w:rPr>
          <w:rFonts w:ascii="Times New Roman" w:eastAsia="Times New Roman" w:hAnsi="Times New Roman"/>
          <w:sz w:val="20"/>
          <w:szCs w:val="20"/>
          <w:lang w:eastAsia="pl-PL"/>
        </w:rPr>
        <w:t xml:space="preserve">jednolicie </w:t>
      </w:r>
      <w:r w:rsidRPr="00827F91">
        <w:rPr>
          <w:rFonts w:ascii="Times New Roman" w:eastAsia="Times New Roman" w:hAnsi="Times New Roman"/>
          <w:sz w:val="20"/>
          <w:szCs w:val="20"/>
          <w:lang w:eastAsia="pl-PL"/>
        </w:rPr>
        <w:t xml:space="preserve">umundurowanych strażników codziennie w godzinach od 18.00 </w:t>
      </w:r>
      <w:r w:rsidRPr="00126FA6">
        <w:rPr>
          <w:rFonts w:ascii="Times New Roman" w:eastAsia="Times New Roman" w:hAnsi="Times New Roman"/>
          <w:sz w:val="20"/>
          <w:szCs w:val="20"/>
          <w:lang w:eastAsia="pl-PL"/>
        </w:rPr>
        <w:t>do 6.00,</w:t>
      </w:r>
    </w:p>
    <w:p w:rsidR="00107558" w:rsidRPr="000568D2" w:rsidRDefault="00107558" w:rsidP="00107558">
      <w:pPr>
        <w:pStyle w:val="Akapitzlist"/>
        <w:numPr>
          <w:ilvl w:val="1"/>
          <w:numId w:val="23"/>
        </w:numPr>
        <w:spacing w:before="120" w:after="0" w:line="240" w:lineRule="auto"/>
        <w:ind w:left="851" w:hanging="425"/>
        <w:jc w:val="both"/>
        <w:rPr>
          <w:rFonts w:ascii="Times New Roman" w:eastAsia="Times New Roman" w:hAnsi="Times New Roman"/>
          <w:sz w:val="20"/>
          <w:szCs w:val="20"/>
          <w:lang w:eastAsia="pl-PL"/>
        </w:rPr>
      </w:pPr>
      <w:r w:rsidRPr="000568D2">
        <w:rPr>
          <w:rFonts w:ascii="Times New Roman" w:eastAsia="Times New Roman" w:hAnsi="Times New Roman"/>
          <w:sz w:val="20"/>
          <w:szCs w:val="20"/>
          <w:lang w:eastAsia="pl-PL"/>
        </w:rPr>
        <w:t>posterunek bazowy</w:t>
      </w:r>
      <w:r w:rsidR="008F17E6">
        <w:rPr>
          <w:rFonts w:ascii="Times New Roman" w:eastAsia="Times New Roman" w:hAnsi="Times New Roman"/>
          <w:sz w:val="20"/>
          <w:szCs w:val="20"/>
          <w:lang w:eastAsia="pl-PL"/>
        </w:rPr>
        <w:t xml:space="preserve"> (pomieszczenie bazowo-socjalne)</w:t>
      </w:r>
      <w:r w:rsidRPr="000568D2">
        <w:rPr>
          <w:rFonts w:ascii="Times New Roman" w:eastAsia="Times New Roman" w:hAnsi="Times New Roman"/>
          <w:sz w:val="20"/>
          <w:szCs w:val="20"/>
          <w:lang w:eastAsia="pl-PL"/>
        </w:rPr>
        <w:t xml:space="preserve"> umieszczony jest w budynku E</w:t>
      </w:r>
      <w:r w:rsidR="00025A68">
        <w:rPr>
          <w:rFonts w:ascii="Times New Roman" w:eastAsia="Times New Roman" w:hAnsi="Times New Roman"/>
          <w:sz w:val="20"/>
          <w:szCs w:val="20"/>
          <w:lang w:eastAsia="pl-PL"/>
        </w:rPr>
        <w:t xml:space="preserve"> Zamawiającego </w:t>
      </w:r>
      <w:r w:rsidRPr="000568D2">
        <w:rPr>
          <w:rFonts w:ascii="Times New Roman" w:eastAsia="Times New Roman" w:hAnsi="Times New Roman"/>
          <w:sz w:val="20"/>
          <w:szCs w:val="20"/>
          <w:lang w:eastAsia="pl-PL"/>
        </w:rPr>
        <w:t xml:space="preserve">- poziom parteru i wyposażony w telefon </w:t>
      </w:r>
      <w:r w:rsidRPr="00577060">
        <w:rPr>
          <w:rFonts w:ascii="Times New Roman" w:eastAsia="Times New Roman" w:hAnsi="Times New Roman"/>
          <w:sz w:val="20"/>
          <w:szCs w:val="20"/>
          <w:lang w:eastAsia="pl-PL"/>
        </w:rPr>
        <w:t>wewnętrzny,</w:t>
      </w:r>
    </w:p>
    <w:p w:rsidR="00107558" w:rsidRPr="000568D2" w:rsidRDefault="00107558" w:rsidP="00107558">
      <w:pPr>
        <w:pStyle w:val="Akapitzlist"/>
        <w:numPr>
          <w:ilvl w:val="1"/>
          <w:numId w:val="23"/>
        </w:numPr>
        <w:spacing w:before="120" w:after="0" w:line="240" w:lineRule="auto"/>
        <w:ind w:left="851" w:hanging="425"/>
        <w:jc w:val="both"/>
        <w:rPr>
          <w:rFonts w:ascii="Times New Roman" w:eastAsia="Times New Roman" w:hAnsi="Times New Roman"/>
          <w:sz w:val="20"/>
          <w:szCs w:val="20"/>
          <w:lang w:eastAsia="pl-PL"/>
        </w:rPr>
      </w:pPr>
      <w:r w:rsidRPr="000568D2">
        <w:rPr>
          <w:rFonts w:ascii="Times New Roman" w:eastAsia="Times New Roman" w:hAnsi="Times New Roman"/>
          <w:sz w:val="20"/>
          <w:szCs w:val="20"/>
          <w:lang w:eastAsia="pl-PL"/>
        </w:rPr>
        <w:t xml:space="preserve">strażnicy będą pełnili służbę w sposób czynny, polegający na prewencyjnym </w:t>
      </w:r>
      <w:r w:rsidR="008F17E6">
        <w:rPr>
          <w:rFonts w:ascii="Times New Roman" w:eastAsia="Times New Roman" w:hAnsi="Times New Roman"/>
          <w:sz w:val="20"/>
          <w:szCs w:val="20"/>
          <w:lang w:eastAsia="pl-PL"/>
        </w:rPr>
        <w:t>patrolu</w:t>
      </w:r>
      <w:r w:rsidR="008F17E6" w:rsidRPr="000568D2">
        <w:rPr>
          <w:rFonts w:ascii="Times New Roman" w:eastAsia="Times New Roman" w:hAnsi="Times New Roman"/>
          <w:sz w:val="20"/>
          <w:szCs w:val="20"/>
          <w:lang w:eastAsia="pl-PL"/>
        </w:rPr>
        <w:t xml:space="preserve"> </w:t>
      </w:r>
      <w:r w:rsidRPr="000568D2">
        <w:rPr>
          <w:rFonts w:ascii="Times New Roman" w:eastAsia="Times New Roman" w:hAnsi="Times New Roman"/>
          <w:sz w:val="20"/>
          <w:szCs w:val="20"/>
          <w:lang w:eastAsia="pl-PL"/>
        </w:rPr>
        <w:t xml:space="preserve">terenu </w:t>
      </w:r>
      <w:r w:rsidR="008F17E6">
        <w:rPr>
          <w:rFonts w:ascii="Times New Roman" w:eastAsia="Times New Roman" w:hAnsi="Times New Roman"/>
          <w:sz w:val="20"/>
          <w:szCs w:val="20"/>
          <w:lang w:eastAsia="pl-PL"/>
        </w:rPr>
        <w:t>Zamawiającego</w:t>
      </w:r>
      <w:r w:rsidRPr="000568D2">
        <w:rPr>
          <w:rFonts w:ascii="Times New Roman" w:eastAsia="Times New Roman" w:hAnsi="Times New Roman"/>
          <w:sz w:val="20"/>
          <w:szCs w:val="20"/>
          <w:lang w:eastAsia="pl-PL"/>
        </w:rPr>
        <w:t xml:space="preserve">, który </w:t>
      </w:r>
      <w:r>
        <w:rPr>
          <w:rFonts w:ascii="Times New Roman" w:eastAsia="Times New Roman" w:hAnsi="Times New Roman"/>
          <w:sz w:val="20"/>
          <w:szCs w:val="20"/>
          <w:lang w:eastAsia="pl-PL"/>
        </w:rPr>
        <w:t>będzie</w:t>
      </w:r>
      <w:r w:rsidRPr="000568D2">
        <w:rPr>
          <w:rFonts w:ascii="Times New Roman" w:eastAsia="Times New Roman" w:hAnsi="Times New Roman"/>
          <w:sz w:val="20"/>
          <w:szCs w:val="20"/>
          <w:lang w:eastAsia="pl-PL"/>
        </w:rPr>
        <w:t xml:space="preserve"> rejestrowany w systemie e</w:t>
      </w:r>
      <w:r>
        <w:rPr>
          <w:rFonts w:ascii="Times New Roman" w:eastAsia="Times New Roman" w:hAnsi="Times New Roman"/>
          <w:sz w:val="20"/>
          <w:szCs w:val="20"/>
          <w:lang w:eastAsia="pl-PL"/>
        </w:rPr>
        <w:t xml:space="preserve">lektronicznej kontroli, system kontroli strażnika (min. </w:t>
      </w:r>
      <w:r w:rsidR="008F17E6">
        <w:rPr>
          <w:rFonts w:ascii="Times New Roman" w:eastAsia="Times New Roman" w:hAnsi="Times New Roman"/>
          <w:sz w:val="20"/>
          <w:szCs w:val="20"/>
          <w:lang w:eastAsia="pl-PL"/>
        </w:rPr>
        <w:t>11</w:t>
      </w:r>
      <w:r>
        <w:rPr>
          <w:rFonts w:ascii="Times New Roman" w:eastAsia="Times New Roman" w:hAnsi="Times New Roman"/>
          <w:sz w:val="20"/>
          <w:szCs w:val="20"/>
          <w:lang w:eastAsia="pl-PL"/>
        </w:rPr>
        <w:t xml:space="preserve"> punktów kontrolnych)</w:t>
      </w:r>
      <w:r w:rsidRPr="000568D2">
        <w:rPr>
          <w:rFonts w:ascii="Times New Roman" w:eastAsia="Times New Roman" w:hAnsi="Times New Roman"/>
          <w:sz w:val="20"/>
          <w:szCs w:val="20"/>
          <w:lang w:eastAsia="pl-PL"/>
        </w:rPr>
        <w:t>, obchód dokonywany będzie co pół godziny</w:t>
      </w:r>
      <w:r w:rsidR="00F45588">
        <w:rPr>
          <w:rFonts w:ascii="Times New Roman" w:eastAsia="Times New Roman" w:hAnsi="Times New Roman"/>
          <w:sz w:val="20"/>
          <w:szCs w:val="20"/>
          <w:lang w:eastAsia="pl-PL"/>
        </w:rPr>
        <w:t xml:space="preserve"> dla trasy</w:t>
      </w:r>
      <w:r w:rsidR="001C0638">
        <w:rPr>
          <w:rFonts w:ascii="Times New Roman" w:eastAsia="Times New Roman" w:hAnsi="Times New Roman"/>
          <w:sz w:val="20"/>
          <w:szCs w:val="20"/>
          <w:lang w:eastAsia="pl-PL"/>
        </w:rPr>
        <w:t xml:space="preserve"> patrolu</w:t>
      </w:r>
      <w:r w:rsidRPr="000568D2">
        <w:rPr>
          <w:rFonts w:ascii="Times New Roman" w:eastAsia="Times New Roman" w:hAnsi="Times New Roman"/>
          <w:sz w:val="20"/>
          <w:szCs w:val="20"/>
          <w:lang w:eastAsia="pl-PL"/>
        </w:rPr>
        <w:t>,</w:t>
      </w:r>
      <w:r w:rsidR="007662B4">
        <w:rPr>
          <w:rFonts w:ascii="Times New Roman" w:eastAsia="Times New Roman" w:hAnsi="Times New Roman"/>
          <w:sz w:val="20"/>
          <w:szCs w:val="20"/>
          <w:lang w:eastAsia="pl-PL"/>
        </w:rPr>
        <w:t xml:space="preserve"> </w:t>
      </w:r>
      <w:r w:rsidR="00B55A50">
        <w:rPr>
          <w:rFonts w:ascii="Times New Roman" w:eastAsia="Times New Roman" w:hAnsi="Times New Roman"/>
          <w:sz w:val="20"/>
          <w:szCs w:val="20"/>
          <w:lang w:eastAsia="pl-PL"/>
        </w:rPr>
        <w:t xml:space="preserve">gdzie  przy pierwszym obchodzie, strażnik zobowiązany jest stwierdzić stan faktyczny patrolowanego terenu w stosunku do stanu z ostatniego obchodu poprzedniej zmiany i poinformować portierów </w:t>
      </w:r>
      <w:r w:rsidR="008F17E6">
        <w:rPr>
          <w:rFonts w:ascii="Times New Roman" w:eastAsia="Times New Roman" w:hAnsi="Times New Roman"/>
          <w:sz w:val="20"/>
          <w:szCs w:val="20"/>
          <w:lang w:eastAsia="pl-PL"/>
        </w:rPr>
        <w:t xml:space="preserve">Zamawiającego </w:t>
      </w:r>
      <w:r w:rsidR="00B55A50">
        <w:rPr>
          <w:rFonts w:ascii="Times New Roman" w:eastAsia="Times New Roman" w:hAnsi="Times New Roman"/>
          <w:sz w:val="20"/>
          <w:szCs w:val="20"/>
          <w:lang w:eastAsia="pl-PL"/>
        </w:rPr>
        <w:t>o ewentualnych je</w:t>
      </w:r>
      <w:r w:rsidR="00025A68">
        <w:rPr>
          <w:rFonts w:ascii="Times New Roman" w:eastAsia="Times New Roman" w:hAnsi="Times New Roman"/>
          <w:sz w:val="20"/>
          <w:szCs w:val="20"/>
          <w:lang w:eastAsia="pl-PL"/>
        </w:rPr>
        <w:t>go zmianach,</w:t>
      </w:r>
    </w:p>
    <w:p w:rsidR="00107558" w:rsidRPr="00A96211" w:rsidRDefault="00107558" w:rsidP="00107558">
      <w:pPr>
        <w:pStyle w:val="Akapitzlist"/>
        <w:numPr>
          <w:ilvl w:val="1"/>
          <w:numId w:val="23"/>
        </w:numPr>
        <w:spacing w:before="120" w:after="0" w:line="240" w:lineRule="auto"/>
        <w:ind w:left="851" w:hanging="425"/>
        <w:jc w:val="both"/>
        <w:rPr>
          <w:rFonts w:ascii="Times New Roman" w:eastAsia="Times New Roman" w:hAnsi="Times New Roman"/>
          <w:sz w:val="20"/>
          <w:szCs w:val="20"/>
          <w:lang w:eastAsia="pl-PL"/>
        </w:rPr>
      </w:pPr>
      <w:r w:rsidRPr="00827F91">
        <w:rPr>
          <w:rFonts w:ascii="Times New Roman" w:eastAsia="Times New Roman" w:hAnsi="Times New Roman"/>
          <w:sz w:val="20"/>
          <w:szCs w:val="20"/>
          <w:lang w:eastAsia="pl-PL"/>
        </w:rPr>
        <w:t xml:space="preserve">strażnik, po zauważeniu nieprawidłowości, </w:t>
      </w:r>
      <w:r w:rsidR="008F17E6">
        <w:rPr>
          <w:rFonts w:ascii="Times New Roman" w:eastAsia="Times New Roman" w:hAnsi="Times New Roman"/>
          <w:sz w:val="20"/>
          <w:szCs w:val="20"/>
          <w:lang w:eastAsia="pl-PL"/>
        </w:rPr>
        <w:t>powiadomi grupę interwencyjną lub</w:t>
      </w:r>
      <w:r w:rsidR="00DA30A3">
        <w:rPr>
          <w:rFonts w:ascii="Times New Roman" w:eastAsia="Times New Roman" w:hAnsi="Times New Roman"/>
          <w:sz w:val="20"/>
          <w:szCs w:val="20"/>
          <w:lang w:eastAsia="pl-PL"/>
        </w:rPr>
        <w:t xml:space="preserve"> </w:t>
      </w:r>
      <w:r w:rsidRPr="00827F91">
        <w:rPr>
          <w:rFonts w:ascii="Times New Roman" w:eastAsia="Times New Roman" w:hAnsi="Times New Roman"/>
          <w:sz w:val="20"/>
          <w:szCs w:val="20"/>
          <w:lang w:eastAsia="pl-PL"/>
        </w:rPr>
        <w:t>podejmie niezbędną interwencję w celu zmniejszenia zagrożenia i przywrócenia bezpieczeństwa na dozorowanym terenie,</w:t>
      </w:r>
    </w:p>
    <w:p w:rsidR="00107558" w:rsidRPr="00827F91" w:rsidRDefault="00107558" w:rsidP="00107558">
      <w:pPr>
        <w:pStyle w:val="Akapitzlist"/>
        <w:numPr>
          <w:ilvl w:val="1"/>
          <w:numId w:val="23"/>
        </w:numPr>
        <w:spacing w:before="120" w:after="0" w:line="240" w:lineRule="auto"/>
        <w:ind w:left="851" w:hanging="425"/>
        <w:jc w:val="both"/>
        <w:rPr>
          <w:rFonts w:ascii="Times New Roman" w:eastAsia="Times New Roman" w:hAnsi="Times New Roman"/>
          <w:sz w:val="20"/>
          <w:szCs w:val="20"/>
          <w:lang w:eastAsia="pl-PL"/>
        </w:rPr>
      </w:pPr>
      <w:r w:rsidRPr="00827F91">
        <w:rPr>
          <w:rFonts w:ascii="Times New Roman" w:eastAsia="Times New Roman" w:hAnsi="Times New Roman"/>
          <w:sz w:val="20"/>
          <w:szCs w:val="20"/>
          <w:lang w:eastAsia="pl-PL"/>
        </w:rPr>
        <w:t xml:space="preserve">strażnicy są zobowiązani do ścisłej współpracy z portierami </w:t>
      </w:r>
      <w:r>
        <w:rPr>
          <w:rFonts w:ascii="Times New Roman" w:eastAsia="Times New Roman" w:hAnsi="Times New Roman"/>
          <w:sz w:val="20"/>
          <w:szCs w:val="20"/>
          <w:lang w:eastAsia="pl-PL"/>
        </w:rPr>
        <w:t xml:space="preserve">i recepcjonistkami </w:t>
      </w:r>
      <w:r w:rsidRPr="00827F91">
        <w:rPr>
          <w:rFonts w:ascii="Times New Roman" w:eastAsia="Times New Roman" w:hAnsi="Times New Roman"/>
          <w:sz w:val="20"/>
          <w:szCs w:val="20"/>
          <w:lang w:eastAsia="pl-PL"/>
        </w:rPr>
        <w:t>dyżurującymi wewnątrz obiektu, a w szczególności podejmują natychmiastową akcję interwencyjną na telefoniczne wezwanie portiera</w:t>
      </w:r>
      <w:r>
        <w:rPr>
          <w:rFonts w:ascii="Times New Roman" w:eastAsia="Times New Roman" w:hAnsi="Times New Roman"/>
          <w:sz w:val="20"/>
          <w:szCs w:val="20"/>
          <w:lang w:eastAsia="pl-PL"/>
        </w:rPr>
        <w:t xml:space="preserve"> i recepcjonistki</w:t>
      </w:r>
      <w:r w:rsidRPr="00827F91">
        <w:rPr>
          <w:rFonts w:ascii="Times New Roman" w:eastAsia="Times New Roman" w:hAnsi="Times New Roman"/>
          <w:sz w:val="20"/>
          <w:szCs w:val="20"/>
          <w:lang w:eastAsia="pl-PL"/>
        </w:rPr>
        <w:t>,</w:t>
      </w:r>
    </w:p>
    <w:p w:rsidR="00107558" w:rsidRPr="00827F91" w:rsidRDefault="00107558" w:rsidP="00107558">
      <w:pPr>
        <w:pStyle w:val="Akapitzlist"/>
        <w:numPr>
          <w:ilvl w:val="1"/>
          <w:numId w:val="23"/>
        </w:numPr>
        <w:spacing w:before="120" w:after="0" w:line="240" w:lineRule="auto"/>
        <w:ind w:left="851" w:hanging="425"/>
        <w:jc w:val="both"/>
        <w:rPr>
          <w:rFonts w:ascii="Times New Roman" w:eastAsia="Times New Roman" w:hAnsi="Times New Roman"/>
          <w:sz w:val="20"/>
          <w:szCs w:val="20"/>
          <w:lang w:eastAsia="pl-PL"/>
        </w:rPr>
      </w:pPr>
      <w:r w:rsidRPr="00827F91">
        <w:rPr>
          <w:rFonts w:ascii="Times New Roman" w:eastAsia="Times New Roman" w:hAnsi="Times New Roman"/>
          <w:sz w:val="20"/>
          <w:szCs w:val="20"/>
          <w:lang w:eastAsia="pl-PL"/>
        </w:rPr>
        <w:t xml:space="preserve">w sytuacji awarii technicznych, w zależności od stopnia zagrożenia, strażnicy wzywają służby wyspecjalizowane i powiadamiają Głównego Inżyniera </w:t>
      </w:r>
      <w:r w:rsidR="00DA49D8">
        <w:rPr>
          <w:rFonts w:ascii="Times New Roman" w:eastAsia="Times New Roman" w:hAnsi="Times New Roman"/>
          <w:sz w:val="20"/>
          <w:szCs w:val="20"/>
          <w:lang w:eastAsia="pl-PL"/>
        </w:rPr>
        <w:t>Zamawiającego</w:t>
      </w:r>
      <w:r w:rsidRPr="00827F91">
        <w:rPr>
          <w:rFonts w:ascii="Times New Roman" w:eastAsia="Times New Roman" w:hAnsi="Times New Roman"/>
          <w:sz w:val="20"/>
          <w:szCs w:val="20"/>
          <w:lang w:eastAsia="pl-PL"/>
        </w:rPr>
        <w:t xml:space="preserve"> /telefon w portierni budynku A/,</w:t>
      </w:r>
    </w:p>
    <w:p w:rsidR="00107558" w:rsidRPr="00827F91" w:rsidRDefault="00107558" w:rsidP="00107558">
      <w:pPr>
        <w:pStyle w:val="Akapitzlist"/>
        <w:numPr>
          <w:ilvl w:val="1"/>
          <w:numId w:val="23"/>
        </w:numPr>
        <w:spacing w:before="120" w:after="0" w:line="240" w:lineRule="auto"/>
        <w:ind w:left="851" w:hanging="425"/>
        <w:jc w:val="both"/>
        <w:rPr>
          <w:rFonts w:ascii="Times New Roman" w:eastAsia="Times New Roman" w:hAnsi="Times New Roman"/>
          <w:sz w:val="20"/>
          <w:szCs w:val="20"/>
          <w:lang w:eastAsia="pl-PL"/>
        </w:rPr>
      </w:pPr>
      <w:r w:rsidRPr="00827F91">
        <w:rPr>
          <w:rFonts w:ascii="Times New Roman" w:eastAsia="Times New Roman" w:hAnsi="Times New Roman"/>
          <w:sz w:val="20"/>
          <w:szCs w:val="20"/>
          <w:lang w:eastAsia="pl-PL"/>
        </w:rPr>
        <w:t xml:space="preserve">po godzinie 22.00 strażnicy prowadzą kontrolę ruchu osobowego, a w przypadku bezprawnej ingerencji osób trzecich na ochranianym terenie niezwłocznie wzywają </w:t>
      </w:r>
      <w:r w:rsidR="009A1318">
        <w:rPr>
          <w:rFonts w:ascii="Times New Roman" w:eastAsia="Times New Roman" w:hAnsi="Times New Roman"/>
          <w:sz w:val="20"/>
          <w:szCs w:val="20"/>
          <w:lang w:eastAsia="pl-PL"/>
        </w:rPr>
        <w:t xml:space="preserve">grupę interwencyjną </w:t>
      </w:r>
      <w:r w:rsidR="00E2361F">
        <w:rPr>
          <w:rFonts w:ascii="Times New Roman" w:eastAsia="Times New Roman" w:hAnsi="Times New Roman"/>
          <w:sz w:val="20"/>
          <w:szCs w:val="20"/>
          <w:lang w:eastAsia="pl-PL"/>
        </w:rPr>
        <w:t xml:space="preserve">w celu ujęcia i przekazania </w:t>
      </w:r>
      <w:r w:rsidRPr="00827F91">
        <w:rPr>
          <w:rFonts w:ascii="Times New Roman" w:eastAsia="Times New Roman" w:hAnsi="Times New Roman"/>
          <w:sz w:val="20"/>
          <w:szCs w:val="20"/>
          <w:lang w:eastAsia="pl-PL"/>
        </w:rPr>
        <w:t>Policj</w:t>
      </w:r>
      <w:r w:rsidR="00E2361F">
        <w:rPr>
          <w:rFonts w:ascii="Times New Roman" w:eastAsia="Times New Roman" w:hAnsi="Times New Roman"/>
          <w:sz w:val="20"/>
          <w:szCs w:val="20"/>
          <w:lang w:eastAsia="pl-PL"/>
        </w:rPr>
        <w:t>i</w:t>
      </w:r>
      <w:r w:rsidRPr="00827F91">
        <w:rPr>
          <w:rFonts w:ascii="Times New Roman" w:eastAsia="Times New Roman" w:hAnsi="Times New Roman"/>
          <w:sz w:val="20"/>
          <w:szCs w:val="20"/>
          <w:lang w:eastAsia="pl-PL"/>
        </w:rPr>
        <w:t>,</w:t>
      </w:r>
    </w:p>
    <w:p w:rsidR="00107558" w:rsidRDefault="00107558" w:rsidP="00107558">
      <w:pPr>
        <w:pStyle w:val="Akapitzlist"/>
        <w:numPr>
          <w:ilvl w:val="1"/>
          <w:numId w:val="23"/>
        </w:numPr>
        <w:spacing w:before="120" w:after="0" w:line="240" w:lineRule="auto"/>
        <w:ind w:left="851" w:hanging="425"/>
        <w:jc w:val="both"/>
        <w:rPr>
          <w:rFonts w:ascii="Times New Roman" w:eastAsia="Times New Roman" w:hAnsi="Times New Roman"/>
          <w:sz w:val="20"/>
          <w:szCs w:val="20"/>
          <w:lang w:eastAsia="pl-PL"/>
        </w:rPr>
      </w:pPr>
      <w:r w:rsidRPr="00827F91">
        <w:rPr>
          <w:rFonts w:ascii="Times New Roman" w:eastAsia="Times New Roman" w:hAnsi="Times New Roman"/>
          <w:sz w:val="20"/>
          <w:szCs w:val="20"/>
          <w:lang w:eastAsia="pl-PL"/>
        </w:rPr>
        <w:t xml:space="preserve">strażnicy dokumentują działania i wydarzenia w trakcie służby poprzez prowadzenie </w:t>
      </w:r>
      <w:r w:rsidR="008F17E6">
        <w:rPr>
          <w:rFonts w:ascii="Times New Roman" w:eastAsia="Times New Roman" w:hAnsi="Times New Roman"/>
          <w:sz w:val="20"/>
          <w:szCs w:val="20"/>
          <w:lang w:eastAsia="pl-PL"/>
        </w:rPr>
        <w:t>książki pełnienia służby</w:t>
      </w:r>
      <w:r w:rsidRPr="00827F91">
        <w:rPr>
          <w:rFonts w:ascii="Times New Roman" w:eastAsia="Times New Roman" w:hAnsi="Times New Roman"/>
          <w:sz w:val="20"/>
          <w:szCs w:val="20"/>
          <w:lang w:eastAsia="pl-PL"/>
        </w:rPr>
        <w:t>,</w:t>
      </w:r>
    </w:p>
    <w:p w:rsidR="00107558" w:rsidRPr="00E36002" w:rsidRDefault="00107558" w:rsidP="00107558">
      <w:pPr>
        <w:pStyle w:val="Akapitzlist"/>
        <w:numPr>
          <w:ilvl w:val="1"/>
          <w:numId w:val="23"/>
        </w:numPr>
        <w:ind w:left="851" w:hanging="425"/>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strażnicy będą zwracać uwagę</w:t>
      </w:r>
      <w:r w:rsidRPr="00E36002">
        <w:rPr>
          <w:rFonts w:ascii="Times New Roman" w:eastAsia="Times New Roman" w:hAnsi="Times New Roman"/>
          <w:sz w:val="20"/>
          <w:szCs w:val="20"/>
          <w:lang w:eastAsia="pl-PL"/>
        </w:rPr>
        <w:t xml:space="preserve"> na odpowiednie zamykanie bram, drzwi i okien chronionych bu</w:t>
      </w:r>
      <w:r>
        <w:rPr>
          <w:rFonts w:ascii="Times New Roman" w:eastAsia="Times New Roman" w:hAnsi="Times New Roman"/>
          <w:sz w:val="20"/>
          <w:szCs w:val="20"/>
          <w:lang w:eastAsia="pl-PL"/>
        </w:rPr>
        <w:t xml:space="preserve">dynków na terenie Zamawiającego, oraz na właściwe oświetlenie budynków, w razie usterek informować niezwłocznie Portiera, który w razie konieczności zawiadomi Głównego Inżyniera </w:t>
      </w:r>
      <w:r w:rsidR="001A0D99">
        <w:rPr>
          <w:rFonts w:ascii="Times New Roman" w:eastAsia="Times New Roman" w:hAnsi="Times New Roman"/>
          <w:sz w:val="20"/>
          <w:szCs w:val="20"/>
          <w:lang w:eastAsia="pl-PL"/>
        </w:rPr>
        <w:t>Zamawiającego,</w:t>
      </w:r>
    </w:p>
    <w:p w:rsidR="00107558" w:rsidRDefault="00107558" w:rsidP="00107558">
      <w:pPr>
        <w:pStyle w:val="Akapitzlist"/>
        <w:numPr>
          <w:ilvl w:val="1"/>
          <w:numId w:val="23"/>
        </w:numPr>
        <w:spacing w:before="120" w:after="0" w:line="240" w:lineRule="auto"/>
        <w:ind w:left="851" w:hanging="425"/>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strażnicy są zobowiązani do prowadzenia książki </w:t>
      </w:r>
      <w:r w:rsidR="00E2361F">
        <w:rPr>
          <w:rFonts w:ascii="Times New Roman" w:eastAsia="Times New Roman" w:hAnsi="Times New Roman"/>
          <w:sz w:val="20"/>
          <w:szCs w:val="20"/>
          <w:lang w:eastAsia="pl-PL"/>
        </w:rPr>
        <w:t>pełnienia</w:t>
      </w:r>
      <w:r>
        <w:rPr>
          <w:rFonts w:ascii="Times New Roman" w:eastAsia="Times New Roman" w:hAnsi="Times New Roman"/>
          <w:sz w:val="20"/>
          <w:szCs w:val="20"/>
          <w:lang w:eastAsia="pl-PL"/>
        </w:rPr>
        <w:t xml:space="preserve"> służby, gdzie wpisywać będą wszystkie zdarzenia zaistniałe w czasie pełnienia służby</w:t>
      </w:r>
      <w:r w:rsidR="00E2361F">
        <w:rPr>
          <w:rFonts w:ascii="Times New Roman" w:eastAsia="Times New Roman" w:hAnsi="Times New Roman"/>
          <w:sz w:val="20"/>
          <w:szCs w:val="20"/>
          <w:lang w:eastAsia="pl-PL"/>
        </w:rPr>
        <w:t xml:space="preserve">, każdorazowo zdając książkę </w:t>
      </w:r>
      <w:r w:rsidR="00B92B76">
        <w:rPr>
          <w:rFonts w:ascii="Times New Roman" w:eastAsia="Times New Roman" w:hAnsi="Times New Roman"/>
          <w:sz w:val="20"/>
          <w:szCs w:val="20"/>
          <w:lang w:eastAsia="pl-PL"/>
        </w:rPr>
        <w:t xml:space="preserve">po zakończeniu służby </w:t>
      </w:r>
      <w:r w:rsidR="00E2361F">
        <w:rPr>
          <w:rFonts w:ascii="Times New Roman" w:eastAsia="Times New Roman" w:hAnsi="Times New Roman"/>
          <w:sz w:val="20"/>
          <w:szCs w:val="20"/>
          <w:lang w:eastAsia="pl-PL"/>
        </w:rPr>
        <w:t>na portierni w budynku A</w:t>
      </w:r>
      <w:r w:rsidR="00025A68">
        <w:rPr>
          <w:rFonts w:ascii="Times New Roman" w:eastAsia="Times New Roman" w:hAnsi="Times New Roman"/>
          <w:sz w:val="20"/>
          <w:szCs w:val="20"/>
          <w:lang w:eastAsia="pl-PL"/>
        </w:rPr>
        <w:t xml:space="preserve"> Zamawiającego,</w:t>
      </w:r>
    </w:p>
    <w:p w:rsidR="00107558" w:rsidRDefault="00107558" w:rsidP="00107558">
      <w:pPr>
        <w:pStyle w:val="Akapitzlist"/>
        <w:numPr>
          <w:ilvl w:val="1"/>
          <w:numId w:val="23"/>
        </w:numPr>
        <w:spacing w:before="120" w:after="0" w:line="240" w:lineRule="auto"/>
        <w:ind w:left="851" w:hanging="425"/>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strażnicy zobowiązani są dbać o stanowi</w:t>
      </w:r>
      <w:r w:rsidR="00025A68">
        <w:rPr>
          <w:rFonts w:ascii="Times New Roman" w:eastAsia="Times New Roman" w:hAnsi="Times New Roman"/>
          <w:sz w:val="20"/>
          <w:szCs w:val="20"/>
          <w:lang w:eastAsia="pl-PL"/>
        </w:rPr>
        <w:t>sko pracy, sprzęt i wyposażenie,</w:t>
      </w:r>
    </w:p>
    <w:p w:rsidR="00107558" w:rsidRPr="00BD44B5" w:rsidRDefault="00107558" w:rsidP="00107558">
      <w:pPr>
        <w:pStyle w:val="Akapitzlist"/>
        <w:numPr>
          <w:ilvl w:val="1"/>
          <w:numId w:val="23"/>
        </w:numPr>
        <w:spacing w:before="120" w:after="0" w:line="240" w:lineRule="auto"/>
        <w:ind w:left="851" w:hanging="425"/>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strażnicy są zobowiązani w razie potrzeby ustalać uprawnienia osób do przebywania na terenie </w:t>
      </w:r>
      <w:r w:rsidR="000E046F">
        <w:rPr>
          <w:rFonts w:ascii="Times New Roman" w:eastAsia="Times New Roman" w:hAnsi="Times New Roman"/>
          <w:sz w:val="20"/>
          <w:szCs w:val="20"/>
          <w:lang w:eastAsia="pl-PL"/>
        </w:rPr>
        <w:t>Zamawiającego</w:t>
      </w:r>
      <w:r>
        <w:rPr>
          <w:rFonts w:ascii="Times New Roman" w:eastAsia="Times New Roman" w:hAnsi="Times New Roman"/>
          <w:sz w:val="20"/>
          <w:szCs w:val="20"/>
          <w:lang w:eastAsia="pl-PL"/>
        </w:rPr>
        <w:t>, a w przypadku ich braku wz</w:t>
      </w:r>
      <w:r w:rsidR="00025A68">
        <w:rPr>
          <w:rFonts w:ascii="Times New Roman" w:eastAsia="Times New Roman" w:hAnsi="Times New Roman"/>
          <w:sz w:val="20"/>
          <w:szCs w:val="20"/>
          <w:lang w:eastAsia="pl-PL"/>
        </w:rPr>
        <w:t>ywać do opuszczenia tego terenu.</w:t>
      </w:r>
    </w:p>
    <w:p w:rsidR="006C2AD5" w:rsidRDefault="006C2AD5" w:rsidP="00147EFF">
      <w:pPr>
        <w:spacing w:after="0" w:line="240" w:lineRule="auto"/>
        <w:jc w:val="both"/>
        <w:rPr>
          <w:rFonts w:ascii="Times New Roman" w:eastAsia="Times New Roman" w:hAnsi="Times New Roman" w:cs="Times New Roman"/>
          <w:b/>
          <w:sz w:val="20"/>
          <w:szCs w:val="20"/>
          <w:lang w:eastAsia="pl-PL"/>
        </w:rPr>
      </w:pPr>
    </w:p>
    <w:p w:rsidR="006C2AD5" w:rsidRPr="00933716" w:rsidRDefault="006C2AD5" w:rsidP="00147EFF">
      <w:pPr>
        <w:spacing w:after="0" w:line="240" w:lineRule="auto"/>
        <w:jc w:val="both"/>
        <w:rPr>
          <w:rFonts w:ascii="Times New Roman" w:eastAsia="Times New Roman" w:hAnsi="Times New Roman" w:cs="Times New Roman"/>
          <w:b/>
          <w:sz w:val="20"/>
          <w:szCs w:val="20"/>
          <w:lang w:eastAsia="pl-PL"/>
        </w:rPr>
      </w:pPr>
    </w:p>
    <w:p w:rsidR="00147EFF" w:rsidRPr="00147EFF" w:rsidRDefault="0001620C" w:rsidP="007B73E3">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5</w:t>
      </w:r>
      <w:r w:rsidR="009D5A7F">
        <w:rPr>
          <w:rFonts w:ascii="Times New Roman" w:eastAsia="Times New Roman" w:hAnsi="Times New Roman" w:cs="Times New Roman"/>
          <w:b/>
          <w:sz w:val="20"/>
          <w:szCs w:val="20"/>
          <w:lang w:eastAsia="pl-PL"/>
        </w:rPr>
        <w:t>.</w:t>
      </w:r>
    </w:p>
    <w:p w:rsidR="008F3A8F" w:rsidRPr="00AE1F64" w:rsidRDefault="008F3A8F" w:rsidP="00AE1F64">
      <w:pPr>
        <w:pStyle w:val="Akapitzlist"/>
        <w:numPr>
          <w:ilvl w:val="0"/>
          <w:numId w:val="14"/>
        </w:numPr>
        <w:rPr>
          <w:rFonts w:ascii="Times New Roman" w:eastAsia="Times New Roman" w:hAnsi="Times New Roman"/>
          <w:bCs/>
          <w:sz w:val="20"/>
          <w:szCs w:val="20"/>
          <w:lang w:eastAsia="pl-PL"/>
        </w:rPr>
      </w:pPr>
      <w:r w:rsidRPr="00AE1F64">
        <w:rPr>
          <w:rFonts w:ascii="Times New Roman" w:eastAsia="Times New Roman" w:hAnsi="Times New Roman"/>
          <w:bCs/>
          <w:sz w:val="20"/>
          <w:szCs w:val="20"/>
          <w:lang w:eastAsia="pl-PL"/>
        </w:rPr>
        <w:t xml:space="preserve">Wartość umowy za cały okres świadczenia usług </w:t>
      </w:r>
      <w:r w:rsidR="00AC5E27" w:rsidRPr="00AE1F64">
        <w:rPr>
          <w:rFonts w:ascii="Times New Roman" w:eastAsia="Times New Roman" w:hAnsi="Times New Roman"/>
          <w:bCs/>
          <w:sz w:val="20"/>
          <w:szCs w:val="20"/>
          <w:lang w:eastAsia="pl-PL"/>
        </w:rPr>
        <w:t xml:space="preserve">wynosi </w:t>
      </w:r>
      <w:r w:rsidRPr="00AE1F64">
        <w:rPr>
          <w:rFonts w:ascii="Times New Roman" w:eastAsia="Times New Roman" w:hAnsi="Times New Roman"/>
          <w:bCs/>
          <w:sz w:val="20"/>
          <w:szCs w:val="20"/>
          <w:lang w:eastAsia="pl-PL"/>
        </w:rPr>
        <w:t>.............................zł brutto, słownie: ..................</w:t>
      </w:r>
      <w:r w:rsidR="00AE1F64" w:rsidRPr="00AE1F64">
        <w:t xml:space="preserve"> </w:t>
      </w:r>
      <w:r w:rsidR="00AE1F64" w:rsidRPr="00AE1F64">
        <w:rPr>
          <w:rFonts w:ascii="Times New Roman" w:eastAsia="Times New Roman" w:hAnsi="Times New Roman"/>
          <w:bCs/>
          <w:sz w:val="20"/>
          <w:szCs w:val="20"/>
          <w:lang w:eastAsia="pl-PL"/>
        </w:rPr>
        <w:t xml:space="preserve">Ceny usługi nie ulegną zmianie </w:t>
      </w:r>
      <w:r w:rsidR="00660F7F">
        <w:rPr>
          <w:rFonts w:ascii="Times New Roman" w:eastAsia="Times New Roman" w:hAnsi="Times New Roman"/>
          <w:bCs/>
          <w:sz w:val="20"/>
          <w:szCs w:val="20"/>
          <w:lang w:eastAsia="pl-PL"/>
        </w:rPr>
        <w:t>przez cały okres</w:t>
      </w:r>
      <w:r w:rsidR="00AE1F64" w:rsidRPr="00AE1F64">
        <w:rPr>
          <w:rFonts w:ascii="Times New Roman" w:eastAsia="Times New Roman" w:hAnsi="Times New Roman"/>
          <w:bCs/>
          <w:sz w:val="20"/>
          <w:szCs w:val="20"/>
          <w:lang w:eastAsia="pl-PL"/>
        </w:rPr>
        <w:t xml:space="preserve"> trwania umowy</w:t>
      </w:r>
      <w:r w:rsidR="00AE1F64">
        <w:rPr>
          <w:rFonts w:ascii="Times New Roman" w:eastAsia="Times New Roman" w:hAnsi="Times New Roman"/>
          <w:bCs/>
          <w:sz w:val="20"/>
          <w:szCs w:val="20"/>
          <w:lang w:eastAsia="pl-PL"/>
        </w:rPr>
        <w:t>.</w:t>
      </w:r>
    </w:p>
    <w:p w:rsidR="00147EFF" w:rsidRPr="00147EFF" w:rsidRDefault="00147EFF" w:rsidP="00B80B58">
      <w:pPr>
        <w:numPr>
          <w:ilvl w:val="0"/>
          <w:numId w:val="14"/>
        </w:numPr>
        <w:spacing w:before="120" w:after="0" w:line="240" w:lineRule="auto"/>
        <w:jc w:val="both"/>
        <w:rPr>
          <w:rFonts w:ascii="Times New Roman" w:eastAsia="Times New Roman" w:hAnsi="Times New Roman" w:cs="Times New Roman"/>
          <w:bCs/>
          <w:sz w:val="20"/>
          <w:szCs w:val="20"/>
          <w:lang w:eastAsia="pl-PL"/>
        </w:rPr>
      </w:pPr>
      <w:r w:rsidRPr="00147EFF">
        <w:rPr>
          <w:rFonts w:ascii="Times New Roman" w:eastAsia="Times New Roman" w:hAnsi="Times New Roman" w:cs="Times New Roman"/>
          <w:bCs/>
          <w:sz w:val="20"/>
          <w:szCs w:val="20"/>
          <w:lang w:eastAsia="pl-PL"/>
        </w:rPr>
        <w:t xml:space="preserve">Tytułem wynagrodzenia za wykonanie niniejszej umowy </w:t>
      </w:r>
      <w:r w:rsidRPr="00147EFF">
        <w:rPr>
          <w:rFonts w:ascii="Times New Roman" w:eastAsia="Times New Roman" w:hAnsi="Times New Roman" w:cs="Times New Roman"/>
          <w:b/>
          <w:sz w:val="20"/>
          <w:szCs w:val="20"/>
          <w:lang w:eastAsia="pl-PL"/>
        </w:rPr>
        <w:t>Wykonawca</w:t>
      </w:r>
      <w:r w:rsidRPr="00147EFF">
        <w:rPr>
          <w:rFonts w:ascii="Times New Roman" w:eastAsia="Times New Roman" w:hAnsi="Times New Roman" w:cs="Times New Roman"/>
          <w:bCs/>
          <w:sz w:val="20"/>
          <w:szCs w:val="20"/>
          <w:lang w:eastAsia="pl-PL"/>
        </w:rPr>
        <w:t xml:space="preserve"> pobierał będzie od </w:t>
      </w:r>
      <w:r w:rsidRPr="00147EFF">
        <w:rPr>
          <w:rFonts w:ascii="Times New Roman" w:eastAsia="Times New Roman" w:hAnsi="Times New Roman" w:cs="Times New Roman"/>
          <w:b/>
          <w:sz w:val="20"/>
          <w:szCs w:val="20"/>
          <w:lang w:eastAsia="pl-PL"/>
        </w:rPr>
        <w:t>Zamawiającego</w:t>
      </w:r>
      <w:r w:rsidR="00933716" w:rsidRPr="00933716">
        <w:rPr>
          <w:rFonts w:ascii="Times New Roman" w:eastAsia="Times New Roman" w:hAnsi="Times New Roman" w:cs="Times New Roman"/>
          <w:bCs/>
          <w:sz w:val="20"/>
          <w:szCs w:val="20"/>
          <w:lang w:eastAsia="pl-PL"/>
        </w:rPr>
        <w:t xml:space="preserve"> </w:t>
      </w:r>
      <w:r w:rsidR="00933716" w:rsidRPr="00875EF7">
        <w:rPr>
          <w:rFonts w:ascii="Times New Roman" w:eastAsia="Times New Roman" w:hAnsi="Times New Roman" w:cs="Times New Roman"/>
          <w:bCs/>
          <w:sz w:val="20"/>
          <w:szCs w:val="20"/>
          <w:lang w:eastAsia="pl-PL"/>
        </w:rPr>
        <w:t>opłaty</w:t>
      </w:r>
      <w:r w:rsidR="001A0D99">
        <w:rPr>
          <w:rFonts w:ascii="Times New Roman" w:eastAsia="Times New Roman" w:hAnsi="Times New Roman" w:cs="Times New Roman"/>
          <w:bCs/>
          <w:sz w:val="20"/>
          <w:szCs w:val="20"/>
          <w:lang w:eastAsia="pl-PL"/>
        </w:rPr>
        <w:t xml:space="preserve"> miesięczne, ustalane na podstawie faktycznej liczby godzin świadczonych w danym miesiącu usług, </w:t>
      </w:r>
      <w:r w:rsidR="00933716" w:rsidRPr="00875EF7">
        <w:rPr>
          <w:rFonts w:ascii="Times New Roman" w:eastAsia="Times New Roman" w:hAnsi="Times New Roman" w:cs="Times New Roman"/>
          <w:bCs/>
          <w:sz w:val="20"/>
          <w:szCs w:val="20"/>
          <w:lang w:eastAsia="pl-PL"/>
        </w:rPr>
        <w:t xml:space="preserve"> zgodnie z ofertą Wykonawcy stanowiącą załącznik nr 1 do umowy</w:t>
      </w:r>
      <w:r w:rsidR="00933716">
        <w:rPr>
          <w:rFonts w:ascii="Times New Roman" w:eastAsia="Times New Roman" w:hAnsi="Times New Roman" w:cs="Times New Roman"/>
          <w:bCs/>
          <w:sz w:val="20"/>
          <w:szCs w:val="20"/>
          <w:lang w:eastAsia="pl-PL"/>
        </w:rPr>
        <w:t>.</w:t>
      </w:r>
    </w:p>
    <w:p w:rsidR="00147EFF" w:rsidRPr="00863E46" w:rsidRDefault="00147EFF" w:rsidP="00B80B58">
      <w:pPr>
        <w:numPr>
          <w:ilvl w:val="0"/>
          <w:numId w:val="14"/>
        </w:numPr>
        <w:spacing w:before="120" w:after="0" w:line="240" w:lineRule="auto"/>
        <w:jc w:val="both"/>
        <w:rPr>
          <w:rFonts w:ascii="Times New Roman" w:eastAsia="Times New Roman" w:hAnsi="Times New Roman" w:cs="Times New Roman"/>
          <w:sz w:val="20"/>
          <w:szCs w:val="20"/>
          <w:lang w:eastAsia="pl-PL"/>
        </w:rPr>
      </w:pPr>
      <w:r w:rsidRPr="00863E46">
        <w:rPr>
          <w:rFonts w:ascii="Times New Roman" w:eastAsia="Times New Roman" w:hAnsi="Times New Roman" w:cs="Times New Roman"/>
          <w:sz w:val="20"/>
          <w:szCs w:val="20"/>
          <w:lang w:eastAsia="pl-PL"/>
        </w:rPr>
        <w:t>Strony oświadczają, że są płatnikami podatku od towarów i usług (VAT), oraz że dla celów przedmiotowego podatku posiadają następujące numery NIP:</w:t>
      </w:r>
    </w:p>
    <w:p w:rsidR="00147EFF" w:rsidRPr="00863E46" w:rsidRDefault="00147EFF" w:rsidP="00147EFF">
      <w:pPr>
        <w:spacing w:after="0" w:line="360" w:lineRule="auto"/>
        <w:ind w:left="360"/>
        <w:jc w:val="both"/>
        <w:rPr>
          <w:rFonts w:ascii="Times New Roman" w:eastAsia="Times New Roman" w:hAnsi="Times New Roman" w:cs="Times New Roman"/>
          <w:sz w:val="20"/>
          <w:szCs w:val="24"/>
          <w:lang w:eastAsia="pl-PL"/>
        </w:rPr>
      </w:pPr>
      <w:r w:rsidRPr="00863E46">
        <w:rPr>
          <w:rFonts w:ascii="Times New Roman" w:eastAsia="Times New Roman" w:hAnsi="Times New Roman" w:cs="Times New Roman"/>
          <w:b/>
          <w:sz w:val="20"/>
          <w:szCs w:val="24"/>
          <w:lang w:eastAsia="pl-PL"/>
        </w:rPr>
        <w:t>Zamawiający</w:t>
      </w:r>
      <w:r w:rsidRPr="00863E46">
        <w:rPr>
          <w:rFonts w:ascii="Times New Roman" w:eastAsia="Times New Roman" w:hAnsi="Times New Roman" w:cs="Times New Roman"/>
          <w:b/>
          <w:sz w:val="20"/>
          <w:szCs w:val="24"/>
          <w:lang w:eastAsia="pl-PL"/>
        </w:rPr>
        <w:tab/>
      </w:r>
      <w:r w:rsidRPr="00863E46">
        <w:rPr>
          <w:rFonts w:ascii="Times New Roman" w:eastAsia="Times New Roman" w:hAnsi="Times New Roman" w:cs="Times New Roman"/>
          <w:sz w:val="20"/>
          <w:szCs w:val="24"/>
          <w:lang w:eastAsia="pl-PL"/>
        </w:rPr>
        <w:t>NIP 777-00-02-062;</w:t>
      </w:r>
    </w:p>
    <w:p w:rsidR="00147EFF" w:rsidRPr="00863E46" w:rsidRDefault="00147EFF" w:rsidP="00147EFF">
      <w:pPr>
        <w:spacing w:after="0" w:line="360" w:lineRule="auto"/>
        <w:ind w:firstLine="360"/>
        <w:jc w:val="both"/>
        <w:rPr>
          <w:rFonts w:ascii="Times New Roman" w:eastAsia="Times New Roman" w:hAnsi="Times New Roman" w:cs="Times New Roman"/>
          <w:sz w:val="20"/>
          <w:szCs w:val="24"/>
          <w:lang w:eastAsia="pl-PL"/>
        </w:rPr>
      </w:pPr>
      <w:r w:rsidRPr="00863E46">
        <w:rPr>
          <w:rFonts w:ascii="Times New Roman" w:eastAsia="Times New Roman" w:hAnsi="Times New Roman" w:cs="Times New Roman"/>
          <w:b/>
          <w:sz w:val="20"/>
          <w:szCs w:val="24"/>
          <w:lang w:eastAsia="pl-PL"/>
        </w:rPr>
        <w:t>Wykonawca</w:t>
      </w:r>
      <w:r w:rsidRPr="00863E46">
        <w:rPr>
          <w:rFonts w:ascii="Times New Roman" w:eastAsia="Times New Roman" w:hAnsi="Times New Roman" w:cs="Times New Roman"/>
          <w:sz w:val="20"/>
          <w:szCs w:val="24"/>
          <w:lang w:eastAsia="pl-PL"/>
        </w:rPr>
        <w:tab/>
      </w:r>
      <w:r w:rsidR="005F4C0F">
        <w:rPr>
          <w:rFonts w:ascii="Times New Roman" w:eastAsia="Times New Roman" w:hAnsi="Times New Roman" w:cs="Times New Roman"/>
          <w:sz w:val="20"/>
          <w:szCs w:val="24"/>
          <w:lang w:eastAsia="pl-PL"/>
        </w:rPr>
        <w:tab/>
      </w:r>
      <w:r w:rsidRPr="00863E46">
        <w:rPr>
          <w:rFonts w:ascii="Times New Roman" w:eastAsia="Times New Roman" w:hAnsi="Times New Roman" w:cs="Times New Roman"/>
          <w:sz w:val="20"/>
          <w:szCs w:val="24"/>
          <w:lang w:eastAsia="pl-PL"/>
        </w:rPr>
        <w:t>NIP .......................</w:t>
      </w:r>
    </w:p>
    <w:p w:rsidR="00147EFF" w:rsidRPr="00AA2D1E" w:rsidRDefault="00147EFF" w:rsidP="00B80B58">
      <w:pPr>
        <w:numPr>
          <w:ilvl w:val="0"/>
          <w:numId w:val="14"/>
        </w:numPr>
        <w:spacing w:before="120" w:after="0" w:line="240" w:lineRule="auto"/>
        <w:jc w:val="both"/>
        <w:rPr>
          <w:rFonts w:ascii="Times New Roman" w:eastAsia="Times New Roman" w:hAnsi="Times New Roman" w:cs="Times New Roman"/>
          <w:sz w:val="20"/>
          <w:szCs w:val="20"/>
          <w:lang w:eastAsia="pl-PL"/>
        </w:rPr>
      </w:pPr>
      <w:r w:rsidRPr="00863E46">
        <w:rPr>
          <w:rFonts w:ascii="Times New Roman" w:eastAsia="Times New Roman" w:hAnsi="Times New Roman" w:cs="Times New Roman"/>
          <w:sz w:val="20"/>
          <w:szCs w:val="20"/>
          <w:lang w:eastAsia="pl-PL"/>
        </w:rPr>
        <w:lastRenderedPageBreak/>
        <w:t xml:space="preserve">Wynagrodzenie </w:t>
      </w:r>
      <w:r w:rsidR="008C6735">
        <w:rPr>
          <w:rFonts w:ascii="Times New Roman" w:eastAsia="Times New Roman" w:hAnsi="Times New Roman" w:cs="Times New Roman"/>
          <w:sz w:val="20"/>
          <w:szCs w:val="20"/>
          <w:lang w:eastAsia="pl-PL"/>
        </w:rPr>
        <w:t xml:space="preserve">Wykonawcy ustalone w ust. 1 niniejszego paragrafu </w:t>
      </w:r>
      <w:r w:rsidRPr="00863E46">
        <w:rPr>
          <w:rFonts w:ascii="Times New Roman" w:eastAsia="Times New Roman" w:hAnsi="Times New Roman" w:cs="Times New Roman"/>
          <w:sz w:val="20"/>
          <w:szCs w:val="20"/>
          <w:lang w:eastAsia="pl-PL"/>
        </w:rPr>
        <w:t xml:space="preserve">obejmuje wszystkie koszty związane </w:t>
      </w:r>
      <w:r w:rsidR="009222F1">
        <w:rPr>
          <w:rFonts w:ascii="Times New Roman" w:eastAsia="Times New Roman" w:hAnsi="Times New Roman" w:cs="Times New Roman"/>
          <w:sz w:val="20"/>
          <w:szCs w:val="20"/>
          <w:lang w:eastAsia="pl-PL"/>
        </w:rPr>
        <w:br/>
      </w:r>
      <w:r w:rsidRPr="00863E46">
        <w:rPr>
          <w:rFonts w:ascii="Times New Roman" w:eastAsia="Times New Roman" w:hAnsi="Times New Roman" w:cs="Times New Roman"/>
          <w:sz w:val="20"/>
          <w:szCs w:val="20"/>
          <w:lang w:eastAsia="pl-PL"/>
        </w:rPr>
        <w:t xml:space="preserve">z wykonaniem umowy przez </w:t>
      </w:r>
      <w:r w:rsidRPr="00863E46">
        <w:rPr>
          <w:rFonts w:ascii="Times New Roman" w:eastAsia="Times New Roman" w:hAnsi="Times New Roman" w:cs="Times New Roman"/>
          <w:b/>
          <w:bCs/>
          <w:sz w:val="20"/>
          <w:szCs w:val="20"/>
          <w:lang w:eastAsia="pl-PL"/>
        </w:rPr>
        <w:t>Wykonawcę</w:t>
      </w:r>
      <w:r w:rsidR="00FC70A0">
        <w:rPr>
          <w:rFonts w:ascii="Times New Roman" w:eastAsia="Times New Roman" w:hAnsi="Times New Roman" w:cs="Times New Roman"/>
          <w:b/>
          <w:bCs/>
          <w:sz w:val="20"/>
          <w:szCs w:val="20"/>
          <w:lang w:eastAsia="pl-PL"/>
        </w:rPr>
        <w:t>,</w:t>
      </w:r>
      <w:r w:rsidR="00135AA3">
        <w:rPr>
          <w:rFonts w:ascii="Times New Roman" w:eastAsia="Times New Roman" w:hAnsi="Times New Roman" w:cs="Times New Roman"/>
          <w:b/>
          <w:bCs/>
          <w:sz w:val="20"/>
          <w:szCs w:val="20"/>
          <w:lang w:eastAsia="pl-PL"/>
        </w:rPr>
        <w:t xml:space="preserve"> </w:t>
      </w:r>
      <w:r w:rsidR="008C6735" w:rsidRPr="003857CB">
        <w:rPr>
          <w:rFonts w:ascii="Times New Roman" w:eastAsia="Times New Roman" w:hAnsi="Times New Roman" w:cs="Times New Roman"/>
          <w:bCs/>
          <w:sz w:val="20"/>
          <w:szCs w:val="20"/>
          <w:lang w:eastAsia="pl-PL"/>
        </w:rPr>
        <w:t>w tym również koszt</w:t>
      </w:r>
      <w:r w:rsidR="00135AA3" w:rsidRPr="003857CB">
        <w:rPr>
          <w:rFonts w:ascii="Times New Roman" w:eastAsia="Times New Roman" w:hAnsi="Times New Roman" w:cs="Times New Roman"/>
          <w:bCs/>
          <w:sz w:val="20"/>
          <w:szCs w:val="20"/>
          <w:lang w:eastAsia="pl-PL"/>
        </w:rPr>
        <w:t xml:space="preserve"> </w:t>
      </w:r>
      <w:r w:rsidR="008C6735" w:rsidRPr="008C6735">
        <w:rPr>
          <w:rFonts w:ascii="Times New Roman" w:eastAsia="Times New Roman" w:hAnsi="Times New Roman" w:cs="Times New Roman"/>
          <w:bCs/>
          <w:sz w:val="20"/>
          <w:szCs w:val="20"/>
          <w:lang w:eastAsia="pl-PL"/>
        </w:rPr>
        <w:t>każdorazo</w:t>
      </w:r>
      <w:r w:rsidR="008C6735">
        <w:rPr>
          <w:rFonts w:ascii="Times New Roman" w:eastAsia="Times New Roman" w:hAnsi="Times New Roman" w:cs="Times New Roman"/>
          <w:bCs/>
          <w:sz w:val="20"/>
          <w:szCs w:val="20"/>
          <w:lang w:eastAsia="pl-PL"/>
        </w:rPr>
        <w:t xml:space="preserve">wego </w:t>
      </w:r>
      <w:r w:rsidR="008C6735" w:rsidRPr="008C6735">
        <w:rPr>
          <w:rFonts w:ascii="Times New Roman" w:eastAsia="Times New Roman" w:hAnsi="Times New Roman" w:cs="Times New Roman"/>
          <w:bCs/>
          <w:sz w:val="20"/>
          <w:szCs w:val="20"/>
          <w:lang w:eastAsia="pl-PL"/>
        </w:rPr>
        <w:t>dojazd</w:t>
      </w:r>
      <w:r w:rsidR="008C6735">
        <w:rPr>
          <w:rFonts w:ascii="Times New Roman" w:eastAsia="Times New Roman" w:hAnsi="Times New Roman" w:cs="Times New Roman"/>
          <w:bCs/>
          <w:sz w:val="20"/>
          <w:szCs w:val="20"/>
          <w:lang w:eastAsia="pl-PL"/>
        </w:rPr>
        <w:t>u</w:t>
      </w:r>
      <w:r w:rsidR="00135AA3" w:rsidRPr="003857CB">
        <w:rPr>
          <w:rFonts w:ascii="Times New Roman" w:eastAsia="Times New Roman" w:hAnsi="Times New Roman" w:cs="Times New Roman"/>
          <w:bCs/>
          <w:sz w:val="20"/>
          <w:szCs w:val="20"/>
          <w:lang w:eastAsia="pl-PL"/>
        </w:rPr>
        <w:t xml:space="preserve"> grup</w:t>
      </w:r>
      <w:r w:rsidR="00FC70A0" w:rsidRPr="003857CB">
        <w:rPr>
          <w:rFonts w:ascii="Times New Roman" w:eastAsia="Times New Roman" w:hAnsi="Times New Roman" w:cs="Times New Roman"/>
          <w:bCs/>
          <w:sz w:val="20"/>
          <w:szCs w:val="20"/>
          <w:lang w:eastAsia="pl-PL"/>
        </w:rPr>
        <w:t>y</w:t>
      </w:r>
      <w:r w:rsidR="00135AA3" w:rsidRPr="003857CB">
        <w:rPr>
          <w:rFonts w:ascii="Times New Roman" w:eastAsia="Times New Roman" w:hAnsi="Times New Roman" w:cs="Times New Roman"/>
          <w:bCs/>
          <w:sz w:val="20"/>
          <w:szCs w:val="20"/>
          <w:lang w:eastAsia="pl-PL"/>
        </w:rPr>
        <w:t xml:space="preserve"> interwencyj</w:t>
      </w:r>
      <w:r w:rsidR="00FC70A0" w:rsidRPr="003857CB">
        <w:rPr>
          <w:rFonts w:ascii="Times New Roman" w:eastAsia="Times New Roman" w:hAnsi="Times New Roman" w:cs="Times New Roman"/>
          <w:bCs/>
          <w:sz w:val="20"/>
          <w:szCs w:val="20"/>
          <w:lang w:eastAsia="pl-PL"/>
        </w:rPr>
        <w:t>nej</w:t>
      </w:r>
      <w:r w:rsidRPr="00AA2D1E">
        <w:rPr>
          <w:rFonts w:ascii="Times New Roman" w:eastAsia="Times New Roman" w:hAnsi="Times New Roman" w:cs="Times New Roman"/>
          <w:sz w:val="20"/>
          <w:szCs w:val="20"/>
          <w:lang w:eastAsia="pl-PL"/>
        </w:rPr>
        <w:t>.</w:t>
      </w:r>
    </w:p>
    <w:p w:rsidR="00147EFF" w:rsidRPr="00863E46" w:rsidRDefault="00147EFF" w:rsidP="005239C0">
      <w:pPr>
        <w:numPr>
          <w:ilvl w:val="0"/>
          <w:numId w:val="14"/>
        </w:numPr>
        <w:spacing w:before="120" w:after="0" w:line="240" w:lineRule="auto"/>
        <w:jc w:val="both"/>
        <w:rPr>
          <w:rFonts w:ascii="Times New Roman" w:eastAsia="Times New Roman" w:hAnsi="Times New Roman" w:cs="Times New Roman"/>
          <w:sz w:val="20"/>
          <w:szCs w:val="20"/>
          <w:lang w:eastAsia="pl-PL"/>
        </w:rPr>
      </w:pPr>
      <w:r w:rsidRPr="00863E46">
        <w:rPr>
          <w:rFonts w:ascii="Times New Roman" w:eastAsia="Times New Roman" w:hAnsi="Times New Roman" w:cs="Times New Roman"/>
          <w:bCs/>
          <w:sz w:val="20"/>
          <w:szCs w:val="20"/>
          <w:lang w:eastAsia="pl-PL"/>
        </w:rPr>
        <w:t xml:space="preserve">Zamawiający </w:t>
      </w:r>
      <w:r w:rsidRPr="00863E46">
        <w:rPr>
          <w:rFonts w:ascii="Times New Roman" w:eastAsia="Times New Roman" w:hAnsi="Times New Roman" w:cs="Times New Roman"/>
          <w:sz w:val="20"/>
          <w:szCs w:val="20"/>
          <w:lang w:eastAsia="pl-PL"/>
        </w:rPr>
        <w:t>dokona przelewu wynagrodzenia Wykonawcy na jego konto, podane na faktur</w:t>
      </w:r>
      <w:r w:rsidR="005239C0">
        <w:rPr>
          <w:rFonts w:ascii="Times New Roman" w:eastAsia="Times New Roman" w:hAnsi="Times New Roman" w:cs="Times New Roman"/>
          <w:sz w:val="20"/>
          <w:szCs w:val="20"/>
          <w:lang w:eastAsia="pl-PL"/>
        </w:rPr>
        <w:t>ze</w:t>
      </w:r>
      <w:r w:rsidRPr="00863E46">
        <w:rPr>
          <w:rFonts w:ascii="Times New Roman" w:eastAsia="Times New Roman" w:hAnsi="Times New Roman" w:cs="Times New Roman"/>
          <w:sz w:val="20"/>
          <w:szCs w:val="20"/>
          <w:lang w:eastAsia="pl-PL"/>
        </w:rPr>
        <w:t xml:space="preserve">, </w:t>
      </w:r>
      <w:r w:rsidR="005239C0">
        <w:rPr>
          <w:rFonts w:ascii="Times New Roman" w:eastAsia="Times New Roman" w:hAnsi="Times New Roman" w:cs="Times New Roman"/>
          <w:sz w:val="20"/>
          <w:szCs w:val="20"/>
          <w:lang w:eastAsia="pl-PL"/>
        </w:rPr>
        <w:br/>
      </w:r>
      <w:r w:rsidRPr="00863E46">
        <w:rPr>
          <w:rFonts w:ascii="Times New Roman" w:eastAsia="Times New Roman" w:hAnsi="Times New Roman" w:cs="Times New Roman"/>
          <w:sz w:val="20"/>
          <w:szCs w:val="20"/>
          <w:lang w:eastAsia="pl-PL"/>
        </w:rPr>
        <w:t xml:space="preserve">w terminie </w:t>
      </w:r>
      <w:r w:rsidR="00C15084">
        <w:rPr>
          <w:rFonts w:ascii="Times New Roman" w:eastAsia="Times New Roman" w:hAnsi="Times New Roman" w:cs="Times New Roman"/>
          <w:b/>
          <w:bCs/>
          <w:sz w:val="20"/>
          <w:szCs w:val="20"/>
          <w:lang w:eastAsia="pl-PL"/>
        </w:rPr>
        <w:t>14 dni</w:t>
      </w:r>
      <w:r w:rsidRPr="00863E46">
        <w:rPr>
          <w:rFonts w:ascii="Times New Roman" w:eastAsia="Times New Roman" w:hAnsi="Times New Roman" w:cs="Times New Roman"/>
          <w:sz w:val="20"/>
          <w:szCs w:val="20"/>
          <w:lang w:eastAsia="pl-PL"/>
        </w:rPr>
        <w:t xml:space="preserve"> od daty otrzymania prawidł</w:t>
      </w:r>
      <w:r w:rsidR="00FC70A0">
        <w:rPr>
          <w:rFonts w:ascii="Times New Roman" w:eastAsia="Times New Roman" w:hAnsi="Times New Roman" w:cs="Times New Roman"/>
          <w:sz w:val="20"/>
          <w:szCs w:val="20"/>
          <w:lang w:eastAsia="pl-PL"/>
        </w:rPr>
        <w:t>ow</w:t>
      </w:r>
      <w:r w:rsidR="005239C0">
        <w:rPr>
          <w:rFonts w:ascii="Times New Roman" w:eastAsia="Times New Roman" w:hAnsi="Times New Roman" w:cs="Times New Roman"/>
          <w:sz w:val="20"/>
          <w:szCs w:val="20"/>
          <w:lang w:eastAsia="pl-PL"/>
        </w:rPr>
        <w:t>ej</w:t>
      </w:r>
      <w:r w:rsidRPr="00863E46">
        <w:rPr>
          <w:rFonts w:ascii="Times New Roman" w:eastAsia="Times New Roman" w:hAnsi="Times New Roman" w:cs="Times New Roman"/>
          <w:sz w:val="20"/>
          <w:szCs w:val="20"/>
          <w:lang w:eastAsia="pl-PL"/>
        </w:rPr>
        <w:t xml:space="preserve"> i </w:t>
      </w:r>
      <w:r w:rsidR="00FC70A0" w:rsidRPr="00863E46">
        <w:rPr>
          <w:rFonts w:ascii="Times New Roman" w:eastAsia="Times New Roman" w:hAnsi="Times New Roman" w:cs="Times New Roman"/>
          <w:sz w:val="20"/>
          <w:szCs w:val="20"/>
          <w:lang w:eastAsia="pl-PL"/>
        </w:rPr>
        <w:t>zgodn</w:t>
      </w:r>
      <w:r w:rsidR="005239C0">
        <w:rPr>
          <w:rFonts w:ascii="Times New Roman" w:eastAsia="Times New Roman" w:hAnsi="Times New Roman" w:cs="Times New Roman"/>
          <w:sz w:val="20"/>
          <w:szCs w:val="20"/>
          <w:lang w:eastAsia="pl-PL"/>
        </w:rPr>
        <w:t>ej</w:t>
      </w:r>
      <w:r w:rsidR="00FC70A0" w:rsidRPr="00863E46">
        <w:rPr>
          <w:rFonts w:ascii="Times New Roman" w:eastAsia="Times New Roman" w:hAnsi="Times New Roman" w:cs="Times New Roman"/>
          <w:sz w:val="20"/>
          <w:szCs w:val="20"/>
          <w:lang w:eastAsia="pl-PL"/>
        </w:rPr>
        <w:t xml:space="preserve"> </w:t>
      </w:r>
      <w:r w:rsidRPr="00863E46">
        <w:rPr>
          <w:rFonts w:ascii="Times New Roman" w:eastAsia="Times New Roman" w:hAnsi="Times New Roman" w:cs="Times New Roman"/>
          <w:sz w:val="20"/>
          <w:szCs w:val="20"/>
          <w:lang w:eastAsia="pl-PL"/>
        </w:rPr>
        <w:t>z umową faktur</w:t>
      </w:r>
      <w:r w:rsidR="005239C0">
        <w:rPr>
          <w:rFonts w:ascii="Times New Roman" w:eastAsia="Times New Roman" w:hAnsi="Times New Roman" w:cs="Times New Roman"/>
          <w:sz w:val="20"/>
          <w:szCs w:val="20"/>
          <w:lang w:eastAsia="pl-PL"/>
        </w:rPr>
        <w:t>y.</w:t>
      </w:r>
      <w:r w:rsidR="00F352C1">
        <w:rPr>
          <w:rFonts w:ascii="Times New Roman" w:eastAsia="Times New Roman" w:hAnsi="Times New Roman" w:cs="Times New Roman"/>
          <w:sz w:val="20"/>
          <w:szCs w:val="20"/>
          <w:lang w:eastAsia="pl-PL"/>
        </w:rPr>
        <w:t xml:space="preserve"> </w:t>
      </w:r>
      <w:r w:rsidR="005239C0">
        <w:rPr>
          <w:rFonts w:ascii="Times New Roman" w:eastAsia="Times New Roman" w:hAnsi="Times New Roman" w:cs="Times New Roman"/>
          <w:sz w:val="20"/>
          <w:szCs w:val="20"/>
          <w:lang w:eastAsia="pl-PL"/>
        </w:rPr>
        <w:t>Faktury wystawiane będą</w:t>
      </w:r>
      <w:r w:rsidR="00D108FD">
        <w:rPr>
          <w:rFonts w:ascii="Times New Roman" w:eastAsia="Times New Roman" w:hAnsi="Times New Roman" w:cs="Times New Roman"/>
          <w:sz w:val="20"/>
          <w:szCs w:val="20"/>
          <w:lang w:eastAsia="pl-PL"/>
        </w:rPr>
        <w:t xml:space="preserve"> </w:t>
      </w:r>
      <w:r w:rsidR="004D298C">
        <w:rPr>
          <w:rFonts w:ascii="Times New Roman" w:eastAsia="Times New Roman" w:hAnsi="Times New Roman" w:cs="Times New Roman"/>
          <w:sz w:val="20"/>
          <w:szCs w:val="20"/>
          <w:lang w:eastAsia="pl-PL"/>
        </w:rPr>
        <w:t xml:space="preserve">miesięcznie </w:t>
      </w:r>
      <w:r w:rsidR="001C0638">
        <w:rPr>
          <w:rFonts w:ascii="Times New Roman" w:eastAsia="Times New Roman" w:hAnsi="Times New Roman" w:cs="Times New Roman"/>
          <w:sz w:val="20"/>
          <w:szCs w:val="20"/>
          <w:lang w:eastAsia="pl-PL"/>
        </w:rPr>
        <w:t xml:space="preserve">i dostarczane </w:t>
      </w:r>
      <w:r w:rsidR="004D298C">
        <w:rPr>
          <w:rFonts w:ascii="Times New Roman" w:eastAsia="Times New Roman" w:hAnsi="Times New Roman" w:cs="Times New Roman"/>
          <w:sz w:val="20"/>
          <w:szCs w:val="20"/>
          <w:lang w:eastAsia="pl-PL"/>
        </w:rPr>
        <w:t xml:space="preserve">wraz z wydrukiem </w:t>
      </w:r>
      <w:r w:rsidR="005239C0" w:rsidRPr="005239C0">
        <w:rPr>
          <w:rFonts w:ascii="Times New Roman" w:eastAsia="Times New Roman" w:hAnsi="Times New Roman" w:cs="Times New Roman"/>
          <w:sz w:val="20"/>
          <w:szCs w:val="20"/>
          <w:lang w:eastAsia="pl-PL"/>
        </w:rPr>
        <w:t>kontroli służby</w:t>
      </w:r>
      <w:r w:rsidR="00B67ECF">
        <w:rPr>
          <w:rFonts w:ascii="Times New Roman" w:eastAsia="Times New Roman" w:hAnsi="Times New Roman" w:cs="Times New Roman"/>
          <w:sz w:val="20"/>
          <w:szCs w:val="20"/>
          <w:lang w:eastAsia="pl-PL"/>
        </w:rPr>
        <w:t xml:space="preserve"> za dany miesiąc</w:t>
      </w:r>
      <w:r w:rsidR="00D108FD">
        <w:rPr>
          <w:rFonts w:ascii="Times New Roman" w:eastAsia="Times New Roman" w:hAnsi="Times New Roman" w:cs="Times New Roman"/>
          <w:sz w:val="20"/>
          <w:szCs w:val="20"/>
          <w:lang w:eastAsia="pl-PL"/>
        </w:rPr>
        <w:t>.</w:t>
      </w:r>
      <w:r w:rsidRPr="00863E46">
        <w:rPr>
          <w:rFonts w:ascii="Times New Roman" w:eastAsia="Times New Roman" w:hAnsi="Times New Roman" w:cs="Times New Roman"/>
          <w:sz w:val="20"/>
          <w:szCs w:val="20"/>
          <w:lang w:eastAsia="pl-PL"/>
        </w:rPr>
        <w:t xml:space="preserve"> Datą spełnienia świadczenia jest data obciążenia rachunku bankowego </w:t>
      </w:r>
      <w:r w:rsidRPr="00863E46">
        <w:rPr>
          <w:rFonts w:ascii="Times New Roman" w:eastAsia="Times New Roman" w:hAnsi="Times New Roman" w:cs="Times New Roman"/>
          <w:bCs/>
          <w:sz w:val="20"/>
          <w:szCs w:val="20"/>
          <w:lang w:eastAsia="pl-PL"/>
        </w:rPr>
        <w:t>Zamawiającego</w:t>
      </w:r>
    </w:p>
    <w:p w:rsidR="009F109D" w:rsidRPr="009F109D" w:rsidRDefault="009F109D" w:rsidP="009F109D">
      <w:pPr>
        <w:pStyle w:val="Akapitzlist"/>
        <w:spacing w:line="240" w:lineRule="auto"/>
        <w:rPr>
          <w:rFonts w:ascii="Times New Roman" w:eastAsia="Times New Roman" w:hAnsi="Times New Roman"/>
          <w:sz w:val="20"/>
          <w:szCs w:val="20"/>
          <w:lang w:eastAsia="pl-PL"/>
        </w:rPr>
      </w:pPr>
    </w:p>
    <w:p w:rsidR="009F109D" w:rsidRPr="009F109D" w:rsidRDefault="00147EFF" w:rsidP="009222F1">
      <w:pPr>
        <w:pStyle w:val="Akapitzlist"/>
        <w:spacing w:line="240" w:lineRule="auto"/>
        <w:ind w:left="0"/>
        <w:jc w:val="center"/>
        <w:rPr>
          <w:rFonts w:ascii="Times New Roman" w:eastAsia="Times New Roman" w:hAnsi="Times New Roman"/>
          <w:sz w:val="20"/>
          <w:szCs w:val="20"/>
          <w:lang w:eastAsia="pl-PL"/>
        </w:rPr>
      </w:pPr>
      <w:r w:rsidRPr="00863E46">
        <w:rPr>
          <w:rFonts w:ascii="Times New Roman" w:eastAsia="Times New Roman" w:hAnsi="Times New Roman"/>
          <w:b/>
          <w:bCs/>
          <w:sz w:val="20"/>
          <w:szCs w:val="20"/>
          <w:lang w:eastAsia="pl-PL"/>
        </w:rPr>
        <w:t>§</w:t>
      </w:r>
      <w:r w:rsidR="009D5A7F">
        <w:rPr>
          <w:rFonts w:ascii="Times New Roman" w:eastAsia="Times New Roman" w:hAnsi="Times New Roman"/>
          <w:b/>
          <w:bCs/>
          <w:sz w:val="20"/>
          <w:szCs w:val="20"/>
          <w:lang w:eastAsia="pl-PL"/>
        </w:rPr>
        <w:t>6</w:t>
      </w:r>
      <w:r w:rsidRPr="00863E46">
        <w:rPr>
          <w:rFonts w:ascii="Times New Roman" w:eastAsia="Times New Roman" w:hAnsi="Times New Roman"/>
          <w:b/>
          <w:bCs/>
          <w:sz w:val="20"/>
          <w:szCs w:val="20"/>
          <w:lang w:eastAsia="pl-PL"/>
        </w:rPr>
        <w:t>.</w:t>
      </w:r>
    </w:p>
    <w:p w:rsidR="009F109D" w:rsidRDefault="0001620C" w:rsidP="00263E49">
      <w:pPr>
        <w:pStyle w:val="Akapitzlist"/>
        <w:numPr>
          <w:ilvl w:val="0"/>
          <w:numId w:val="38"/>
        </w:numPr>
        <w:spacing w:line="240" w:lineRule="auto"/>
        <w:ind w:left="284" w:hanging="284"/>
        <w:jc w:val="both"/>
        <w:rPr>
          <w:rFonts w:ascii="Times New Roman" w:eastAsia="Times New Roman" w:hAnsi="Times New Roman"/>
          <w:sz w:val="20"/>
          <w:szCs w:val="20"/>
          <w:lang w:eastAsia="pl-PL"/>
        </w:rPr>
      </w:pPr>
      <w:r w:rsidRPr="003857CB">
        <w:rPr>
          <w:rFonts w:ascii="Times New Roman" w:eastAsia="Times New Roman" w:hAnsi="Times New Roman"/>
          <w:sz w:val="20"/>
          <w:szCs w:val="20"/>
          <w:lang w:eastAsia="pl-PL"/>
        </w:rPr>
        <w:t>Zamawiający przekaże do dyspozycji strażników pomieszczenie bazowo-socjalne, w którym udostępni bezpłatnie energię elektryczną, wodę, c.o., w.c. oraz łącze telefoniczne w zakresie niezbędnym do wykonywania zadań ochrony.</w:t>
      </w:r>
      <w:r w:rsidR="00BA5F23" w:rsidRPr="003857CB">
        <w:rPr>
          <w:rFonts w:ascii="Times New Roman" w:eastAsia="Times New Roman" w:hAnsi="Times New Roman"/>
          <w:sz w:val="20"/>
          <w:szCs w:val="20"/>
          <w:lang w:eastAsia="pl-PL"/>
        </w:rPr>
        <w:t xml:space="preserve"> </w:t>
      </w:r>
    </w:p>
    <w:p w:rsidR="009F109D" w:rsidRDefault="0001620C" w:rsidP="00263E49">
      <w:pPr>
        <w:pStyle w:val="Akapitzlist"/>
        <w:numPr>
          <w:ilvl w:val="0"/>
          <w:numId w:val="38"/>
        </w:numPr>
        <w:spacing w:line="240" w:lineRule="auto"/>
        <w:ind w:left="284" w:hanging="284"/>
        <w:jc w:val="both"/>
        <w:rPr>
          <w:rFonts w:ascii="Times New Roman" w:eastAsia="Times New Roman" w:hAnsi="Times New Roman"/>
          <w:sz w:val="20"/>
          <w:szCs w:val="20"/>
          <w:lang w:eastAsia="pl-PL"/>
        </w:rPr>
      </w:pPr>
      <w:r w:rsidRPr="009F109D">
        <w:rPr>
          <w:rFonts w:ascii="Times New Roman" w:eastAsia="Times New Roman" w:hAnsi="Times New Roman"/>
          <w:sz w:val="20"/>
          <w:szCs w:val="20"/>
          <w:lang w:eastAsia="pl-PL"/>
        </w:rPr>
        <w:t xml:space="preserve">Zamawiający zabezpieczy </w:t>
      </w:r>
      <w:r w:rsidR="009222F1">
        <w:rPr>
          <w:rFonts w:ascii="Times New Roman" w:eastAsia="Times New Roman" w:hAnsi="Times New Roman"/>
          <w:sz w:val="20"/>
          <w:szCs w:val="20"/>
          <w:lang w:eastAsia="pl-PL"/>
        </w:rPr>
        <w:t>także niezbędny sprzęt gaśniczy.</w:t>
      </w:r>
    </w:p>
    <w:p w:rsidR="00B67ECF" w:rsidRPr="009F109D" w:rsidRDefault="00B67ECF" w:rsidP="00263E49">
      <w:pPr>
        <w:pStyle w:val="Akapitzlist"/>
        <w:numPr>
          <w:ilvl w:val="0"/>
          <w:numId w:val="38"/>
        </w:numPr>
        <w:spacing w:line="240" w:lineRule="auto"/>
        <w:ind w:left="284" w:hanging="284"/>
        <w:jc w:val="both"/>
        <w:rPr>
          <w:rFonts w:ascii="Times New Roman" w:eastAsia="Times New Roman" w:hAnsi="Times New Roman"/>
          <w:sz w:val="20"/>
          <w:szCs w:val="20"/>
          <w:lang w:eastAsia="pl-PL"/>
        </w:rPr>
      </w:pPr>
      <w:r w:rsidRPr="009F109D">
        <w:rPr>
          <w:rFonts w:ascii="Times New Roman" w:hAnsi="Times New Roman"/>
          <w:sz w:val="20"/>
          <w:szCs w:val="20"/>
        </w:rPr>
        <w:t>Zamaw</w:t>
      </w:r>
      <w:r w:rsidR="009F109D">
        <w:rPr>
          <w:rFonts w:ascii="Times New Roman" w:hAnsi="Times New Roman"/>
          <w:sz w:val="20"/>
          <w:szCs w:val="20"/>
        </w:rPr>
        <w:t>i</w:t>
      </w:r>
      <w:r w:rsidRPr="009F109D">
        <w:rPr>
          <w:rFonts w:ascii="Times New Roman" w:hAnsi="Times New Roman"/>
          <w:sz w:val="20"/>
          <w:szCs w:val="20"/>
        </w:rPr>
        <w:t>a</w:t>
      </w:r>
      <w:r w:rsidR="009F109D">
        <w:rPr>
          <w:rFonts w:ascii="Times New Roman" w:hAnsi="Times New Roman"/>
          <w:sz w:val="20"/>
          <w:szCs w:val="20"/>
        </w:rPr>
        <w:t>j</w:t>
      </w:r>
      <w:r w:rsidRPr="009F109D">
        <w:rPr>
          <w:rFonts w:ascii="Times New Roman" w:hAnsi="Times New Roman"/>
          <w:sz w:val="20"/>
          <w:szCs w:val="20"/>
        </w:rPr>
        <w:t>ący, przeszkoli pracowników Wykonawcy (strażników) w zakresie obsługi technicznej zabezpieczeń obiektu, topografii i charakterystyki chronionych obiektów.</w:t>
      </w:r>
    </w:p>
    <w:p w:rsidR="004479D8" w:rsidRPr="00263E49" w:rsidRDefault="008A768D" w:rsidP="00263E49">
      <w:pPr>
        <w:pStyle w:val="Akapitzlist"/>
        <w:numPr>
          <w:ilvl w:val="0"/>
          <w:numId w:val="38"/>
        </w:numPr>
        <w:spacing w:before="120" w:after="0" w:line="240" w:lineRule="auto"/>
        <w:ind w:left="284" w:hanging="284"/>
        <w:jc w:val="both"/>
        <w:rPr>
          <w:rFonts w:ascii="Times New Roman" w:eastAsia="Times New Roman" w:hAnsi="Times New Roman"/>
          <w:sz w:val="20"/>
          <w:szCs w:val="20"/>
          <w:lang w:eastAsia="pl-PL"/>
        </w:rPr>
      </w:pPr>
      <w:r w:rsidRPr="00263E49">
        <w:rPr>
          <w:rFonts w:ascii="Times New Roman" w:eastAsia="Times New Roman" w:hAnsi="Times New Roman"/>
          <w:sz w:val="20"/>
          <w:szCs w:val="20"/>
          <w:lang w:eastAsia="pl-PL"/>
        </w:rPr>
        <w:t xml:space="preserve">Strażnicy wykonujący obowiązki Wykonawcy na terenie chronionym </w:t>
      </w:r>
      <w:r w:rsidR="004479D8" w:rsidRPr="00263E49">
        <w:rPr>
          <w:rFonts w:ascii="Times New Roman" w:eastAsia="Times New Roman" w:hAnsi="Times New Roman"/>
          <w:sz w:val="20"/>
          <w:szCs w:val="20"/>
          <w:lang w:eastAsia="pl-PL"/>
        </w:rPr>
        <w:t>podlega</w:t>
      </w:r>
      <w:r w:rsidRPr="00263E49">
        <w:rPr>
          <w:rFonts w:ascii="Times New Roman" w:eastAsia="Times New Roman" w:hAnsi="Times New Roman"/>
          <w:sz w:val="20"/>
          <w:szCs w:val="20"/>
          <w:lang w:eastAsia="pl-PL"/>
        </w:rPr>
        <w:t>ć</w:t>
      </w:r>
      <w:r w:rsidR="004479D8" w:rsidRPr="00263E49">
        <w:rPr>
          <w:rFonts w:ascii="Times New Roman" w:eastAsia="Times New Roman" w:hAnsi="Times New Roman"/>
          <w:sz w:val="20"/>
          <w:szCs w:val="20"/>
          <w:lang w:eastAsia="pl-PL"/>
        </w:rPr>
        <w:t xml:space="preserve"> będą kontroli dokonywanej przez upoważnionych pracowników </w:t>
      </w:r>
      <w:r w:rsidR="00B67ECF" w:rsidRPr="00263E49">
        <w:rPr>
          <w:rFonts w:ascii="Times New Roman" w:eastAsia="Times New Roman" w:hAnsi="Times New Roman"/>
          <w:sz w:val="20"/>
          <w:szCs w:val="20"/>
          <w:lang w:eastAsia="pl-PL"/>
        </w:rPr>
        <w:t>Zamawiającego</w:t>
      </w:r>
      <w:r w:rsidR="004479D8" w:rsidRPr="00263E49">
        <w:rPr>
          <w:rFonts w:ascii="Times New Roman" w:eastAsia="Times New Roman" w:hAnsi="Times New Roman"/>
          <w:sz w:val="20"/>
          <w:szCs w:val="20"/>
          <w:lang w:eastAsia="pl-PL"/>
        </w:rPr>
        <w:t>;</w:t>
      </w:r>
    </w:p>
    <w:p w:rsidR="004479D8" w:rsidRPr="003857CB" w:rsidRDefault="004479D8" w:rsidP="003857CB">
      <w:pPr>
        <w:spacing w:before="120" w:after="0" w:line="240" w:lineRule="auto"/>
        <w:jc w:val="both"/>
        <w:rPr>
          <w:rFonts w:ascii="Times New Roman" w:eastAsia="Times New Roman" w:hAnsi="Times New Roman"/>
          <w:b/>
          <w:bCs/>
          <w:sz w:val="20"/>
          <w:szCs w:val="20"/>
          <w:lang w:eastAsia="pl-PL"/>
        </w:rPr>
      </w:pPr>
    </w:p>
    <w:p w:rsidR="00147EFF" w:rsidRPr="00863E46" w:rsidRDefault="00147EFF" w:rsidP="009222F1">
      <w:pPr>
        <w:spacing w:before="120" w:after="0" w:line="240" w:lineRule="auto"/>
        <w:jc w:val="center"/>
        <w:rPr>
          <w:rFonts w:ascii="Times New Roman" w:eastAsia="Times New Roman" w:hAnsi="Times New Roman" w:cs="Times New Roman"/>
          <w:b/>
          <w:bCs/>
          <w:sz w:val="20"/>
          <w:szCs w:val="20"/>
          <w:lang w:eastAsia="pl-PL"/>
        </w:rPr>
      </w:pPr>
      <w:r w:rsidRPr="00863E46">
        <w:rPr>
          <w:rFonts w:ascii="Times New Roman" w:eastAsia="Times New Roman" w:hAnsi="Times New Roman" w:cs="Times New Roman"/>
          <w:b/>
          <w:bCs/>
          <w:sz w:val="20"/>
          <w:szCs w:val="20"/>
          <w:lang w:eastAsia="pl-PL"/>
        </w:rPr>
        <w:t>§</w:t>
      </w:r>
      <w:r w:rsidR="009D5A7F">
        <w:rPr>
          <w:rFonts w:ascii="Times New Roman" w:eastAsia="Times New Roman" w:hAnsi="Times New Roman" w:cs="Times New Roman"/>
          <w:b/>
          <w:bCs/>
          <w:sz w:val="20"/>
          <w:szCs w:val="20"/>
          <w:lang w:eastAsia="pl-PL"/>
        </w:rPr>
        <w:t>7</w:t>
      </w:r>
      <w:r w:rsidRPr="00863E46">
        <w:rPr>
          <w:rFonts w:ascii="Times New Roman" w:eastAsia="Times New Roman" w:hAnsi="Times New Roman" w:cs="Times New Roman"/>
          <w:b/>
          <w:bCs/>
          <w:sz w:val="20"/>
          <w:szCs w:val="20"/>
          <w:lang w:eastAsia="pl-PL"/>
        </w:rPr>
        <w:t>.</w:t>
      </w:r>
    </w:p>
    <w:p w:rsidR="00147EFF" w:rsidRPr="00554ECA" w:rsidRDefault="00147EFF" w:rsidP="00554ECA">
      <w:pPr>
        <w:spacing w:before="120" w:after="0" w:line="240" w:lineRule="auto"/>
        <w:jc w:val="both"/>
        <w:rPr>
          <w:rFonts w:ascii="Times New Roman" w:eastAsia="Times New Roman" w:hAnsi="Times New Roman"/>
          <w:sz w:val="20"/>
          <w:szCs w:val="20"/>
          <w:lang w:eastAsia="pl-PL"/>
        </w:rPr>
      </w:pPr>
      <w:r w:rsidRPr="00554ECA">
        <w:rPr>
          <w:rFonts w:ascii="Times New Roman" w:eastAsia="Times New Roman" w:hAnsi="Times New Roman"/>
          <w:sz w:val="20"/>
          <w:szCs w:val="20"/>
          <w:lang w:eastAsia="pl-PL"/>
        </w:rPr>
        <w:t>Strony mają obowiązek niezwłocznego, pisemnego poinformowania o wszelkich zmianach statusu prawnego swoich firm, a także o wszczęciu postępowania upadłościowego lub likwidacyjnego oraz wskazania uprawnionego podmiotu, który przejmie prawa i obowiązki Strony, a także o każdej zmianie adresu swojej siedziby.</w:t>
      </w:r>
    </w:p>
    <w:p w:rsidR="00EC5131" w:rsidRPr="00863E46" w:rsidRDefault="00EC5131" w:rsidP="00EC5131">
      <w:pPr>
        <w:pStyle w:val="Akapitzlist"/>
        <w:spacing w:before="120" w:after="0" w:line="240" w:lineRule="auto"/>
        <w:jc w:val="both"/>
        <w:rPr>
          <w:rFonts w:ascii="Times New Roman" w:eastAsia="Times New Roman" w:hAnsi="Times New Roman"/>
          <w:sz w:val="20"/>
          <w:szCs w:val="20"/>
          <w:lang w:eastAsia="pl-PL"/>
        </w:rPr>
      </w:pPr>
    </w:p>
    <w:p w:rsidR="00147EFF" w:rsidRPr="00863E46" w:rsidRDefault="00147EFF" w:rsidP="00147EFF">
      <w:pPr>
        <w:spacing w:after="0" w:line="240" w:lineRule="auto"/>
        <w:jc w:val="center"/>
        <w:rPr>
          <w:rFonts w:ascii="Times New Roman" w:eastAsia="Times New Roman" w:hAnsi="Times New Roman" w:cs="Times New Roman"/>
          <w:b/>
          <w:bCs/>
          <w:sz w:val="20"/>
          <w:szCs w:val="20"/>
          <w:lang w:eastAsia="pl-PL"/>
        </w:rPr>
      </w:pPr>
      <w:r w:rsidRPr="00863E46">
        <w:rPr>
          <w:rFonts w:ascii="Times New Roman" w:eastAsia="Times New Roman" w:hAnsi="Times New Roman" w:cs="Times New Roman"/>
          <w:b/>
          <w:bCs/>
          <w:sz w:val="20"/>
          <w:szCs w:val="20"/>
          <w:lang w:eastAsia="pl-PL"/>
        </w:rPr>
        <w:t>§</w:t>
      </w:r>
      <w:r w:rsidR="00176608">
        <w:rPr>
          <w:rFonts w:ascii="Times New Roman" w:eastAsia="Times New Roman" w:hAnsi="Times New Roman" w:cs="Times New Roman"/>
          <w:b/>
          <w:bCs/>
          <w:sz w:val="20"/>
          <w:szCs w:val="20"/>
          <w:lang w:eastAsia="pl-PL"/>
        </w:rPr>
        <w:t>8</w:t>
      </w:r>
      <w:r w:rsidRPr="00863E46">
        <w:rPr>
          <w:rFonts w:ascii="Times New Roman" w:eastAsia="Times New Roman" w:hAnsi="Times New Roman" w:cs="Times New Roman"/>
          <w:b/>
          <w:bCs/>
          <w:sz w:val="20"/>
          <w:szCs w:val="20"/>
          <w:lang w:eastAsia="pl-PL"/>
        </w:rPr>
        <w:t>.</w:t>
      </w:r>
    </w:p>
    <w:p w:rsidR="00E463A1" w:rsidRDefault="007271E9" w:rsidP="00B80B58">
      <w:pPr>
        <w:numPr>
          <w:ilvl w:val="0"/>
          <w:numId w:val="10"/>
        </w:numPr>
        <w:spacing w:after="0"/>
        <w:jc w:val="both"/>
        <w:rPr>
          <w:rFonts w:ascii="Times New Roman" w:eastAsia="Times New Roman" w:hAnsi="Times New Roman" w:cs="Times New Roman"/>
          <w:sz w:val="20"/>
          <w:szCs w:val="20"/>
          <w:lang w:eastAsia="pl-PL"/>
        </w:rPr>
      </w:pPr>
      <w:r w:rsidRPr="00863E46">
        <w:rPr>
          <w:rFonts w:ascii="Times New Roman" w:eastAsia="Times New Roman" w:hAnsi="Times New Roman" w:cs="Times New Roman"/>
          <w:sz w:val="20"/>
          <w:szCs w:val="20"/>
          <w:lang w:eastAsia="pl-PL"/>
        </w:rPr>
        <w:t>W przypadku powstania szkody w mieniu Zamawiającego, bądź w mieniu oddanym do dyspozycji Wykonawcy, obowiązek odszkodowawczy obejmuje naprawienie szkody w pełnej wysokości, o ile jest ona następstwem nie wykonania lub nienależytego wykonania tych obowiązków przez Wykonawcę.</w:t>
      </w:r>
    </w:p>
    <w:p w:rsidR="008566FE" w:rsidRDefault="008566FE" w:rsidP="00B80B58">
      <w:pPr>
        <w:numPr>
          <w:ilvl w:val="0"/>
          <w:numId w:val="10"/>
        </w:numPr>
        <w:spacing w:after="0"/>
        <w:jc w:val="both"/>
        <w:rPr>
          <w:rFonts w:ascii="Times New Roman" w:eastAsia="Times New Roman" w:hAnsi="Times New Roman" w:cs="Times New Roman"/>
          <w:sz w:val="20"/>
          <w:szCs w:val="20"/>
          <w:lang w:eastAsia="pl-PL"/>
        </w:rPr>
      </w:pPr>
      <w:r w:rsidRPr="00863E46">
        <w:rPr>
          <w:rFonts w:ascii="Times New Roman" w:eastAsia="Times New Roman" w:hAnsi="Times New Roman" w:cs="Times New Roman"/>
          <w:bCs/>
          <w:sz w:val="20"/>
          <w:szCs w:val="20"/>
          <w:lang w:eastAsia="pl-PL"/>
        </w:rPr>
        <w:t>Wykonawca</w:t>
      </w:r>
      <w:r w:rsidRPr="00863E46">
        <w:rPr>
          <w:rFonts w:ascii="Times New Roman" w:eastAsia="Times New Roman" w:hAnsi="Times New Roman" w:cs="Times New Roman"/>
          <w:sz w:val="20"/>
          <w:szCs w:val="20"/>
          <w:lang w:eastAsia="pl-PL"/>
        </w:rPr>
        <w:t xml:space="preserve"> zobowiązany jest zapłacić </w:t>
      </w:r>
      <w:r>
        <w:rPr>
          <w:rFonts w:ascii="Times New Roman" w:eastAsia="Times New Roman" w:hAnsi="Times New Roman" w:cs="Times New Roman"/>
          <w:bCs/>
          <w:sz w:val="20"/>
          <w:szCs w:val="20"/>
          <w:lang w:eastAsia="pl-PL"/>
        </w:rPr>
        <w:t>Zamawiającemu</w:t>
      </w:r>
      <w:r w:rsidRPr="00863E46">
        <w:rPr>
          <w:rFonts w:ascii="Times New Roman" w:eastAsia="Times New Roman" w:hAnsi="Times New Roman" w:cs="Times New Roman"/>
          <w:sz w:val="20"/>
          <w:szCs w:val="20"/>
          <w:lang w:eastAsia="pl-PL"/>
        </w:rPr>
        <w:t xml:space="preserve"> karę umowną w wys</w:t>
      </w:r>
      <w:r w:rsidR="00360026">
        <w:rPr>
          <w:rFonts w:ascii="Times New Roman" w:eastAsia="Times New Roman" w:hAnsi="Times New Roman" w:cs="Times New Roman"/>
          <w:sz w:val="20"/>
          <w:szCs w:val="20"/>
          <w:lang w:eastAsia="pl-PL"/>
        </w:rPr>
        <w:t>okości 10</w:t>
      </w:r>
      <w:r w:rsidRPr="00863E46">
        <w:rPr>
          <w:rFonts w:ascii="Times New Roman" w:eastAsia="Times New Roman" w:hAnsi="Times New Roman" w:cs="Times New Roman"/>
          <w:sz w:val="20"/>
          <w:szCs w:val="20"/>
          <w:lang w:eastAsia="pl-PL"/>
        </w:rPr>
        <w:t xml:space="preserve">% </w:t>
      </w:r>
      <w:r w:rsidRPr="002A788A">
        <w:rPr>
          <w:rFonts w:ascii="Times New Roman" w:eastAsia="Times New Roman" w:hAnsi="Times New Roman" w:cs="Times New Roman"/>
          <w:sz w:val="20"/>
          <w:szCs w:val="20"/>
          <w:lang w:eastAsia="pl-PL"/>
        </w:rPr>
        <w:t>wartości wynagrodzenia brutto Wykonawcy, wskazanego w §</w:t>
      </w:r>
      <w:r>
        <w:rPr>
          <w:rFonts w:ascii="Times New Roman" w:eastAsia="Times New Roman" w:hAnsi="Times New Roman" w:cs="Times New Roman"/>
          <w:sz w:val="20"/>
          <w:szCs w:val="20"/>
          <w:lang w:eastAsia="pl-PL"/>
        </w:rPr>
        <w:t xml:space="preserve">5 ust. 1, za </w:t>
      </w:r>
      <w:r w:rsidR="0020454D">
        <w:rPr>
          <w:rFonts w:ascii="Times New Roman" w:eastAsia="Times New Roman" w:hAnsi="Times New Roman" w:cs="Times New Roman"/>
          <w:sz w:val="20"/>
          <w:szCs w:val="20"/>
          <w:lang w:eastAsia="pl-PL"/>
        </w:rPr>
        <w:t xml:space="preserve">każdorazowe </w:t>
      </w:r>
      <w:r>
        <w:rPr>
          <w:rFonts w:ascii="Times New Roman" w:eastAsia="Times New Roman" w:hAnsi="Times New Roman" w:cs="Times New Roman"/>
          <w:sz w:val="20"/>
          <w:szCs w:val="20"/>
          <w:lang w:eastAsia="pl-PL"/>
        </w:rPr>
        <w:t>nie wykonanie lub nienależyte wykonanie umowy, a w szczególności:</w:t>
      </w:r>
    </w:p>
    <w:p w:rsidR="008566FE" w:rsidRPr="0020454D" w:rsidRDefault="008566FE" w:rsidP="008566FE">
      <w:pPr>
        <w:numPr>
          <w:ilvl w:val="1"/>
          <w:numId w:val="10"/>
        </w:numPr>
        <w:spacing w:after="0"/>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w przypadku nie przekazania Zamawiającemu instrukcji ochrony obiektu w terminie określonym w </w:t>
      </w:r>
      <w:r w:rsidRPr="009222F1">
        <w:rPr>
          <w:rFonts w:ascii="Times New Roman" w:eastAsia="Times New Roman" w:hAnsi="Times New Roman" w:cs="Times New Roman"/>
          <w:bCs/>
          <w:sz w:val="20"/>
          <w:szCs w:val="20"/>
          <w:lang w:eastAsia="pl-PL"/>
        </w:rPr>
        <w:t xml:space="preserve">§ 4 </w:t>
      </w:r>
      <w:proofErr w:type="spellStart"/>
      <w:r w:rsidRPr="009222F1">
        <w:rPr>
          <w:rFonts w:ascii="Times New Roman" w:eastAsia="Times New Roman" w:hAnsi="Times New Roman" w:cs="Times New Roman"/>
          <w:bCs/>
          <w:sz w:val="20"/>
          <w:szCs w:val="20"/>
          <w:lang w:eastAsia="pl-PL"/>
        </w:rPr>
        <w:t>ppkt</w:t>
      </w:r>
      <w:proofErr w:type="spellEnd"/>
      <w:r w:rsidRPr="009222F1">
        <w:rPr>
          <w:rFonts w:ascii="Times New Roman" w:eastAsia="Times New Roman" w:hAnsi="Times New Roman" w:cs="Times New Roman"/>
          <w:bCs/>
          <w:sz w:val="20"/>
          <w:szCs w:val="20"/>
          <w:lang w:eastAsia="pl-PL"/>
        </w:rPr>
        <w:t xml:space="preserve"> </w:t>
      </w:r>
      <w:r w:rsidR="0020454D">
        <w:rPr>
          <w:rFonts w:ascii="Times New Roman" w:eastAsia="Times New Roman" w:hAnsi="Times New Roman" w:cs="Times New Roman"/>
          <w:bCs/>
          <w:sz w:val="20"/>
          <w:szCs w:val="20"/>
          <w:lang w:eastAsia="pl-PL"/>
        </w:rPr>
        <w:t>i</w:t>
      </w:r>
      <w:r w:rsidRPr="009222F1">
        <w:rPr>
          <w:rFonts w:ascii="Times New Roman" w:eastAsia="Times New Roman" w:hAnsi="Times New Roman" w:cs="Times New Roman"/>
          <w:bCs/>
          <w:sz w:val="20"/>
          <w:szCs w:val="20"/>
          <w:lang w:eastAsia="pl-PL"/>
        </w:rPr>
        <w:t>);</w:t>
      </w:r>
    </w:p>
    <w:p w:rsidR="0020454D" w:rsidRPr="009222F1" w:rsidRDefault="0020454D" w:rsidP="008566FE">
      <w:pPr>
        <w:numPr>
          <w:ilvl w:val="1"/>
          <w:numId w:val="10"/>
        </w:numPr>
        <w:spacing w:after="0"/>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 przypadku nie przekazania</w:t>
      </w:r>
      <w:r>
        <w:rPr>
          <w:rFonts w:ascii="Times New Roman" w:eastAsia="Times New Roman" w:hAnsi="Times New Roman" w:cs="Times New Roman"/>
          <w:sz w:val="20"/>
          <w:szCs w:val="20"/>
          <w:lang w:eastAsia="pl-PL"/>
        </w:rPr>
        <w:t xml:space="preserve"> wydruku kontroli służby, o którym mowa w </w:t>
      </w:r>
      <w:r w:rsidRPr="0020454D">
        <w:rPr>
          <w:rFonts w:ascii="Times New Roman" w:eastAsia="Times New Roman" w:hAnsi="Times New Roman" w:cs="Times New Roman"/>
          <w:bCs/>
          <w:sz w:val="20"/>
          <w:szCs w:val="20"/>
          <w:lang w:eastAsia="pl-PL"/>
        </w:rPr>
        <w:t>§</w:t>
      </w:r>
      <w:r w:rsidRPr="0020454D">
        <w:rPr>
          <w:rFonts w:ascii="Times New Roman" w:eastAsia="Times New Roman" w:hAnsi="Times New Roman" w:cs="Times New Roman"/>
          <w:bCs/>
          <w:sz w:val="20"/>
          <w:szCs w:val="20"/>
          <w:lang w:eastAsia="pl-PL"/>
        </w:rPr>
        <w:t xml:space="preserve"> 5 ust. 5</w:t>
      </w:r>
      <w:r w:rsidR="00612A68">
        <w:rPr>
          <w:rFonts w:ascii="Times New Roman" w:eastAsia="Times New Roman" w:hAnsi="Times New Roman" w:cs="Times New Roman"/>
          <w:bCs/>
          <w:sz w:val="20"/>
          <w:szCs w:val="20"/>
          <w:lang w:eastAsia="pl-PL"/>
        </w:rPr>
        <w:t>,</w:t>
      </w:r>
      <w:r w:rsidR="00612A68" w:rsidRPr="00612A68">
        <w:rPr>
          <w:rFonts w:ascii="Times New Roman" w:eastAsia="Times New Roman" w:hAnsi="Times New Roman" w:cs="Times New Roman"/>
          <w:sz w:val="20"/>
          <w:szCs w:val="20"/>
          <w:lang w:eastAsia="pl-PL"/>
        </w:rPr>
        <w:t xml:space="preserve"> </w:t>
      </w:r>
      <w:r w:rsidR="00612A68">
        <w:rPr>
          <w:rFonts w:ascii="Times New Roman" w:eastAsia="Times New Roman" w:hAnsi="Times New Roman" w:cs="Times New Roman"/>
          <w:sz w:val="20"/>
          <w:szCs w:val="20"/>
          <w:lang w:eastAsia="pl-PL"/>
        </w:rPr>
        <w:t>wraz z fakturą</w:t>
      </w:r>
      <w:r w:rsidR="00612A68">
        <w:rPr>
          <w:rFonts w:ascii="Times New Roman" w:eastAsia="Times New Roman" w:hAnsi="Times New Roman" w:cs="Times New Roman"/>
          <w:sz w:val="20"/>
          <w:szCs w:val="20"/>
          <w:lang w:eastAsia="pl-PL"/>
        </w:rPr>
        <w:t xml:space="preserve"> za dany miesiąc</w:t>
      </w:r>
      <w:r w:rsidRPr="0020454D">
        <w:rPr>
          <w:rFonts w:ascii="Times New Roman" w:eastAsia="Times New Roman" w:hAnsi="Times New Roman" w:cs="Times New Roman"/>
          <w:bCs/>
          <w:sz w:val="20"/>
          <w:szCs w:val="20"/>
          <w:lang w:eastAsia="pl-PL"/>
        </w:rPr>
        <w:t>.</w:t>
      </w:r>
    </w:p>
    <w:p w:rsidR="005A7EEF" w:rsidRDefault="008566FE" w:rsidP="008566FE">
      <w:pPr>
        <w:numPr>
          <w:ilvl w:val="1"/>
          <w:numId w:val="10"/>
        </w:numPr>
        <w:spacing w:after="0"/>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za nie podjęcie interwencji wobec osób zakłócających porządek</w:t>
      </w:r>
      <w:r w:rsidR="005A7EEF">
        <w:rPr>
          <w:rFonts w:ascii="Times New Roman" w:eastAsia="Times New Roman" w:hAnsi="Times New Roman" w:cs="Times New Roman"/>
          <w:sz w:val="20"/>
          <w:szCs w:val="20"/>
          <w:lang w:eastAsia="pl-PL"/>
        </w:rPr>
        <w:t xml:space="preserve"> oraz nie ujawnianie faktów dewastacji mienia</w:t>
      </w:r>
    </w:p>
    <w:p w:rsidR="008566FE" w:rsidRDefault="005A7EEF" w:rsidP="008566FE">
      <w:pPr>
        <w:numPr>
          <w:ilvl w:val="1"/>
          <w:numId w:val="10"/>
        </w:numPr>
        <w:spacing w:after="0"/>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braku powiadomienia o zagrożeniach i czynach przestępczych zaistniałych na chronionym terenie osób i służb wskazanych w umowie;</w:t>
      </w:r>
      <w:r w:rsidR="008566FE">
        <w:rPr>
          <w:rFonts w:ascii="Times New Roman" w:eastAsia="Times New Roman" w:hAnsi="Times New Roman" w:cs="Times New Roman"/>
          <w:sz w:val="20"/>
          <w:szCs w:val="20"/>
          <w:lang w:eastAsia="pl-PL"/>
        </w:rPr>
        <w:t>;</w:t>
      </w:r>
    </w:p>
    <w:p w:rsidR="008566FE" w:rsidRDefault="008566FE" w:rsidP="008566FE">
      <w:pPr>
        <w:numPr>
          <w:ilvl w:val="1"/>
          <w:numId w:val="10"/>
        </w:numPr>
        <w:spacing w:after="0"/>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za niewykonanie zewnętrznych obchodów </w:t>
      </w:r>
      <w:r w:rsidR="00360026">
        <w:rPr>
          <w:rFonts w:ascii="Times New Roman" w:eastAsia="Times New Roman" w:hAnsi="Times New Roman" w:cs="Times New Roman"/>
          <w:sz w:val="20"/>
          <w:szCs w:val="20"/>
          <w:lang w:eastAsia="pl-PL"/>
        </w:rPr>
        <w:t>terenu;</w:t>
      </w:r>
    </w:p>
    <w:p w:rsidR="00360026" w:rsidRDefault="00360026" w:rsidP="008566FE">
      <w:pPr>
        <w:numPr>
          <w:ilvl w:val="1"/>
          <w:numId w:val="10"/>
        </w:numPr>
        <w:spacing w:after="0"/>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 przypadku pełnienia służby przez osoby inne niż wymienione w wykazie osób, zgodnie</w:t>
      </w:r>
      <w:r w:rsidR="009222F1">
        <w:rPr>
          <w:rFonts w:ascii="Times New Roman" w:eastAsia="Times New Roman" w:hAnsi="Times New Roman" w:cs="Times New Roman"/>
          <w:sz w:val="20"/>
          <w:szCs w:val="20"/>
          <w:lang w:eastAsia="pl-PL"/>
        </w:rPr>
        <w:t xml:space="preserve"> </w:t>
      </w:r>
      <w:r w:rsidR="009222F1">
        <w:rPr>
          <w:rFonts w:ascii="Times New Roman" w:eastAsia="Times New Roman" w:hAnsi="Times New Roman" w:cs="Times New Roman"/>
          <w:sz w:val="20"/>
          <w:szCs w:val="20"/>
          <w:lang w:eastAsia="pl-PL"/>
        </w:rPr>
        <w:br/>
      </w:r>
      <w:r>
        <w:rPr>
          <w:rFonts w:ascii="Times New Roman" w:eastAsia="Times New Roman" w:hAnsi="Times New Roman" w:cs="Times New Roman"/>
          <w:sz w:val="20"/>
          <w:szCs w:val="20"/>
          <w:lang w:eastAsia="pl-PL"/>
        </w:rPr>
        <w:t>z załącznikiem nr 3 do oferty oraz przez osoby bez licencji</w:t>
      </w:r>
      <w:r w:rsidR="00612A68">
        <w:rPr>
          <w:rFonts w:ascii="Times New Roman" w:eastAsia="Times New Roman" w:hAnsi="Times New Roman" w:cs="Times New Roman"/>
          <w:sz w:val="20"/>
          <w:szCs w:val="20"/>
          <w:lang w:eastAsia="pl-PL"/>
        </w:rPr>
        <w:t xml:space="preserve"> II stopnia</w:t>
      </w:r>
      <w:r>
        <w:rPr>
          <w:rFonts w:ascii="Times New Roman" w:eastAsia="Times New Roman" w:hAnsi="Times New Roman" w:cs="Times New Roman"/>
          <w:sz w:val="20"/>
          <w:szCs w:val="20"/>
          <w:lang w:eastAsia="pl-PL"/>
        </w:rPr>
        <w:t>;</w:t>
      </w:r>
    </w:p>
    <w:p w:rsidR="005C5538" w:rsidRDefault="005C5538" w:rsidP="008566FE">
      <w:pPr>
        <w:numPr>
          <w:ilvl w:val="1"/>
          <w:numId w:val="10"/>
        </w:numPr>
        <w:spacing w:after="0"/>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pozostawienia</w:t>
      </w:r>
      <w:r w:rsidR="008A768D">
        <w:rPr>
          <w:rFonts w:ascii="Times New Roman" w:eastAsia="Times New Roman" w:hAnsi="Times New Roman" w:cs="Times New Roman"/>
          <w:sz w:val="20"/>
          <w:szCs w:val="20"/>
          <w:lang w:eastAsia="pl-PL"/>
        </w:rPr>
        <w:t xml:space="preserve"> w trakcie wykonywania czynności ochrony </w:t>
      </w:r>
      <w:r>
        <w:rPr>
          <w:rFonts w:ascii="Times New Roman" w:eastAsia="Times New Roman" w:hAnsi="Times New Roman" w:cs="Times New Roman"/>
          <w:sz w:val="20"/>
          <w:szCs w:val="20"/>
          <w:lang w:eastAsia="pl-PL"/>
        </w:rPr>
        <w:t xml:space="preserve"> niezabezpieczonych </w:t>
      </w:r>
      <w:r w:rsidR="009222F1">
        <w:rPr>
          <w:rFonts w:ascii="Times New Roman" w:eastAsia="Times New Roman" w:hAnsi="Times New Roman" w:cs="Times New Roman"/>
          <w:sz w:val="20"/>
          <w:szCs w:val="20"/>
          <w:lang w:eastAsia="pl-PL"/>
        </w:rPr>
        <w:t>bram, furt</w:t>
      </w:r>
      <w:r w:rsidR="008A768D">
        <w:rPr>
          <w:rFonts w:ascii="Times New Roman" w:eastAsia="Times New Roman" w:hAnsi="Times New Roman" w:cs="Times New Roman"/>
          <w:sz w:val="20"/>
          <w:szCs w:val="20"/>
          <w:lang w:eastAsia="pl-PL"/>
        </w:rPr>
        <w:t>ek</w:t>
      </w:r>
      <w:r w:rsidR="005A7EEF">
        <w:rPr>
          <w:rFonts w:ascii="Times New Roman" w:eastAsia="Times New Roman" w:hAnsi="Times New Roman" w:cs="Times New Roman"/>
          <w:sz w:val="20"/>
          <w:szCs w:val="20"/>
          <w:lang w:eastAsia="pl-PL"/>
        </w:rPr>
        <w:t xml:space="preserve"> oraz okien chronionego budynku;</w:t>
      </w:r>
    </w:p>
    <w:p w:rsidR="005A7EEF" w:rsidRPr="006A5A26" w:rsidRDefault="005A7EEF" w:rsidP="006A5A26">
      <w:pPr>
        <w:numPr>
          <w:ilvl w:val="1"/>
          <w:numId w:val="10"/>
        </w:numPr>
        <w:spacing w:after="0"/>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nie podjęcia interwencji w sytuacji przebywania na chronionym terenie osób do tego nie uprawnionych;</w:t>
      </w:r>
    </w:p>
    <w:p w:rsidR="00360026" w:rsidRPr="00863E46" w:rsidRDefault="00360026" w:rsidP="003857CB">
      <w:pPr>
        <w:numPr>
          <w:ilvl w:val="0"/>
          <w:numId w:val="10"/>
        </w:numPr>
        <w:spacing w:after="0"/>
        <w:jc w:val="both"/>
        <w:rPr>
          <w:rFonts w:ascii="Times New Roman" w:eastAsia="Times New Roman" w:hAnsi="Times New Roman" w:cs="Times New Roman"/>
          <w:sz w:val="20"/>
          <w:szCs w:val="20"/>
          <w:lang w:eastAsia="pl-PL"/>
        </w:rPr>
      </w:pPr>
      <w:r w:rsidRPr="00863E46">
        <w:rPr>
          <w:rFonts w:ascii="Times New Roman" w:eastAsia="Times New Roman" w:hAnsi="Times New Roman" w:cs="Times New Roman"/>
          <w:bCs/>
          <w:sz w:val="20"/>
          <w:szCs w:val="20"/>
          <w:lang w:eastAsia="pl-PL"/>
        </w:rPr>
        <w:t>Wykonawca</w:t>
      </w:r>
      <w:r w:rsidRPr="00863E46">
        <w:rPr>
          <w:rFonts w:ascii="Times New Roman" w:eastAsia="Times New Roman" w:hAnsi="Times New Roman" w:cs="Times New Roman"/>
          <w:sz w:val="20"/>
          <w:szCs w:val="20"/>
          <w:lang w:eastAsia="pl-PL"/>
        </w:rPr>
        <w:t xml:space="preserve"> zobowiązany jest zapłacić </w:t>
      </w:r>
      <w:r>
        <w:rPr>
          <w:rFonts w:ascii="Times New Roman" w:eastAsia="Times New Roman" w:hAnsi="Times New Roman" w:cs="Times New Roman"/>
          <w:bCs/>
          <w:sz w:val="20"/>
          <w:szCs w:val="20"/>
          <w:lang w:eastAsia="pl-PL"/>
        </w:rPr>
        <w:t>Zamawiającemu</w:t>
      </w:r>
      <w:r w:rsidRPr="00863E46">
        <w:rPr>
          <w:rFonts w:ascii="Times New Roman" w:eastAsia="Times New Roman" w:hAnsi="Times New Roman" w:cs="Times New Roman"/>
          <w:sz w:val="20"/>
          <w:szCs w:val="20"/>
          <w:lang w:eastAsia="pl-PL"/>
        </w:rPr>
        <w:t xml:space="preserve"> karę umowną w wys</w:t>
      </w:r>
      <w:r>
        <w:rPr>
          <w:rFonts w:ascii="Times New Roman" w:eastAsia="Times New Roman" w:hAnsi="Times New Roman" w:cs="Times New Roman"/>
          <w:sz w:val="20"/>
          <w:szCs w:val="20"/>
          <w:lang w:eastAsia="pl-PL"/>
        </w:rPr>
        <w:t xml:space="preserve">okości </w:t>
      </w:r>
      <w:r w:rsidR="00612A68">
        <w:rPr>
          <w:rFonts w:ascii="Times New Roman" w:eastAsia="Times New Roman" w:hAnsi="Times New Roman" w:cs="Times New Roman"/>
          <w:sz w:val="20"/>
          <w:szCs w:val="20"/>
          <w:lang w:eastAsia="pl-PL"/>
        </w:rPr>
        <w:t>100,00 zł,</w:t>
      </w:r>
      <w:r w:rsidRPr="00863E46">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za każdą minutę opóźnienia przybycia grupy interwencyjnej na miejsce zdarzenia.</w:t>
      </w:r>
    </w:p>
    <w:p w:rsidR="00E463A1" w:rsidRPr="00B26799" w:rsidRDefault="00E463A1" w:rsidP="00A930FC">
      <w:pPr>
        <w:pStyle w:val="Akapitzlist"/>
        <w:numPr>
          <w:ilvl w:val="0"/>
          <w:numId w:val="10"/>
        </w:numPr>
        <w:spacing w:after="0"/>
        <w:jc w:val="both"/>
        <w:rPr>
          <w:rFonts w:ascii="Times New Roman" w:eastAsia="Times New Roman" w:hAnsi="Times New Roman"/>
          <w:sz w:val="20"/>
          <w:szCs w:val="20"/>
          <w:lang w:eastAsia="pl-PL"/>
        </w:rPr>
      </w:pPr>
      <w:r w:rsidRPr="00B26799">
        <w:rPr>
          <w:rFonts w:ascii="Times New Roman" w:eastAsia="Times New Roman" w:hAnsi="Times New Roman"/>
          <w:sz w:val="20"/>
          <w:szCs w:val="20"/>
          <w:lang w:eastAsia="pl-PL"/>
        </w:rPr>
        <w:t xml:space="preserve">W przypadku niedotrzymania terminu zapłaty z winy </w:t>
      </w:r>
      <w:r w:rsidRPr="00B26799">
        <w:rPr>
          <w:rFonts w:ascii="Times New Roman" w:eastAsia="Times New Roman" w:hAnsi="Times New Roman"/>
          <w:bCs/>
          <w:sz w:val="20"/>
          <w:szCs w:val="20"/>
          <w:lang w:eastAsia="pl-PL"/>
        </w:rPr>
        <w:t>Zamawiającego</w:t>
      </w:r>
      <w:r w:rsidRPr="00B26799">
        <w:rPr>
          <w:rFonts w:ascii="Times New Roman" w:eastAsia="Times New Roman" w:hAnsi="Times New Roman"/>
          <w:sz w:val="20"/>
          <w:szCs w:val="20"/>
          <w:lang w:eastAsia="pl-PL"/>
        </w:rPr>
        <w:t xml:space="preserve">, </w:t>
      </w:r>
      <w:r w:rsidRPr="00B26799">
        <w:rPr>
          <w:rFonts w:ascii="Times New Roman" w:eastAsia="Times New Roman" w:hAnsi="Times New Roman"/>
          <w:bCs/>
          <w:sz w:val="20"/>
          <w:szCs w:val="20"/>
          <w:lang w:eastAsia="pl-PL"/>
        </w:rPr>
        <w:t>Wykonawca</w:t>
      </w:r>
      <w:r w:rsidRPr="00B26799">
        <w:rPr>
          <w:rFonts w:ascii="Times New Roman" w:eastAsia="Times New Roman" w:hAnsi="Times New Roman"/>
          <w:sz w:val="20"/>
          <w:szCs w:val="20"/>
          <w:lang w:eastAsia="pl-PL"/>
        </w:rPr>
        <w:t xml:space="preserve"> może naliczyć odsetki ustawowe liczone </w:t>
      </w:r>
      <w:r w:rsidR="00A930FC" w:rsidRPr="00B26799">
        <w:rPr>
          <w:rFonts w:ascii="Times New Roman" w:eastAsia="Times New Roman" w:hAnsi="Times New Roman"/>
          <w:sz w:val="20"/>
          <w:szCs w:val="20"/>
          <w:lang w:eastAsia="pl-PL"/>
        </w:rPr>
        <w:t xml:space="preserve">od wartości wynagrodzenia brutto Wykonawcy, wskazanego </w:t>
      </w:r>
      <w:r w:rsidR="00D805E0" w:rsidRPr="00B26799">
        <w:rPr>
          <w:rFonts w:ascii="Times New Roman" w:eastAsia="Times New Roman" w:hAnsi="Times New Roman"/>
          <w:sz w:val="20"/>
          <w:szCs w:val="20"/>
          <w:lang w:eastAsia="pl-PL"/>
        </w:rPr>
        <w:t xml:space="preserve">w </w:t>
      </w:r>
      <w:r w:rsidR="00D805E0" w:rsidRPr="00B26799">
        <w:rPr>
          <w:rFonts w:ascii="Times New Roman" w:eastAsia="Times New Roman" w:hAnsi="Times New Roman"/>
          <w:bCs/>
          <w:sz w:val="20"/>
          <w:szCs w:val="20"/>
          <w:lang w:eastAsia="pl-PL"/>
        </w:rPr>
        <w:t>§</w:t>
      </w:r>
      <w:r w:rsidR="008F3A8F" w:rsidRPr="00B26799">
        <w:rPr>
          <w:rFonts w:ascii="Times New Roman" w:eastAsia="Times New Roman" w:hAnsi="Times New Roman"/>
          <w:bCs/>
          <w:sz w:val="20"/>
          <w:szCs w:val="20"/>
          <w:lang w:eastAsia="pl-PL"/>
        </w:rPr>
        <w:t>5</w:t>
      </w:r>
      <w:r w:rsidR="00D805E0" w:rsidRPr="00B26799">
        <w:rPr>
          <w:rFonts w:ascii="Times New Roman" w:eastAsia="Times New Roman" w:hAnsi="Times New Roman"/>
          <w:bCs/>
          <w:sz w:val="20"/>
          <w:szCs w:val="20"/>
          <w:lang w:eastAsia="pl-PL"/>
        </w:rPr>
        <w:t xml:space="preserve"> ust. </w:t>
      </w:r>
      <w:r w:rsidR="008F3A8F" w:rsidRPr="00B26799">
        <w:rPr>
          <w:rFonts w:ascii="Times New Roman" w:eastAsia="Times New Roman" w:hAnsi="Times New Roman"/>
          <w:bCs/>
          <w:sz w:val="20"/>
          <w:szCs w:val="20"/>
          <w:lang w:eastAsia="pl-PL"/>
        </w:rPr>
        <w:t>1</w:t>
      </w:r>
      <w:r w:rsidRPr="00B26799">
        <w:rPr>
          <w:rFonts w:ascii="Times New Roman" w:eastAsia="Times New Roman" w:hAnsi="Times New Roman"/>
          <w:sz w:val="20"/>
          <w:szCs w:val="20"/>
          <w:lang w:eastAsia="pl-PL"/>
        </w:rPr>
        <w:t>.</w:t>
      </w:r>
    </w:p>
    <w:p w:rsidR="007271E9" w:rsidRPr="00B26799" w:rsidRDefault="007271E9" w:rsidP="002A788A">
      <w:pPr>
        <w:numPr>
          <w:ilvl w:val="0"/>
          <w:numId w:val="10"/>
        </w:numPr>
        <w:spacing w:after="0"/>
        <w:jc w:val="both"/>
        <w:rPr>
          <w:rFonts w:ascii="Times New Roman" w:eastAsia="Times New Roman" w:hAnsi="Times New Roman" w:cs="Times New Roman"/>
          <w:color w:val="000000"/>
          <w:sz w:val="20"/>
          <w:szCs w:val="20"/>
          <w:lang w:eastAsia="pl-PL"/>
        </w:rPr>
      </w:pPr>
      <w:r w:rsidRPr="00B26799">
        <w:rPr>
          <w:rFonts w:ascii="Times New Roman" w:eastAsia="Times New Roman" w:hAnsi="Times New Roman" w:cs="Times New Roman"/>
          <w:bCs/>
          <w:sz w:val="20"/>
          <w:szCs w:val="20"/>
          <w:lang w:eastAsia="pl-PL"/>
        </w:rPr>
        <w:lastRenderedPageBreak/>
        <w:t>Zamawiający</w:t>
      </w:r>
      <w:r w:rsidRPr="00B26799">
        <w:rPr>
          <w:rFonts w:ascii="Times New Roman" w:eastAsia="Times New Roman" w:hAnsi="Times New Roman" w:cs="Times New Roman"/>
          <w:sz w:val="20"/>
          <w:szCs w:val="20"/>
          <w:lang w:eastAsia="pl-PL"/>
        </w:rPr>
        <w:t xml:space="preserve"> zobowiązany jest zapłacić </w:t>
      </w:r>
      <w:r w:rsidRPr="00B26799">
        <w:rPr>
          <w:rFonts w:ascii="Times New Roman" w:eastAsia="Times New Roman" w:hAnsi="Times New Roman" w:cs="Times New Roman"/>
          <w:bCs/>
          <w:sz w:val="20"/>
          <w:szCs w:val="20"/>
          <w:lang w:eastAsia="pl-PL"/>
        </w:rPr>
        <w:t xml:space="preserve">Wykonawcy </w:t>
      </w:r>
      <w:r w:rsidRPr="00B26799">
        <w:rPr>
          <w:rFonts w:ascii="Times New Roman" w:eastAsia="Times New Roman" w:hAnsi="Times New Roman" w:cs="Times New Roman"/>
          <w:sz w:val="20"/>
          <w:szCs w:val="20"/>
          <w:lang w:eastAsia="pl-PL"/>
        </w:rPr>
        <w:t xml:space="preserve">karę umowną w wysokości 10% </w:t>
      </w:r>
      <w:r w:rsidR="002A788A" w:rsidRPr="00B26799">
        <w:rPr>
          <w:rFonts w:ascii="Times New Roman" w:eastAsia="Times New Roman" w:hAnsi="Times New Roman" w:cs="Times New Roman"/>
          <w:sz w:val="20"/>
          <w:szCs w:val="20"/>
          <w:lang w:eastAsia="pl-PL"/>
        </w:rPr>
        <w:t>wartości wynagrodzenia brutto Wykonawcy, wskazanego</w:t>
      </w:r>
      <w:r w:rsidR="002A788A" w:rsidRPr="00B26799">
        <w:rPr>
          <w:rFonts w:ascii="Times New Roman" w:eastAsia="Times New Roman" w:hAnsi="Times New Roman"/>
          <w:sz w:val="20"/>
          <w:szCs w:val="20"/>
          <w:lang w:eastAsia="pl-PL"/>
        </w:rPr>
        <w:t xml:space="preserve"> w </w:t>
      </w:r>
      <w:r w:rsidR="008F3A8F" w:rsidRPr="00B26799">
        <w:rPr>
          <w:rFonts w:ascii="Times New Roman" w:eastAsia="Times New Roman" w:hAnsi="Times New Roman"/>
          <w:bCs/>
          <w:sz w:val="20"/>
          <w:szCs w:val="20"/>
          <w:lang w:eastAsia="pl-PL"/>
        </w:rPr>
        <w:t>§5</w:t>
      </w:r>
      <w:r w:rsidR="002A788A" w:rsidRPr="00B26799">
        <w:rPr>
          <w:rFonts w:ascii="Times New Roman" w:eastAsia="Times New Roman" w:hAnsi="Times New Roman"/>
          <w:bCs/>
          <w:sz w:val="20"/>
          <w:szCs w:val="20"/>
          <w:lang w:eastAsia="pl-PL"/>
        </w:rPr>
        <w:t xml:space="preserve"> ust. </w:t>
      </w:r>
      <w:r w:rsidR="008F3A8F" w:rsidRPr="00B26799">
        <w:rPr>
          <w:rFonts w:ascii="Times New Roman" w:eastAsia="Times New Roman" w:hAnsi="Times New Roman"/>
          <w:bCs/>
          <w:sz w:val="20"/>
          <w:szCs w:val="20"/>
          <w:lang w:eastAsia="pl-PL"/>
        </w:rPr>
        <w:t>1</w:t>
      </w:r>
      <w:r w:rsidRPr="00B26799">
        <w:rPr>
          <w:rFonts w:ascii="Times New Roman" w:eastAsia="Times New Roman" w:hAnsi="Times New Roman" w:cs="Times New Roman"/>
          <w:sz w:val="20"/>
          <w:szCs w:val="20"/>
          <w:lang w:eastAsia="pl-PL"/>
        </w:rPr>
        <w:t xml:space="preserve">, w przypadku odstąpienia od umowy </w:t>
      </w:r>
      <w:r w:rsidR="00C51D82" w:rsidRPr="00B26799">
        <w:rPr>
          <w:rFonts w:ascii="Times New Roman" w:eastAsia="Times New Roman" w:hAnsi="Times New Roman" w:cs="Times New Roman"/>
          <w:sz w:val="20"/>
          <w:szCs w:val="20"/>
          <w:lang w:eastAsia="pl-PL"/>
        </w:rPr>
        <w:t xml:space="preserve">albo jej rozwiązania </w:t>
      </w:r>
      <w:r w:rsidRPr="00B26799">
        <w:rPr>
          <w:rFonts w:ascii="Times New Roman" w:eastAsia="Times New Roman" w:hAnsi="Times New Roman" w:cs="Times New Roman"/>
          <w:sz w:val="20"/>
          <w:szCs w:val="20"/>
          <w:lang w:eastAsia="pl-PL"/>
        </w:rPr>
        <w:t xml:space="preserve">przez którąkolwiek ze Stron z winy </w:t>
      </w:r>
      <w:r w:rsidRPr="00B26799">
        <w:rPr>
          <w:rFonts w:ascii="Times New Roman" w:eastAsia="Times New Roman" w:hAnsi="Times New Roman" w:cs="Times New Roman"/>
          <w:bCs/>
          <w:sz w:val="20"/>
          <w:szCs w:val="20"/>
          <w:lang w:eastAsia="pl-PL"/>
        </w:rPr>
        <w:t>Zamawiającego</w:t>
      </w:r>
      <w:r w:rsidRPr="00B26799">
        <w:rPr>
          <w:rFonts w:ascii="Times New Roman" w:eastAsia="Times New Roman" w:hAnsi="Times New Roman" w:cs="Times New Roman"/>
          <w:sz w:val="20"/>
          <w:szCs w:val="20"/>
          <w:lang w:eastAsia="pl-PL"/>
        </w:rPr>
        <w:t>.</w:t>
      </w:r>
    </w:p>
    <w:p w:rsidR="007271E9" w:rsidRPr="00863E46" w:rsidRDefault="007271E9" w:rsidP="002A788A">
      <w:pPr>
        <w:numPr>
          <w:ilvl w:val="0"/>
          <w:numId w:val="10"/>
        </w:numPr>
        <w:spacing w:after="0"/>
        <w:jc w:val="both"/>
        <w:rPr>
          <w:rFonts w:ascii="Times New Roman" w:eastAsia="Times New Roman" w:hAnsi="Times New Roman" w:cs="Times New Roman"/>
          <w:color w:val="000000"/>
          <w:sz w:val="20"/>
          <w:szCs w:val="20"/>
          <w:lang w:eastAsia="pl-PL"/>
        </w:rPr>
      </w:pPr>
      <w:r w:rsidRPr="00863E46">
        <w:rPr>
          <w:rFonts w:ascii="Times New Roman" w:eastAsia="Times New Roman" w:hAnsi="Times New Roman" w:cs="Times New Roman"/>
          <w:bCs/>
          <w:sz w:val="20"/>
          <w:szCs w:val="20"/>
          <w:lang w:eastAsia="pl-PL"/>
        </w:rPr>
        <w:t>Wykonawca</w:t>
      </w:r>
      <w:r w:rsidRPr="00863E46">
        <w:rPr>
          <w:rFonts w:ascii="Times New Roman" w:eastAsia="Times New Roman" w:hAnsi="Times New Roman" w:cs="Times New Roman"/>
          <w:sz w:val="20"/>
          <w:szCs w:val="20"/>
          <w:lang w:eastAsia="pl-PL"/>
        </w:rPr>
        <w:t xml:space="preserve"> zobowiązany jest zapłacić </w:t>
      </w:r>
      <w:r w:rsidR="00E12B5A">
        <w:rPr>
          <w:rFonts w:ascii="Times New Roman" w:eastAsia="Times New Roman" w:hAnsi="Times New Roman" w:cs="Times New Roman"/>
          <w:bCs/>
          <w:sz w:val="20"/>
          <w:szCs w:val="20"/>
          <w:lang w:eastAsia="pl-PL"/>
        </w:rPr>
        <w:t>Zamawiające</w:t>
      </w:r>
      <w:r w:rsidR="00EC6055">
        <w:rPr>
          <w:rFonts w:ascii="Times New Roman" w:eastAsia="Times New Roman" w:hAnsi="Times New Roman" w:cs="Times New Roman"/>
          <w:bCs/>
          <w:sz w:val="20"/>
          <w:szCs w:val="20"/>
          <w:lang w:eastAsia="pl-PL"/>
        </w:rPr>
        <w:t>m</w:t>
      </w:r>
      <w:r w:rsidR="00E12B5A">
        <w:rPr>
          <w:rFonts w:ascii="Times New Roman" w:eastAsia="Times New Roman" w:hAnsi="Times New Roman" w:cs="Times New Roman"/>
          <w:bCs/>
          <w:sz w:val="20"/>
          <w:szCs w:val="20"/>
          <w:lang w:eastAsia="pl-PL"/>
        </w:rPr>
        <w:t>u</w:t>
      </w:r>
      <w:r w:rsidRPr="00863E46">
        <w:rPr>
          <w:rFonts w:ascii="Times New Roman" w:eastAsia="Times New Roman" w:hAnsi="Times New Roman" w:cs="Times New Roman"/>
          <w:sz w:val="20"/>
          <w:szCs w:val="20"/>
          <w:lang w:eastAsia="pl-PL"/>
        </w:rPr>
        <w:t xml:space="preserve"> karę umowną w wysokości 10% </w:t>
      </w:r>
      <w:r w:rsidR="002A788A" w:rsidRPr="002A788A">
        <w:rPr>
          <w:rFonts w:ascii="Times New Roman" w:eastAsia="Times New Roman" w:hAnsi="Times New Roman" w:cs="Times New Roman"/>
          <w:sz w:val="20"/>
          <w:szCs w:val="20"/>
          <w:lang w:eastAsia="pl-PL"/>
        </w:rPr>
        <w:t>wartości wynagrodzenia brutto Wykonawcy, wskazanego w §</w:t>
      </w:r>
      <w:r w:rsidR="008F3A8F">
        <w:rPr>
          <w:rFonts w:ascii="Times New Roman" w:eastAsia="Times New Roman" w:hAnsi="Times New Roman" w:cs="Times New Roman"/>
          <w:sz w:val="20"/>
          <w:szCs w:val="20"/>
          <w:lang w:eastAsia="pl-PL"/>
        </w:rPr>
        <w:t>5 ust. 1</w:t>
      </w:r>
      <w:r w:rsidRPr="00863E46">
        <w:rPr>
          <w:rFonts w:ascii="Times New Roman" w:eastAsia="Times New Roman" w:hAnsi="Times New Roman" w:cs="Times New Roman"/>
          <w:sz w:val="20"/>
          <w:szCs w:val="20"/>
          <w:lang w:eastAsia="pl-PL"/>
        </w:rPr>
        <w:t>, w przypadku odstąpienia od umowy</w:t>
      </w:r>
      <w:r w:rsidR="00B334CB" w:rsidRPr="00863E46">
        <w:rPr>
          <w:rFonts w:ascii="Times New Roman" w:eastAsia="Times New Roman" w:hAnsi="Times New Roman" w:cs="Times New Roman"/>
          <w:sz w:val="20"/>
          <w:szCs w:val="20"/>
          <w:lang w:eastAsia="pl-PL"/>
        </w:rPr>
        <w:t xml:space="preserve"> albo jej rozwiązania</w:t>
      </w:r>
      <w:r w:rsidRPr="00863E46">
        <w:rPr>
          <w:rFonts w:ascii="Times New Roman" w:eastAsia="Times New Roman" w:hAnsi="Times New Roman" w:cs="Times New Roman"/>
          <w:sz w:val="20"/>
          <w:szCs w:val="20"/>
          <w:lang w:eastAsia="pl-PL"/>
        </w:rPr>
        <w:t xml:space="preserve"> przez którąkolwiek ze Stron z winy </w:t>
      </w:r>
      <w:r w:rsidRPr="00863E46">
        <w:rPr>
          <w:rFonts w:ascii="Times New Roman" w:eastAsia="Times New Roman" w:hAnsi="Times New Roman" w:cs="Times New Roman"/>
          <w:bCs/>
          <w:sz w:val="20"/>
          <w:szCs w:val="20"/>
          <w:lang w:eastAsia="pl-PL"/>
        </w:rPr>
        <w:t>Wykonawcy</w:t>
      </w:r>
      <w:r w:rsidRPr="00863E46">
        <w:rPr>
          <w:rFonts w:ascii="Times New Roman" w:eastAsia="Times New Roman" w:hAnsi="Times New Roman" w:cs="Times New Roman"/>
          <w:sz w:val="20"/>
          <w:szCs w:val="20"/>
          <w:lang w:eastAsia="pl-PL"/>
        </w:rPr>
        <w:t>.</w:t>
      </w:r>
      <w:r w:rsidRPr="00863E46">
        <w:rPr>
          <w:rFonts w:ascii="Times New Roman" w:eastAsia="Times New Roman" w:hAnsi="Times New Roman" w:cs="Times New Roman"/>
          <w:color w:val="000000"/>
          <w:sz w:val="20"/>
          <w:szCs w:val="20"/>
          <w:lang w:eastAsia="pl-PL"/>
        </w:rPr>
        <w:t xml:space="preserve"> </w:t>
      </w:r>
    </w:p>
    <w:p w:rsidR="00147EFF" w:rsidRPr="00863E46" w:rsidRDefault="00147EFF" w:rsidP="00B80B58">
      <w:pPr>
        <w:numPr>
          <w:ilvl w:val="0"/>
          <w:numId w:val="10"/>
        </w:numPr>
        <w:spacing w:before="120" w:after="0" w:line="240" w:lineRule="auto"/>
        <w:jc w:val="both"/>
        <w:rPr>
          <w:rFonts w:ascii="Times New Roman" w:eastAsia="Times New Roman" w:hAnsi="Times New Roman" w:cs="Times New Roman"/>
          <w:sz w:val="20"/>
          <w:szCs w:val="20"/>
          <w:lang w:eastAsia="pl-PL"/>
        </w:rPr>
      </w:pPr>
      <w:r w:rsidRPr="00863E46">
        <w:rPr>
          <w:rFonts w:ascii="Times New Roman" w:eastAsia="Times New Roman" w:hAnsi="Times New Roman" w:cs="Times New Roman"/>
          <w:sz w:val="20"/>
          <w:szCs w:val="20"/>
          <w:lang w:eastAsia="pl-PL"/>
        </w:rPr>
        <w:t xml:space="preserve">Zgodnie z art. 145 Prawa zamówień publicznych, w razie wystąpienia istotnej zmiany okoliczności powodującej, że wykonanie umowy nie leży w interesie publicznym, czego nie można było przewidzieć </w:t>
      </w:r>
    </w:p>
    <w:p w:rsidR="00147EFF" w:rsidRPr="00863E46" w:rsidRDefault="00147EFF" w:rsidP="00147EFF">
      <w:pPr>
        <w:spacing w:after="0" w:line="240" w:lineRule="auto"/>
        <w:ind w:left="360"/>
        <w:jc w:val="both"/>
        <w:rPr>
          <w:rFonts w:ascii="Times New Roman" w:eastAsia="Times New Roman" w:hAnsi="Times New Roman" w:cs="Times New Roman"/>
          <w:color w:val="000000"/>
          <w:sz w:val="20"/>
          <w:szCs w:val="20"/>
          <w:lang w:eastAsia="pl-PL"/>
        </w:rPr>
      </w:pPr>
      <w:r w:rsidRPr="00863E46">
        <w:rPr>
          <w:rFonts w:ascii="Times New Roman" w:eastAsia="Times New Roman" w:hAnsi="Times New Roman" w:cs="Times New Roman"/>
          <w:sz w:val="20"/>
          <w:szCs w:val="20"/>
          <w:lang w:eastAsia="pl-PL"/>
        </w:rPr>
        <w:t xml:space="preserve">w chwili zawarcia umowy, </w:t>
      </w:r>
      <w:r w:rsidRPr="00863E46">
        <w:rPr>
          <w:rFonts w:ascii="Times New Roman" w:eastAsia="Times New Roman" w:hAnsi="Times New Roman" w:cs="Times New Roman"/>
          <w:bCs/>
          <w:sz w:val="20"/>
          <w:szCs w:val="20"/>
          <w:lang w:eastAsia="pl-PL"/>
        </w:rPr>
        <w:t>Zamawiający</w:t>
      </w:r>
      <w:r w:rsidRPr="00863E46">
        <w:rPr>
          <w:rFonts w:ascii="Times New Roman" w:eastAsia="Times New Roman" w:hAnsi="Times New Roman" w:cs="Times New Roman"/>
          <w:sz w:val="20"/>
          <w:szCs w:val="20"/>
          <w:lang w:eastAsia="pl-PL"/>
        </w:rPr>
        <w:t xml:space="preserve"> może odstąpić od umowy w terminie 30 dni od powzięcia wiadomości o powyższych okolicznościach. W takim wypadku </w:t>
      </w:r>
      <w:r w:rsidRPr="00863E46">
        <w:rPr>
          <w:rFonts w:ascii="Times New Roman" w:eastAsia="Times New Roman" w:hAnsi="Times New Roman" w:cs="Times New Roman"/>
          <w:bCs/>
          <w:sz w:val="20"/>
          <w:szCs w:val="20"/>
          <w:lang w:eastAsia="pl-PL"/>
        </w:rPr>
        <w:t>Wykonawca</w:t>
      </w:r>
      <w:r w:rsidRPr="00863E46">
        <w:rPr>
          <w:rFonts w:ascii="Times New Roman" w:eastAsia="Times New Roman" w:hAnsi="Times New Roman" w:cs="Times New Roman"/>
          <w:sz w:val="20"/>
          <w:szCs w:val="20"/>
          <w:lang w:eastAsia="pl-PL"/>
        </w:rPr>
        <w:t xml:space="preserve"> może żądać jedynie wynagrodzenia należnego mu z tytułu wykonania części umowy.</w:t>
      </w:r>
    </w:p>
    <w:p w:rsidR="00147EFF" w:rsidRPr="00863E46" w:rsidRDefault="00147EFF" w:rsidP="00B80B58">
      <w:pPr>
        <w:numPr>
          <w:ilvl w:val="0"/>
          <w:numId w:val="10"/>
        </w:numPr>
        <w:spacing w:before="120" w:after="0" w:line="240" w:lineRule="auto"/>
        <w:jc w:val="both"/>
        <w:rPr>
          <w:rFonts w:ascii="Times New Roman" w:eastAsia="Times New Roman" w:hAnsi="Times New Roman" w:cs="Times New Roman"/>
          <w:sz w:val="20"/>
          <w:szCs w:val="20"/>
          <w:lang w:eastAsia="pl-PL"/>
        </w:rPr>
      </w:pPr>
      <w:r w:rsidRPr="00863E46">
        <w:rPr>
          <w:rFonts w:ascii="Times New Roman" w:eastAsia="Times New Roman" w:hAnsi="Times New Roman" w:cs="Times New Roman"/>
          <w:sz w:val="20"/>
          <w:szCs w:val="20"/>
          <w:lang w:eastAsia="pl-PL"/>
        </w:rPr>
        <w:t xml:space="preserve">Zgodnie z postanowieniami art. 144 ust. 1 ustawy </w:t>
      </w:r>
      <w:proofErr w:type="spellStart"/>
      <w:r w:rsidRPr="00863E46">
        <w:rPr>
          <w:rFonts w:ascii="Times New Roman" w:eastAsia="Times New Roman" w:hAnsi="Times New Roman" w:cs="Times New Roman"/>
          <w:sz w:val="20"/>
          <w:szCs w:val="20"/>
          <w:lang w:eastAsia="pl-PL"/>
        </w:rPr>
        <w:t>Pzp</w:t>
      </w:r>
      <w:proofErr w:type="spellEnd"/>
      <w:r w:rsidRPr="00863E46">
        <w:rPr>
          <w:rFonts w:ascii="Times New Roman" w:eastAsia="Times New Roman" w:hAnsi="Times New Roman" w:cs="Times New Roman"/>
          <w:sz w:val="20"/>
          <w:szCs w:val="20"/>
          <w:lang w:eastAsia="pl-PL"/>
        </w:rPr>
        <w:t xml:space="preserve"> Zamawiający przewiduje możliwość dokonania istotnych zmian w umowie o udzielenie zamówienia publicznego po jej zawarciu, pod warunkiem podpisania aneksu zaakceptowanego przez obie Strony. Zmiany te zgodnie z zapisami art. 140 ust. 3 ustawy </w:t>
      </w:r>
      <w:proofErr w:type="spellStart"/>
      <w:r w:rsidRPr="00863E46">
        <w:rPr>
          <w:rFonts w:ascii="Times New Roman" w:eastAsia="Times New Roman" w:hAnsi="Times New Roman" w:cs="Times New Roman"/>
          <w:sz w:val="20"/>
          <w:szCs w:val="20"/>
          <w:lang w:eastAsia="pl-PL"/>
        </w:rPr>
        <w:t>Pzp</w:t>
      </w:r>
      <w:proofErr w:type="spellEnd"/>
      <w:r w:rsidRPr="00863E46">
        <w:rPr>
          <w:rFonts w:ascii="Times New Roman" w:eastAsia="Times New Roman" w:hAnsi="Times New Roman" w:cs="Times New Roman"/>
          <w:sz w:val="20"/>
          <w:szCs w:val="20"/>
          <w:lang w:eastAsia="pl-PL"/>
        </w:rPr>
        <w:t xml:space="preserve"> nie mogą wykraczać poza określenie przedmiotu zamówienia zawartego w SIWZ. W szczególności Zamawiający, dopuszcza:</w:t>
      </w:r>
    </w:p>
    <w:p w:rsidR="00A24C2A" w:rsidRPr="00863E46" w:rsidRDefault="007271E9" w:rsidP="00B80B58">
      <w:pPr>
        <w:pStyle w:val="Akapitzlist"/>
        <w:numPr>
          <w:ilvl w:val="0"/>
          <w:numId w:val="18"/>
        </w:numPr>
        <w:tabs>
          <w:tab w:val="right" w:pos="-3420"/>
        </w:tabs>
        <w:spacing w:after="0" w:line="240" w:lineRule="auto"/>
        <w:ind w:left="709" w:hanging="425"/>
        <w:jc w:val="both"/>
        <w:rPr>
          <w:rFonts w:ascii="Times New Roman" w:eastAsia="Times New Roman" w:hAnsi="Times New Roman"/>
          <w:sz w:val="20"/>
          <w:szCs w:val="20"/>
          <w:lang w:eastAsia="pl-PL"/>
        </w:rPr>
      </w:pPr>
      <w:r w:rsidRPr="00863E46">
        <w:rPr>
          <w:rFonts w:ascii="Times New Roman" w:eastAsia="Times New Roman" w:hAnsi="Times New Roman"/>
          <w:sz w:val="20"/>
          <w:szCs w:val="20"/>
          <w:lang w:eastAsia="pl-PL"/>
        </w:rPr>
        <w:t xml:space="preserve">aktualizację danych Wykonawcy </w:t>
      </w:r>
      <w:r w:rsidR="00FE5675" w:rsidRPr="00863E46">
        <w:rPr>
          <w:rFonts w:ascii="Times New Roman" w:eastAsia="Times New Roman" w:hAnsi="Times New Roman"/>
          <w:sz w:val="20"/>
          <w:szCs w:val="20"/>
          <w:lang w:eastAsia="pl-PL"/>
        </w:rPr>
        <w:t xml:space="preserve"> i Zamawiającego </w:t>
      </w:r>
      <w:r w:rsidRPr="00863E46">
        <w:rPr>
          <w:rFonts w:ascii="Times New Roman" w:eastAsia="Times New Roman" w:hAnsi="Times New Roman"/>
          <w:sz w:val="20"/>
          <w:szCs w:val="20"/>
          <w:lang w:eastAsia="pl-PL"/>
        </w:rPr>
        <w:t>poprzez: zmianę nazwy firmy, zmianę adresu siedziby, zmianę formy prawnej Wykonawcy itp.,</w:t>
      </w:r>
    </w:p>
    <w:p w:rsidR="00A24C2A" w:rsidRDefault="007271E9" w:rsidP="00B80B58">
      <w:pPr>
        <w:pStyle w:val="Akapitzlist"/>
        <w:numPr>
          <w:ilvl w:val="0"/>
          <w:numId w:val="18"/>
        </w:numPr>
        <w:tabs>
          <w:tab w:val="right" w:pos="-3420"/>
        </w:tabs>
        <w:spacing w:after="0" w:line="240" w:lineRule="auto"/>
        <w:ind w:left="709" w:hanging="425"/>
        <w:jc w:val="both"/>
        <w:rPr>
          <w:rFonts w:ascii="Times New Roman" w:eastAsia="Times New Roman" w:hAnsi="Times New Roman"/>
          <w:sz w:val="20"/>
          <w:szCs w:val="20"/>
          <w:lang w:eastAsia="pl-PL"/>
        </w:rPr>
      </w:pPr>
      <w:r w:rsidRPr="00863E46">
        <w:rPr>
          <w:rFonts w:ascii="Times New Roman" w:eastAsia="Times New Roman" w:hAnsi="Times New Roman"/>
          <w:sz w:val="20"/>
          <w:szCs w:val="20"/>
          <w:lang w:eastAsia="pl-PL"/>
        </w:rPr>
        <w:t>zmianę terminów realizacji przedmiotu zamówienia z przyczyn niezależnych od Wykonawcy lub Zamawiającego, w szczególności w przypadku okoliczności wystąpienia siły wyższej lub z powodu działania osób trzecich, które to przyczyny każda ze Stron musi udokum</w:t>
      </w:r>
      <w:r w:rsidRPr="00A24C2A">
        <w:rPr>
          <w:rFonts w:ascii="Times New Roman" w:eastAsia="Times New Roman" w:hAnsi="Times New Roman"/>
          <w:sz w:val="20"/>
          <w:szCs w:val="20"/>
          <w:lang w:eastAsia="pl-PL"/>
        </w:rPr>
        <w:t>entować</w:t>
      </w:r>
      <w:r w:rsidR="00BF37E0">
        <w:rPr>
          <w:rFonts w:ascii="Times New Roman" w:eastAsia="Times New Roman" w:hAnsi="Times New Roman"/>
          <w:sz w:val="20"/>
          <w:szCs w:val="20"/>
          <w:lang w:eastAsia="pl-PL"/>
        </w:rPr>
        <w:t>,</w:t>
      </w:r>
    </w:p>
    <w:p w:rsidR="00770821" w:rsidRDefault="00770821" w:rsidP="00770821">
      <w:pPr>
        <w:pStyle w:val="Akapitzlist"/>
        <w:tabs>
          <w:tab w:val="right" w:pos="-3420"/>
          <w:tab w:val="left" w:pos="300"/>
        </w:tabs>
        <w:spacing w:before="120" w:after="0" w:line="240" w:lineRule="auto"/>
        <w:ind w:left="1134"/>
        <w:jc w:val="both"/>
        <w:rPr>
          <w:rFonts w:ascii="Times New Roman" w:eastAsia="Times New Roman" w:hAnsi="Times New Roman"/>
          <w:sz w:val="20"/>
          <w:szCs w:val="20"/>
          <w:lang w:eastAsia="pl-PL"/>
        </w:rPr>
      </w:pPr>
    </w:p>
    <w:p w:rsidR="00147EFF" w:rsidRDefault="00147EFF" w:rsidP="00527129">
      <w:pPr>
        <w:spacing w:before="120" w:after="0" w:line="240" w:lineRule="auto"/>
        <w:jc w:val="center"/>
        <w:rPr>
          <w:rFonts w:ascii="Times New Roman" w:eastAsia="Times New Roman" w:hAnsi="Times New Roman" w:cs="Times New Roman"/>
          <w:b/>
          <w:bCs/>
          <w:sz w:val="20"/>
          <w:szCs w:val="20"/>
          <w:lang w:eastAsia="pl-PL"/>
        </w:rPr>
      </w:pPr>
      <w:r w:rsidRPr="00863E46">
        <w:rPr>
          <w:rFonts w:ascii="Times New Roman" w:eastAsia="Times New Roman" w:hAnsi="Times New Roman" w:cs="Times New Roman"/>
          <w:b/>
          <w:bCs/>
          <w:sz w:val="20"/>
          <w:szCs w:val="20"/>
          <w:lang w:eastAsia="pl-PL"/>
        </w:rPr>
        <w:t>§</w:t>
      </w:r>
      <w:r w:rsidR="008F3A8F">
        <w:rPr>
          <w:rFonts w:ascii="Times New Roman" w:eastAsia="Times New Roman" w:hAnsi="Times New Roman" w:cs="Times New Roman"/>
          <w:b/>
          <w:bCs/>
          <w:sz w:val="20"/>
          <w:szCs w:val="20"/>
          <w:lang w:eastAsia="pl-PL"/>
        </w:rPr>
        <w:t>9</w:t>
      </w:r>
      <w:r w:rsidRPr="00863E46">
        <w:rPr>
          <w:rFonts w:ascii="Times New Roman" w:eastAsia="Times New Roman" w:hAnsi="Times New Roman" w:cs="Times New Roman"/>
          <w:b/>
          <w:bCs/>
          <w:sz w:val="20"/>
          <w:szCs w:val="20"/>
          <w:lang w:eastAsia="pl-PL"/>
        </w:rPr>
        <w:t>.</w:t>
      </w:r>
    </w:p>
    <w:p w:rsidR="006A5A26" w:rsidRPr="00B46F19" w:rsidRDefault="006A5A26" w:rsidP="003857CB">
      <w:pPr>
        <w:pStyle w:val="Akapitzlist"/>
        <w:spacing w:before="120" w:after="0" w:line="240" w:lineRule="auto"/>
        <w:ind w:left="360"/>
        <w:jc w:val="both"/>
        <w:rPr>
          <w:rFonts w:ascii="Times New Roman" w:eastAsia="Times New Roman" w:hAnsi="Times New Roman"/>
          <w:bCs/>
          <w:sz w:val="20"/>
          <w:szCs w:val="20"/>
          <w:lang w:eastAsia="pl-PL"/>
        </w:rPr>
      </w:pPr>
      <w:r w:rsidRPr="003857CB">
        <w:rPr>
          <w:rFonts w:ascii="Times New Roman" w:eastAsia="Times New Roman" w:hAnsi="Times New Roman"/>
          <w:bCs/>
          <w:sz w:val="20"/>
          <w:szCs w:val="20"/>
          <w:lang w:eastAsia="pl-PL"/>
        </w:rPr>
        <w:t>W przypadku 3-krotnego nienależytego wykonania umowy</w:t>
      </w:r>
      <w:r w:rsidR="00B46F19">
        <w:rPr>
          <w:rFonts w:ascii="Times New Roman" w:eastAsia="Times New Roman" w:hAnsi="Times New Roman"/>
          <w:bCs/>
          <w:sz w:val="20"/>
          <w:szCs w:val="20"/>
          <w:lang w:eastAsia="pl-PL"/>
        </w:rPr>
        <w:t xml:space="preserve"> przez Wykonawcę</w:t>
      </w:r>
      <w:r w:rsidRPr="00B46F19">
        <w:rPr>
          <w:rFonts w:ascii="Times New Roman" w:eastAsia="Times New Roman" w:hAnsi="Times New Roman"/>
          <w:bCs/>
          <w:sz w:val="20"/>
          <w:szCs w:val="20"/>
          <w:lang w:eastAsia="pl-PL"/>
        </w:rPr>
        <w:t>, Zamawiający może odstąpić od umowy ze skutkiem natychmiastowym, nie rezygnując z kar umownych.</w:t>
      </w:r>
    </w:p>
    <w:p w:rsidR="006A5A26" w:rsidRPr="00863E46" w:rsidRDefault="006A5A26" w:rsidP="006A5A26">
      <w:pPr>
        <w:spacing w:before="120" w:after="0" w:line="240" w:lineRule="auto"/>
        <w:jc w:val="center"/>
        <w:rPr>
          <w:rFonts w:ascii="Times New Roman" w:eastAsia="Times New Roman" w:hAnsi="Times New Roman" w:cs="Times New Roman"/>
          <w:sz w:val="20"/>
          <w:szCs w:val="20"/>
          <w:lang w:eastAsia="pl-PL"/>
        </w:rPr>
      </w:pPr>
      <w:r w:rsidRPr="00863E46">
        <w:rPr>
          <w:rFonts w:ascii="Times New Roman" w:eastAsia="Times New Roman" w:hAnsi="Times New Roman" w:cs="Times New Roman"/>
          <w:b/>
          <w:bCs/>
          <w:sz w:val="20"/>
          <w:szCs w:val="20"/>
          <w:lang w:eastAsia="pl-PL"/>
        </w:rPr>
        <w:t>§</w:t>
      </w:r>
      <w:r>
        <w:rPr>
          <w:rFonts w:ascii="Times New Roman" w:eastAsia="Times New Roman" w:hAnsi="Times New Roman" w:cs="Times New Roman"/>
          <w:b/>
          <w:bCs/>
          <w:sz w:val="20"/>
          <w:szCs w:val="20"/>
          <w:lang w:eastAsia="pl-PL"/>
        </w:rPr>
        <w:t>10</w:t>
      </w:r>
      <w:r w:rsidRPr="00863E46">
        <w:rPr>
          <w:rFonts w:ascii="Times New Roman" w:eastAsia="Times New Roman" w:hAnsi="Times New Roman" w:cs="Times New Roman"/>
          <w:b/>
          <w:bCs/>
          <w:sz w:val="20"/>
          <w:szCs w:val="20"/>
          <w:lang w:eastAsia="pl-PL"/>
        </w:rPr>
        <w:t>.</w:t>
      </w:r>
    </w:p>
    <w:p w:rsidR="00C10BB0" w:rsidRPr="00863E46" w:rsidRDefault="00147EFF" w:rsidP="00B3331C">
      <w:pPr>
        <w:spacing w:after="0" w:line="240" w:lineRule="auto"/>
        <w:ind w:left="360" w:hanging="360"/>
        <w:jc w:val="both"/>
        <w:rPr>
          <w:rFonts w:ascii="Times New Roman" w:eastAsia="Times New Roman" w:hAnsi="Times New Roman" w:cs="Times New Roman"/>
          <w:b/>
          <w:bCs/>
          <w:sz w:val="20"/>
          <w:szCs w:val="20"/>
          <w:lang w:eastAsia="pl-PL"/>
        </w:rPr>
      </w:pPr>
      <w:r w:rsidRPr="00863E46">
        <w:rPr>
          <w:rFonts w:ascii="Times New Roman" w:eastAsia="Times New Roman" w:hAnsi="Times New Roman" w:cs="Times New Roman"/>
          <w:b/>
          <w:bCs/>
          <w:sz w:val="20"/>
          <w:szCs w:val="20"/>
          <w:lang w:eastAsia="pl-PL"/>
        </w:rPr>
        <w:t xml:space="preserve">                                     </w:t>
      </w:r>
      <w:r w:rsidR="00C008F8">
        <w:rPr>
          <w:rFonts w:ascii="Times New Roman" w:eastAsia="Times New Roman" w:hAnsi="Times New Roman" w:cs="Times New Roman"/>
          <w:b/>
          <w:bCs/>
          <w:sz w:val="20"/>
          <w:szCs w:val="20"/>
          <w:lang w:eastAsia="pl-PL"/>
        </w:rPr>
        <w:t xml:space="preserve">                              </w:t>
      </w:r>
    </w:p>
    <w:p w:rsidR="00147EFF" w:rsidRPr="00863E46" w:rsidRDefault="00147EFF" w:rsidP="00B80B58">
      <w:pPr>
        <w:numPr>
          <w:ilvl w:val="3"/>
          <w:numId w:val="13"/>
        </w:numPr>
        <w:tabs>
          <w:tab w:val="left" w:pos="360"/>
        </w:tabs>
        <w:spacing w:before="120" w:after="0" w:line="240" w:lineRule="auto"/>
        <w:jc w:val="both"/>
        <w:rPr>
          <w:rFonts w:ascii="Times New Roman" w:eastAsia="Times New Roman" w:hAnsi="Times New Roman" w:cs="Times New Roman"/>
          <w:sz w:val="20"/>
          <w:szCs w:val="20"/>
          <w:lang w:eastAsia="pl-PL"/>
        </w:rPr>
      </w:pPr>
      <w:r w:rsidRPr="00863E46">
        <w:rPr>
          <w:rFonts w:ascii="Times New Roman" w:eastAsia="Times New Roman" w:hAnsi="Times New Roman" w:cs="Times New Roman"/>
          <w:sz w:val="20"/>
          <w:szCs w:val="20"/>
          <w:lang w:eastAsia="pl-PL"/>
        </w:rPr>
        <w:t>Umowa jest poddana jurysdykcji sądów polskich i prawu polskiemu.</w:t>
      </w:r>
    </w:p>
    <w:p w:rsidR="00147EFF" w:rsidRPr="00863E46" w:rsidRDefault="00147EFF" w:rsidP="00B80B58">
      <w:pPr>
        <w:numPr>
          <w:ilvl w:val="3"/>
          <w:numId w:val="13"/>
        </w:numPr>
        <w:tabs>
          <w:tab w:val="left" w:pos="360"/>
        </w:tabs>
        <w:spacing w:before="120" w:after="0" w:line="240" w:lineRule="auto"/>
        <w:jc w:val="both"/>
        <w:rPr>
          <w:rFonts w:ascii="Times New Roman" w:eastAsia="Times New Roman" w:hAnsi="Times New Roman" w:cs="Times New Roman"/>
          <w:sz w:val="20"/>
          <w:szCs w:val="20"/>
          <w:lang w:eastAsia="pl-PL"/>
        </w:rPr>
      </w:pPr>
      <w:r w:rsidRPr="00863E46">
        <w:rPr>
          <w:rFonts w:ascii="Times New Roman" w:eastAsia="Times New Roman" w:hAnsi="Times New Roman" w:cs="Times New Roman"/>
          <w:sz w:val="20"/>
          <w:szCs w:val="20"/>
          <w:lang w:eastAsia="pl-PL"/>
        </w:rPr>
        <w:t xml:space="preserve">Spory mogące powstać na tle stosowania umowy strony poddają pod rozstrzygnięcie właściwego rzeczowo sądu powszechnego dla siedziby </w:t>
      </w:r>
      <w:r w:rsidRPr="00863E46">
        <w:rPr>
          <w:rFonts w:ascii="Times New Roman" w:eastAsia="Times New Roman" w:hAnsi="Times New Roman" w:cs="Times New Roman"/>
          <w:bCs/>
          <w:sz w:val="20"/>
          <w:szCs w:val="20"/>
          <w:lang w:eastAsia="pl-PL"/>
        </w:rPr>
        <w:t>Zamawiającego</w:t>
      </w:r>
      <w:r w:rsidRPr="00863E46">
        <w:rPr>
          <w:rFonts w:ascii="Times New Roman" w:eastAsia="Times New Roman" w:hAnsi="Times New Roman" w:cs="Times New Roman"/>
          <w:sz w:val="20"/>
          <w:szCs w:val="20"/>
          <w:lang w:eastAsia="pl-PL"/>
        </w:rPr>
        <w:t>.</w:t>
      </w:r>
    </w:p>
    <w:p w:rsidR="00147EFF" w:rsidRPr="00863E46" w:rsidRDefault="008F3A8F" w:rsidP="00147EFF">
      <w:pPr>
        <w:spacing w:before="120"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b/>
          <w:bCs/>
          <w:sz w:val="20"/>
          <w:szCs w:val="20"/>
          <w:lang w:eastAsia="pl-PL"/>
        </w:rPr>
        <w:t>§1</w:t>
      </w:r>
      <w:r w:rsidR="00CA0806">
        <w:rPr>
          <w:rFonts w:ascii="Times New Roman" w:eastAsia="Times New Roman" w:hAnsi="Times New Roman" w:cs="Times New Roman"/>
          <w:b/>
          <w:bCs/>
          <w:sz w:val="20"/>
          <w:szCs w:val="20"/>
          <w:lang w:eastAsia="pl-PL"/>
        </w:rPr>
        <w:t>1</w:t>
      </w:r>
      <w:r w:rsidR="00147EFF" w:rsidRPr="00863E46">
        <w:rPr>
          <w:rFonts w:ascii="Times New Roman" w:eastAsia="Times New Roman" w:hAnsi="Times New Roman" w:cs="Times New Roman"/>
          <w:b/>
          <w:bCs/>
          <w:sz w:val="20"/>
          <w:szCs w:val="20"/>
          <w:lang w:eastAsia="pl-PL"/>
        </w:rPr>
        <w:t>.</w:t>
      </w:r>
    </w:p>
    <w:p w:rsidR="00147EFF" w:rsidRPr="00147EFF" w:rsidRDefault="00147EFF" w:rsidP="00CD00A5">
      <w:pPr>
        <w:spacing w:before="120" w:after="0" w:line="240" w:lineRule="auto"/>
        <w:jc w:val="both"/>
        <w:rPr>
          <w:rFonts w:ascii="Times New Roman" w:eastAsia="Times New Roman" w:hAnsi="Times New Roman" w:cs="Times New Roman"/>
          <w:b/>
          <w:bCs/>
          <w:sz w:val="20"/>
          <w:szCs w:val="20"/>
          <w:lang w:eastAsia="pl-PL"/>
        </w:rPr>
      </w:pPr>
      <w:r w:rsidRPr="00863E46">
        <w:rPr>
          <w:rFonts w:ascii="Times New Roman" w:eastAsia="Times New Roman" w:hAnsi="Times New Roman" w:cs="Times New Roman"/>
          <w:sz w:val="20"/>
          <w:szCs w:val="20"/>
          <w:lang w:eastAsia="pl-PL"/>
        </w:rPr>
        <w:t>W sprawach nieuregulowanych umową mają zastosowanie prze</w:t>
      </w:r>
      <w:r w:rsidR="00365FBA">
        <w:rPr>
          <w:rFonts w:ascii="Times New Roman" w:eastAsia="Times New Roman" w:hAnsi="Times New Roman" w:cs="Times New Roman"/>
          <w:sz w:val="20"/>
          <w:szCs w:val="20"/>
          <w:lang w:eastAsia="pl-PL"/>
        </w:rPr>
        <w:t xml:space="preserve">pisy </w:t>
      </w:r>
      <w:proofErr w:type="spellStart"/>
      <w:r w:rsidR="00365FBA">
        <w:rPr>
          <w:rFonts w:ascii="Times New Roman" w:eastAsia="Times New Roman" w:hAnsi="Times New Roman" w:cs="Times New Roman"/>
          <w:sz w:val="20"/>
          <w:szCs w:val="20"/>
          <w:lang w:eastAsia="pl-PL"/>
        </w:rPr>
        <w:t>Pzp</w:t>
      </w:r>
      <w:proofErr w:type="spellEnd"/>
      <w:r w:rsidR="00365FBA">
        <w:rPr>
          <w:rFonts w:ascii="Times New Roman" w:eastAsia="Times New Roman" w:hAnsi="Times New Roman" w:cs="Times New Roman"/>
          <w:sz w:val="20"/>
          <w:szCs w:val="20"/>
          <w:lang w:eastAsia="pl-PL"/>
        </w:rPr>
        <w:t xml:space="preserve"> oraz</w:t>
      </w:r>
      <w:r w:rsidR="00176608">
        <w:rPr>
          <w:rFonts w:ascii="Times New Roman" w:eastAsia="Times New Roman" w:hAnsi="Times New Roman" w:cs="Times New Roman"/>
          <w:sz w:val="20"/>
          <w:szCs w:val="20"/>
          <w:lang w:eastAsia="pl-PL"/>
        </w:rPr>
        <w:t xml:space="preserve"> kodeksu cywilnego.</w:t>
      </w:r>
    </w:p>
    <w:p w:rsidR="00B26799" w:rsidRDefault="00B26799" w:rsidP="00147EFF">
      <w:pPr>
        <w:spacing w:before="120" w:after="0" w:line="240" w:lineRule="auto"/>
        <w:jc w:val="center"/>
        <w:rPr>
          <w:rFonts w:ascii="Times New Roman" w:eastAsia="Times New Roman" w:hAnsi="Times New Roman" w:cs="Times New Roman"/>
          <w:b/>
          <w:bCs/>
          <w:sz w:val="20"/>
          <w:szCs w:val="20"/>
          <w:lang w:eastAsia="pl-PL"/>
        </w:rPr>
      </w:pPr>
    </w:p>
    <w:p w:rsidR="00147EFF" w:rsidRPr="00147EFF" w:rsidRDefault="00147EFF" w:rsidP="00147EFF">
      <w:pPr>
        <w:spacing w:before="120" w:after="0" w:line="240" w:lineRule="auto"/>
        <w:jc w:val="center"/>
        <w:rPr>
          <w:rFonts w:ascii="Times New Roman" w:eastAsia="Times New Roman" w:hAnsi="Times New Roman" w:cs="Times New Roman"/>
          <w:b/>
          <w:bCs/>
          <w:sz w:val="20"/>
          <w:szCs w:val="20"/>
          <w:lang w:eastAsia="pl-PL"/>
        </w:rPr>
      </w:pPr>
      <w:r w:rsidRPr="00147EFF">
        <w:rPr>
          <w:rFonts w:ascii="Times New Roman" w:eastAsia="Times New Roman" w:hAnsi="Times New Roman" w:cs="Times New Roman"/>
          <w:b/>
          <w:bCs/>
          <w:sz w:val="20"/>
          <w:szCs w:val="20"/>
          <w:lang w:eastAsia="pl-PL"/>
        </w:rPr>
        <w:t>§1</w:t>
      </w:r>
      <w:r w:rsidR="00CA0806">
        <w:rPr>
          <w:rFonts w:ascii="Times New Roman" w:eastAsia="Times New Roman" w:hAnsi="Times New Roman" w:cs="Times New Roman"/>
          <w:b/>
          <w:bCs/>
          <w:sz w:val="20"/>
          <w:szCs w:val="20"/>
          <w:lang w:eastAsia="pl-PL"/>
        </w:rPr>
        <w:t>2</w:t>
      </w:r>
      <w:r w:rsidRPr="00147EFF">
        <w:rPr>
          <w:rFonts w:ascii="Times New Roman" w:eastAsia="Times New Roman" w:hAnsi="Times New Roman" w:cs="Times New Roman"/>
          <w:b/>
          <w:bCs/>
          <w:sz w:val="20"/>
          <w:szCs w:val="20"/>
          <w:lang w:eastAsia="pl-PL"/>
        </w:rPr>
        <w:t>.</w:t>
      </w:r>
    </w:p>
    <w:p w:rsidR="00147EFF" w:rsidRPr="00147EFF" w:rsidRDefault="00147EFF" w:rsidP="00147EFF">
      <w:pPr>
        <w:spacing w:before="120"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Integralną część umowy stanowią załączniki:</w:t>
      </w:r>
    </w:p>
    <w:p w:rsidR="00147EFF" w:rsidRPr="00147EFF" w:rsidRDefault="00147EFF" w:rsidP="00B80B58">
      <w:pPr>
        <w:numPr>
          <w:ilvl w:val="0"/>
          <w:numId w:val="11"/>
        </w:numPr>
        <w:tabs>
          <w:tab w:val="left" w:pos="360"/>
        </w:tabs>
        <w:spacing w:before="120" w:after="0" w:line="240" w:lineRule="auto"/>
        <w:ind w:left="360" w:hanging="360"/>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Oferta </w:t>
      </w:r>
      <w:r w:rsidR="00B334CB">
        <w:rPr>
          <w:rFonts w:ascii="Times New Roman" w:eastAsia="Times New Roman" w:hAnsi="Times New Roman" w:cs="Times New Roman"/>
          <w:sz w:val="20"/>
          <w:szCs w:val="20"/>
          <w:lang w:eastAsia="pl-PL"/>
        </w:rPr>
        <w:t>W</w:t>
      </w:r>
      <w:r w:rsidR="00B334CB" w:rsidRPr="00147EFF">
        <w:rPr>
          <w:rFonts w:ascii="Times New Roman" w:eastAsia="Times New Roman" w:hAnsi="Times New Roman" w:cs="Times New Roman"/>
          <w:sz w:val="20"/>
          <w:szCs w:val="20"/>
          <w:lang w:eastAsia="pl-PL"/>
        </w:rPr>
        <w:t xml:space="preserve">ykonawcy </w:t>
      </w:r>
      <w:r w:rsidRPr="00147EFF">
        <w:rPr>
          <w:rFonts w:ascii="Times New Roman" w:eastAsia="Times New Roman" w:hAnsi="Times New Roman" w:cs="Times New Roman"/>
          <w:sz w:val="20"/>
          <w:szCs w:val="20"/>
          <w:lang w:eastAsia="pl-PL"/>
        </w:rPr>
        <w:t>– załącznik nr 1 do umowy.</w:t>
      </w:r>
    </w:p>
    <w:p w:rsidR="00147EFF" w:rsidRDefault="00147EFF" w:rsidP="00B80B58">
      <w:pPr>
        <w:numPr>
          <w:ilvl w:val="0"/>
          <w:numId w:val="11"/>
        </w:numPr>
        <w:tabs>
          <w:tab w:val="left" w:pos="360"/>
        </w:tabs>
        <w:spacing w:before="120" w:after="0" w:line="240" w:lineRule="auto"/>
        <w:ind w:left="360" w:hanging="360"/>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SIWZ </w:t>
      </w:r>
      <w:r w:rsidR="003F06EF">
        <w:rPr>
          <w:rFonts w:ascii="Times New Roman" w:eastAsia="Times New Roman" w:hAnsi="Times New Roman" w:cs="Times New Roman"/>
          <w:sz w:val="20"/>
          <w:szCs w:val="20"/>
          <w:lang w:eastAsia="pl-PL"/>
        </w:rPr>
        <w:t>– załącznik nr 2 do umowy.</w:t>
      </w:r>
    </w:p>
    <w:p w:rsidR="00147EFF" w:rsidRPr="00147EFF" w:rsidRDefault="00FE5675" w:rsidP="00147EFF">
      <w:pPr>
        <w:spacing w:before="120" w:after="0" w:line="240" w:lineRule="auto"/>
        <w:jc w:val="center"/>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§1</w:t>
      </w:r>
      <w:r w:rsidR="00CA0806">
        <w:rPr>
          <w:rFonts w:ascii="Times New Roman" w:eastAsia="Times New Roman" w:hAnsi="Times New Roman" w:cs="Times New Roman"/>
          <w:b/>
          <w:bCs/>
          <w:sz w:val="20"/>
          <w:szCs w:val="20"/>
          <w:lang w:eastAsia="pl-PL"/>
        </w:rPr>
        <w:t>3</w:t>
      </w:r>
      <w:r w:rsidR="00147EFF" w:rsidRPr="00147EFF">
        <w:rPr>
          <w:rFonts w:ascii="Times New Roman" w:eastAsia="Times New Roman" w:hAnsi="Times New Roman" w:cs="Times New Roman"/>
          <w:b/>
          <w:bCs/>
          <w:sz w:val="20"/>
          <w:szCs w:val="20"/>
          <w:lang w:eastAsia="pl-PL"/>
        </w:rPr>
        <w:t>.</w:t>
      </w:r>
    </w:p>
    <w:p w:rsidR="00147EFF" w:rsidRDefault="00147EFF" w:rsidP="00147EFF">
      <w:pPr>
        <w:spacing w:before="120"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Wszelkie zmiany i uzupełnienia wymagają zachowania formy pisemnej pod rygorem nieważności.</w:t>
      </w:r>
    </w:p>
    <w:p w:rsidR="00FE5675" w:rsidRPr="00147EFF" w:rsidRDefault="00FE5675" w:rsidP="00147EFF">
      <w:pPr>
        <w:spacing w:before="120" w:after="0" w:line="240" w:lineRule="auto"/>
        <w:jc w:val="both"/>
        <w:rPr>
          <w:rFonts w:ascii="Times New Roman" w:eastAsia="Times New Roman" w:hAnsi="Times New Roman" w:cs="Times New Roman"/>
          <w:sz w:val="20"/>
          <w:szCs w:val="20"/>
          <w:lang w:eastAsia="pl-PL"/>
        </w:rPr>
      </w:pPr>
    </w:p>
    <w:p w:rsidR="00147EFF" w:rsidRPr="00147EFF" w:rsidRDefault="00FE5675" w:rsidP="00147EFF">
      <w:pPr>
        <w:spacing w:before="120"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b/>
          <w:bCs/>
          <w:sz w:val="20"/>
          <w:szCs w:val="20"/>
          <w:lang w:eastAsia="pl-PL"/>
        </w:rPr>
        <w:t>§1</w:t>
      </w:r>
      <w:r w:rsidR="00CA0806">
        <w:rPr>
          <w:rFonts w:ascii="Times New Roman" w:eastAsia="Times New Roman" w:hAnsi="Times New Roman" w:cs="Times New Roman"/>
          <w:b/>
          <w:bCs/>
          <w:sz w:val="20"/>
          <w:szCs w:val="20"/>
          <w:lang w:eastAsia="pl-PL"/>
        </w:rPr>
        <w:t>4</w:t>
      </w:r>
      <w:r w:rsidR="00147EFF" w:rsidRPr="00147EFF">
        <w:rPr>
          <w:rFonts w:ascii="Times New Roman" w:eastAsia="Times New Roman" w:hAnsi="Times New Roman" w:cs="Times New Roman"/>
          <w:b/>
          <w:bCs/>
          <w:sz w:val="20"/>
          <w:szCs w:val="20"/>
          <w:lang w:eastAsia="pl-PL"/>
        </w:rPr>
        <w:t>.</w:t>
      </w:r>
    </w:p>
    <w:p w:rsidR="00147EFF" w:rsidRDefault="00147EFF" w:rsidP="00147EFF">
      <w:pPr>
        <w:spacing w:before="120" w:after="0" w:line="240" w:lineRule="auto"/>
        <w:jc w:val="both"/>
        <w:rPr>
          <w:rFonts w:ascii="Times New Roman" w:eastAsia="Times New Roman" w:hAnsi="Times New Roman" w:cs="Times New Roman"/>
          <w:sz w:val="20"/>
          <w:szCs w:val="20"/>
          <w:lang w:eastAsia="pl-PL"/>
        </w:rPr>
      </w:pPr>
      <w:r w:rsidRPr="00147EFF">
        <w:rPr>
          <w:rFonts w:ascii="Times New Roman" w:eastAsia="Times New Roman" w:hAnsi="Times New Roman" w:cs="Times New Roman"/>
          <w:sz w:val="20"/>
          <w:szCs w:val="20"/>
          <w:lang w:eastAsia="pl-PL"/>
        </w:rPr>
        <w:t xml:space="preserve">Umowę sporządzono w dwóch jednobrzmiących egzemplarzach, po jednym dla każdej ze stron. </w:t>
      </w:r>
    </w:p>
    <w:p w:rsidR="00FE5675" w:rsidRPr="00147EFF" w:rsidRDefault="00FE5675" w:rsidP="00147EFF">
      <w:pPr>
        <w:spacing w:before="120" w:after="0" w:line="240" w:lineRule="auto"/>
        <w:jc w:val="both"/>
        <w:rPr>
          <w:rFonts w:ascii="Times New Roman" w:eastAsia="Times New Roman" w:hAnsi="Times New Roman" w:cs="Times New Roman"/>
          <w:sz w:val="20"/>
          <w:szCs w:val="20"/>
          <w:lang w:eastAsia="pl-PL"/>
        </w:rPr>
      </w:pPr>
    </w:p>
    <w:p w:rsidR="00147EFF" w:rsidRPr="00A737DA" w:rsidRDefault="00147EFF" w:rsidP="00147EFF">
      <w:pPr>
        <w:spacing w:before="120" w:after="0" w:line="240" w:lineRule="auto"/>
        <w:ind w:left="1416" w:firstLine="708"/>
        <w:jc w:val="both"/>
        <w:rPr>
          <w:rFonts w:ascii="Times New Roman" w:eastAsia="Times New Roman" w:hAnsi="Times New Roman" w:cs="Times New Roman"/>
          <w:b/>
          <w:bCs/>
          <w:sz w:val="20"/>
          <w:szCs w:val="20"/>
          <w:lang w:eastAsia="pl-PL"/>
        </w:rPr>
      </w:pPr>
      <w:r w:rsidRPr="00A737DA">
        <w:rPr>
          <w:rFonts w:ascii="Times New Roman" w:eastAsia="Times New Roman" w:hAnsi="Times New Roman" w:cs="Times New Roman"/>
          <w:b/>
          <w:sz w:val="20"/>
          <w:szCs w:val="20"/>
          <w:lang w:eastAsia="pl-PL"/>
        </w:rPr>
        <w:t>Wykonawca</w:t>
      </w:r>
      <w:r w:rsidRPr="00A737DA">
        <w:rPr>
          <w:rFonts w:ascii="Times New Roman" w:eastAsia="Times New Roman" w:hAnsi="Times New Roman" w:cs="Times New Roman"/>
          <w:b/>
          <w:sz w:val="20"/>
          <w:szCs w:val="20"/>
          <w:lang w:eastAsia="pl-PL"/>
        </w:rPr>
        <w:tab/>
      </w:r>
      <w:r w:rsidRPr="00A737DA">
        <w:rPr>
          <w:rFonts w:ascii="Times New Roman" w:eastAsia="Times New Roman" w:hAnsi="Times New Roman" w:cs="Times New Roman"/>
          <w:b/>
          <w:sz w:val="20"/>
          <w:szCs w:val="20"/>
          <w:lang w:eastAsia="pl-PL"/>
        </w:rPr>
        <w:tab/>
      </w:r>
      <w:r w:rsidRPr="00A737DA">
        <w:rPr>
          <w:rFonts w:ascii="Times New Roman" w:eastAsia="Times New Roman" w:hAnsi="Times New Roman" w:cs="Times New Roman"/>
          <w:b/>
          <w:sz w:val="20"/>
          <w:szCs w:val="20"/>
          <w:lang w:eastAsia="pl-PL"/>
        </w:rPr>
        <w:tab/>
      </w:r>
      <w:r w:rsidRPr="00A737DA">
        <w:rPr>
          <w:rFonts w:ascii="Times New Roman" w:eastAsia="Times New Roman" w:hAnsi="Times New Roman" w:cs="Times New Roman"/>
          <w:b/>
          <w:sz w:val="20"/>
          <w:szCs w:val="20"/>
          <w:lang w:eastAsia="pl-PL"/>
        </w:rPr>
        <w:tab/>
        <w:t>Zamawiający</w:t>
      </w:r>
    </w:p>
    <w:p w:rsidR="00147EFF" w:rsidRPr="00147EFF" w:rsidRDefault="00FE5675" w:rsidP="00FE5675">
      <w:pPr>
        <w:rPr>
          <w:rFonts w:ascii="Times New Roman" w:eastAsia="Times New Roman" w:hAnsi="Times New Roman" w:cs="Times New Roman"/>
          <w:b/>
          <w:color w:val="000000"/>
          <w:sz w:val="20"/>
          <w:szCs w:val="20"/>
          <w:lang w:eastAsia="pl-PL"/>
        </w:rPr>
      </w:pPr>
      <w:r>
        <w:rPr>
          <w:rFonts w:ascii="Times New Roman" w:eastAsia="Times New Roman" w:hAnsi="Times New Roman" w:cs="Times New Roman"/>
          <w:b/>
          <w:color w:val="000000"/>
          <w:sz w:val="20"/>
          <w:szCs w:val="20"/>
          <w:lang w:eastAsia="pl-PL"/>
        </w:rPr>
        <w:br w:type="page"/>
      </w:r>
    </w:p>
    <w:p w:rsidR="00147EFF" w:rsidRPr="00147EFF" w:rsidRDefault="00147EFF" w:rsidP="00147EFF">
      <w:pPr>
        <w:spacing w:after="0" w:line="360" w:lineRule="auto"/>
        <w:jc w:val="both"/>
        <w:rPr>
          <w:rFonts w:ascii="Times New Roman" w:eastAsia="Times New Roman" w:hAnsi="Times New Roman" w:cs="Times New Roman"/>
          <w:b/>
          <w:color w:val="000000"/>
          <w:sz w:val="20"/>
          <w:szCs w:val="20"/>
          <w:lang w:eastAsia="pl-PL"/>
        </w:rPr>
      </w:pPr>
      <w:r w:rsidRPr="00147EFF">
        <w:rPr>
          <w:rFonts w:ascii="Times New Roman" w:eastAsia="Times New Roman" w:hAnsi="Times New Roman" w:cs="Times New Roman"/>
          <w:b/>
          <w:color w:val="000000"/>
          <w:sz w:val="20"/>
          <w:szCs w:val="20"/>
          <w:lang w:eastAsia="pl-PL"/>
        </w:rPr>
        <w:lastRenderedPageBreak/>
        <w:t xml:space="preserve">załącznik nr 1 do umowy </w:t>
      </w:r>
    </w:p>
    <w:p w:rsidR="00147EFF" w:rsidRPr="00147EFF" w:rsidRDefault="00147EFF" w:rsidP="00147EFF">
      <w:pPr>
        <w:spacing w:before="120" w:after="0" w:line="360" w:lineRule="auto"/>
        <w:jc w:val="both"/>
        <w:rPr>
          <w:rFonts w:ascii="Times New Roman" w:eastAsia="Times New Roman" w:hAnsi="Times New Roman" w:cs="Times New Roman"/>
          <w:b/>
          <w:sz w:val="20"/>
          <w:szCs w:val="20"/>
          <w:lang w:eastAsia="pl-PL"/>
        </w:rPr>
      </w:pPr>
      <w:r w:rsidRPr="00147EFF">
        <w:rPr>
          <w:rFonts w:ascii="Times New Roman" w:eastAsia="Times New Roman" w:hAnsi="Times New Roman" w:cs="Times New Roman"/>
          <w:b/>
          <w:sz w:val="20"/>
          <w:szCs w:val="20"/>
          <w:lang w:eastAsia="pl-PL"/>
        </w:rPr>
        <w:t>Oferta Wykonawcy</w:t>
      </w: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147EFF">
      <w:pPr>
        <w:spacing w:before="120" w:after="0" w:line="360" w:lineRule="auto"/>
        <w:jc w:val="both"/>
        <w:rPr>
          <w:rFonts w:ascii="Times New Roman" w:eastAsia="Times New Roman" w:hAnsi="Times New Roman" w:cs="Times New Roman"/>
          <w:sz w:val="20"/>
          <w:szCs w:val="20"/>
          <w:lang w:eastAsia="pl-PL"/>
        </w:rPr>
      </w:pPr>
    </w:p>
    <w:p w:rsidR="00147EFF" w:rsidRPr="00147EFF" w:rsidRDefault="00147EFF" w:rsidP="006B1B1E">
      <w:pPr>
        <w:spacing w:before="120" w:after="0" w:line="360" w:lineRule="auto"/>
        <w:jc w:val="both"/>
        <w:rPr>
          <w:rFonts w:ascii="Times New Roman" w:eastAsia="Times New Roman" w:hAnsi="Times New Roman" w:cs="Times New Roman"/>
          <w:b/>
          <w:sz w:val="20"/>
          <w:szCs w:val="20"/>
          <w:lang w:eastAsia="pl-PL"/>
        </w:rPr>
      </w:pPr>
      <w:r w:rsidRPr="00147EFF">
        <w:rPr>
          <w:rFonts w:ascii="Times New Roman" w:eastAsia="Times New Roman" w:hAnsi="Times New Roman" w:cs="Times New Roman"/>
          <w:b/>
          <w:sz w:val="20"/>
          <w:szCs w:val="20"/>
          <w:lang w:eastAsia="pl-PL"/>
        </w:rPr>
        <w:br w:type="page"/>
      </w:r>
      <w:r w:rsidR="003F06EF">
        <w:rPr>
          <w:rFonts w:ascii="Times New Roman" w:eastAsia="Times New Roman" w:hAnsi="Times New Roman" w:cs="Times New Roman"/>
          <w:b/>
          <w:sz w:val="20"/>
          <w:szCs w:val="20"/>
          <w:lang w:eastAsia="pl-PL"/>
        </w:rPr>
        <w:lastRenderedPageBreak/>
        <w:t>załącznik nr 2</w:t>
      </w:r>
      <w:r w:rsidRPr="00147EFF">
        <w:rPr>
          <w:rFonts w:ascii="Times New Roman" w:eastAsia="Times New Roman" w:hAnsi="Times New Roman" w:cs="Times New Roman"/>
          <w:b/>
          <w:sz w:val="20"/>
          <w:szCs w:val="20"/>
          <w:lang w:eastAsia="pl-PL"/>
        </w:rPr>
        <w:t xml:space="preserve"> do umowy </w:t>
      </w:r>
    </w:p>
    <w:p w:rsidR="00147EFF" w:rsidRPr="00147EFF" w:rsidRDefault="00147EFF" w:rsidP="00147EFF">
      <w:pPr>
        <w:spacing w:before="120" w:after="0" w:line="360" w:lineRule="auto"/>
        <w:jc w:val="both"/>
        <w:rPr>
          <w:rFonts w:ascii="Times New Roman" w:eastAsia="Times New Roman" w:hAnsi="Times New Roman" w:cs="Times New Roman"/>
          <w:b/>
          <w:sz w:val="20"/>
          <w:szCs w:val="20"/>
          <w:lang w:eastAsia="pl-PL"/>
        </w:rPr>
      </w:pPr>
      <w:r w:rsidRPr="00147EFF">
        <w:rPr>
          <w:rFonts w:ascii="Times New Roman" w:eastAsia="Times New Roman" w:hAnsi="Times New Roman" w:cs="Times New Roman"/>
          <w:b/>
          <w:sz w:val="20"/>
          <w:szCs w:val="20"/>
          <w:lang w:eastAsia="pl-PL"/>
        </w:rPr>
        <w:t>SIWZ</w:t>
      </w:r>
      <w:bookmarkEnd w:id="95"/>
      <w:bookmarkEnd w:id="96"/>
    </w:p>
    <w:p w:rsidR="00FC19A3" w:rsidRDefault="00FC19A3"/>
    <w:p w:rsidR="00800052" w:rsidRDefault="00800052"/>
    <w:p w:rsidR="00800052" w:rsidRDefault="00800052"/>
    <w:p w:rsidR="00800052" w:rsidRDefault="00800052"/>
    <w:p w:rsidR="00800052" w:rsidRDefault="00800052"/>
    <w:p w:rsidR="00800052" w:rsidRDefault="00800052"/>
    <w:p w:rsidR="00800052" w:rsidRDefault="00800052"/>
    <w:p w:rsidR="00800052" w:rsidRDefault="00800052"/>
    <w:p w:rsidR="00800052" w:rsidRDefault="00800052"/>
    <w:p w:rsidR="00800052" w:rsidRDefault="00800052"/>
    <w:p w:rsidR="00800052" w:rsidRDefault="00800052"/>
    <w:p w:rsidR="00800052" w:rsidRDefault="00800052"/>
    <w:p w:rsidR="00800052" w:rsidRDefault="00800052"/>
    <w:p w:rsidR="00800052" w:rsidRDefault="00800052"/>
    <w:p w:rsidR="00800052" w:rsidRDefault="00800052"/>
    <w:p w:rsidR="00800052" w:rsidRDefault="00800052"/>
    <w:p w:rsidR="00800052" w:rsidRDefault="00800052"/>
    <w:p w:rsidR="00800052" w:rsidRDefault="00800052"/>
    <w:p w:rsidR="00800052" w:rsidRDefault="00800052"/>
    <w:p w:rsidR="00800052" w:rsidRDefault="00800052"/>
    <w:p w:rsidR="00800052" w:rsidRDefault="00800052"/>
    <w:p w:rsidR="00800052" w:rsidRDefault="00800052"/>
    <w:p w:rsidR="00800052" w:rsidRDefault="00800052"/>
    <w:p w:rsidR="00B8226A" w:rsidRDefault="00B8226A"/>
    <w:p w:rsidR="00B8226A" w:rsidRDefault="00B8226A"/>
    <w:p w:rsidR="00B8226A" w:rsidRPr="002B1B93" w:rsidRDefault="00B8226A" w:rsidP="000542E2">
      <w:pPr>
        <w:pStyle w:val="Nagwek1"/>
        <w:numPr>
          <w:ilvl w:val="0"/>
          <w:numId w:val="0"/>
        </w:numPr>
        <w:ind w:left="360"/>
      </w:pPr>
      <w:bookmarkStart w:id="99" w:name="_Ref347304335"/>
      <w:r w:rsidRPr="002B1B93">
        <w:lastRenderedPageBreak/>
        <w:t>IV. SZCZEGÓŁOWY OPIS PRZEDMIOTU ZAMÓWIENIA</w:t>
      </w:r>
      <w:bookmarkEnd w:id="99"/>
    </w:p>
    <w:p w:rsidR="00722388" w:rsidRPr="00722388" w:rsidRDefault="002D6599" w:rsidP="00722388">
      <w:pPr>
        <w:spacing w:after="0" w:line="240" w:lineRule="auto"/>
        <w:jc w:val="both"/>
        <w:rPr>
          <w:rFonts w:ascii="Times New Roman" w:eastAsia="Times New Roman" w:hAnsi="Times New Roman"/>
          <w:sz w:val="20"/>
          <w:szCs w:val="20"/>
          <w:lang w:eastAsia="pl-PL"/>
        </w:rPr>
      </w:pPr>
      <w:r w:rsidRPr="00147EFF">
        <w:rPr>
          <w:rFonts w:ascii="Times New Roman" w:eastAsia="Times New Roman" w:hAnsi="Times New Roman" w:cs="Times New Roman"/>
          <w:sz w:val="20"/>
          <w:szCs w:val="20"/>
          <w:lang w:eastAsia="pl-PL"/>
        </w:rPr>
        <w:t xml:space="preserve">Przedmiotem zamówienia </w:t>
      </w:r>
      <w:r>
        <w:rPr>
          <w:rFonts w:ascii="Times New Roman" w:eastAsia="Times New Roman" w:hAnsi="Times New Roman" w:cs="Times New Roman"/>
          <w:sz w:val="20"/>
          <w:szCs w:val="20"/>
          <w:lang w:eastAsia="pl-PL"/>
        </w:rPr>
        <w:t xml:space="preserve">jest </w:t>
      </w:r>
      <w:r w:rsidR="00722388" w:rsidRPr="00721C26">
        <w:rPr>
          <w:rFonts w:ascii="Times New Roman" w:eastAsia="Times New Roman" w:hAnsi="Times New Roman" w:cs="Times New Roman"/>
          <w:sz w:val="20"/>
          <w:szCs w:val="20"/>
          <w:lang w:eastAsia="pl-PL"/>
        </w:rPr>
        <w:t>dwuletnie świadczenie usług zewnętrznego zabezpieczenia</w:t>
      </w:r>
      <w:r w:rsidR="00722388">
        <w:rPr>
          <w:rFonts w:ascii="Times New Roman" w:eastAsia="Times New Roman" w:hAnsi="Times New Roman" w:cs="Times New Roman"/>
          <w:sz w:val="20"/>
          <w:szCs w:val="20"/>
          <w:lang w:eastAsia="pl-PL"/>
        </w:rPr>
        <w:t xml:space="preserve">, </w:t>
      </w:r>
      <w:r w:rsidR="00722388" w:rsidRPr="00721C26">
        <w:rPr>
          <w:rFonts w:ascii="Times New Roman" w:eastAsia="Times New Roman" w:hAnsi="Times New Roman" w:cs="Times New Roman"/>
          <w:sz w:val="20"/>
          <w:szCs w:val="20"/>
          <w:lang w:eastAsia="pl-PL"/>
        </w:rPr>
        <w:t xml:space="preserve">dozoru obiektów </w:t>
      </w:r>
      <w:r w:rsidR="00722388">
        <w:rPr>
          <w:rFonts w:ascii="Times New Roman" w:eastAsia="Times New Roman" w:hAnsi="Times New Roman" w:cs="Times New Roman"/>
          <w:sz w:val="20"/>
          <w:szCs w:val="20"/>
          <w:lang w:eastAsia="pl-PL"/>
        </w:rPr>
        <w:br/>
      </w:r>
      <w:r w:rsidR="00722388" w:rsidRPr="00721C26">
        <w:rPr>
          <w:rFonts w:ascii="Times New Roman" w:eastAsia="Times New Roman" w:hAnsi="Times New Roman" w:cs="Times New Roman"/>
          <w:sz w:val="20"/>
          <w:szCs w:val="20"/>
          <w:lang w:eastAsia="pl-PL"/>
        </w:rPr>
        <w:t xml:space="preserve">i terenu należącego do Instytutu Chemii Bioorganicznej </w:t>
      </w:r>
      <w:r w:rsidR="00722388">
        <w:rPr>
          <w:rFonts w:ascii="Times New Roman" w:eastAsia="Times New Roman" w:hAnsi="Times New Roman" w:cs="Times New Roman"/>
          <w:sz w:val="20"/>
          <w:szCs w:val="20"/>
          <w:lang w:eastAsia="pl-PL"/>
        </w:rPr>
        <w:t>Polskiej Akademii Nauk oraz ochrony osób</w:t>
      </w:r>
      <w:r w:rsidR="00722388" w:rsidRPr="00721C26">
        <w:rPr>
          <w:rFonts w:ascii="Times New Roman" w:eastAsia="Times New Roman" w:hAnsi="Times New Roman" w:cs="Times New Roman"/>
          <w:sz w:val="20"/>
          <w:szCs w:val="20"/>
          <w:lang w:eastAsia="pl-PL"/>
        </w:rPr>
        <w:t>, znajdujących się na działce o powierzchni ok.1,1 ha, otoczonej ogrodzeniem, mieszczącej się</w:t>
      </w:r>
      <w:r w:rsidR="00722388" w:rsidRPr="002B74EB">
        <w:rPr>
          <w:rFonts w:ascii="Times New Roman" w:eastAsia="Times New Roman" w:hAnsi="Times New Roman" w:cs="Times New Roman"/>
          <w:sz w:val="20"/>
          <w:szCs w:val="20"/>
          <w:lang w:eastAsia="pl-PL"/>
        </w:rPr>
        <w:t xml:space="preserve"> </w:t>
      </w:r>
      <w:r w:rsidR="00722388" w:rsidRPr="00721C26">
        <w:rPr>
          <w:rFonts w:ascii="Times New Roman" w:eastAsia="Times New Roman" w:hAnsi="Times New Roman" w:cs="Times New Roman"/>
          <w:sz w:val="20"/>
          <w:szCs w:val="20"/>
          <w:lang w:eastAsia="pl-PL"/>
        </w:rPr>
        <w:t xml:space="preserve">w Poznaniu pomiędzy ul. Wieniawskiego 17/19 a ul. Noskowskiego 12/14, przez dwóch </w:t>
      </w:r>
      <w:r w:rsidR="00722388">
        <w:rPr>
          <w:rFonts w:ascii="Times New Roman" w:eastAsia="Times New Roman" w:hAnsi="Times New Roman" w:cs="Times New Roman"/>
          <w:sz w:val="20"/>
          <w:szCs w:val="20"/>
          <w:lang w:eastAsia="pl-PL"/>
        </w:rPr>
        <w:t xml:space="preserve">jednolicie </w:t>
      </w:r>
      <w:r w:rsidR="00722388" w:rsidRPr="00721C26">
        <w:rPr>
          <w:rFonts w:ascii="Times New Roman" w:eastAsia="Times New Roman" w:hAnsi="Times New Roman" w:cs="Times New Roman"/>
          <w:sz w:val="20"/>
          <w:szCs w:val="20"/>
          <w:lang w:eastAsia="pl-PL"/>
        </w:rPr>
        <w:t xml:space="preserve">umundurowanych strażników, </w:t>
      </w:r>
      <w:r w:rsidR="00722388">
        <w:rPr>
          <w:rFonts w:ascii="Times New Roman" w:eastAsia="Times New Roman" w:hAnsi="Times New Roman" w:cs="Times New Roman"/>
          <w:sz w:val="20"/>
          <w:szCs w:val="20"/>
          <w:lang w:eastAsia="pl-PL"/>
        </w:rPr>
        <w:t xml:space="preserve">z których co najmniej jeden </w:t>
      </w:r>
      <w:r w:rsidR="00722388" w:rsidRPr="00721C26">
        <w:rPr>
          <w:rFonts w:ascii="Times New Roman" w:eastAsia="Times New Roman" w:hAnsi="Times New Roman" w:cs="Times New Roman"/>
          <w:sz w:val="20"/>
          <w:szCs w:val="20"/>
          <w:lang w:eastAsia="pl-PL"/>
        </w:rPr>
        <w:t>wyposażony</w:t>
      </w:r>
      <w:r w:rsidR="00722388">
        <w:rPr>
          <w:rFonts w:ascii="Times New Roman" w:eastAsia="Times New Roman" w:hAnsi="Times New Roman" w:cs="Times New Roman"/>
          <w:sz w:val="20"/>
          <w:szCs w:val="20"/>
          <w:lang w:eastAsia="pl-PL"/>
        </w:rPr>
        <w:t xml:space="preserve"> będzie </w:t>
      </w:r>
      <w:r w:rsidR="00722388" w:rsidRPr="00721C26">
        <w:rPr>
          <w:rFonts w:ascii="Times New Roman" w:eastAsia="Times New Roman" w:hAnsi="Times New Roman" w:cs="Times New Roman"/>
          <w:sz w:val="20"/>
          <w:szCs w:val="20"/>
          <w:lang w:eastAsia="pl-PL"/>
        </w:rPr>
        <w:t xml:space="preserve">w środki </w:t>
      </w:r>
      <w:r w:rsidR="00722388">
        <w:rPr>
          <w:rFonts w:ascii="Times New Roman" w:eastAsia="Times New Roman" w:hAnsi="Times New Roman" w:cs="Times New Roman"/>
          <w:sz w:val="20"/>
          <w:szCs w:val="20"/>
          <w:lang w:eastAsia="pl-PL"/>
        </w:rPr>
        <w:t xml:space="preserve">przymusu bezpośredniego </w:t>
      </w:r>
      <w:r w:rsidR="00722388" w:rsidRPr="00721C26">
        <w:rPr>
          <w:rFonts w:ascii="Times New Roman" w:eastAsia="Times New Roman" w:hAnsi="Times New Roman" w:cs="Times New Roman"/>
          <w:sz w:val="20"/>
          <w:szCs w:val="20"/>
          <w:lang w:eastAsia="pl-PL"/>
        </w:rPr>
        <w:t>umożliwiające podjęcie działania w warunkach obrony koniecznej osób i ochrony mienia.</w:t>
      </w:r>
    </w:p>
    <w:p w:rsidR="007D77B3" w:rsidRDefault="007D77B3" w:rsidP="00722388">
      <w:pPr>
        <w:spacing w:after="0" w:line="240" w:lineRule="auto"/>
        <w:jc w:val="both"/>
        <w:rPr>
          <w:rFonts w:ascii="Times New Roman" w:eastAsia="Times New Roman" w:hAnsi="Times New Roman"/>
          <w:sz w:val="20"/>
          <w:szCs w:val="20"/>
          <w:u w:val="single"/>
          <w:lang w:eastAsia="pl-PL"/>
        </w:rPr>
      </w:pPr>
    </w:p>
    <w:p w:rsidR="002D6599" w:rsidRPr="00FB26B7" w:rsidRDefault="007D77B3" w:rsidP="002D6599">
      <w:pPr>
        <w:rPr>
          <w:rFonts w:ascii="Times New Roman" w:eastAsia="Times New Roman" w:hAnsi="Times New Roman"/>
          <w:sz w:val="20"/>
          <w:szCs w:val="20"/>
          <w:u w:val="single"/>
          <w:lang w:eastAsia="pl-PL"/>
        </w:rPr>
      </w:pPr>
      <w:r>
        <w:rPr>
          <w:rFonts w:ascii="Times New Roman" w:eastAsia="Times New Roman" w:hAnsi="Times New Roman"/>
          <w:sz w:val="20"/>
          <w:szCs w:val="20"/>
          <w:u w:val="single"/>
          <w:lang w:eastAsia="pl-PL"/>
        </w:rPr>
        <w:t>Do przedmiotu zamówienia należy:</w:t>
      </w:r>
    </w:p>
    <w:p w:rsidR="00AB28A3" w:rsidRPr="00523C1D" w:rsidRDefault="00AB28A3" w:rsidP="001E4C9C">
      <w:pPr>
        <w:pStyle w:val="Akapitzlist"/>
        <w:numPr>
          <w:ilvl w:val="0"/>
          <w:numId w:val="45"/>
        </w:numPr>
        <w:jc w:val="both"/>
      </w:pPr>
      <w:r w:rsidRPr="00577060">
        <w:rPr>
          <w:rFonts w:ascii="Times New Roman" w:eastAsia="Times New Roman" w:hAnsi="Times New Roman"/>
          <w:sz w:val="20"/>
          <w:szCs w:val="20"/>
          <w:lang w:eastAsia="pl-PL"/>
        </w:rPr>
        <w:t>Wykonawca zobowiązany jest posiadać własne środki łączności oraz dostęp do grup</w:t>
      </w:r>
      <w:r>
        <w:rPr>
          <w:rFonts w:ascii="Times New Roman" w:eastAsia="Times New Roman" w:hAnsi="Times New Roman"/>
          <w:sz w:val="20"/>
          <w:szCs w:val="20"/>
          <w:lang w:eastAsia="pl-PL"/>
        </w:rPr>
        <w:t>y</w:t>
      </w:r>
      <w:r w:rsidRPr="00577060">
        <w:rPr>
          <w:rFonts w:ascii="Times New Roman" w:eastAsia="Times New Roman" w:hAnsi="Times New Roman"/>
          <w:sz w:val="20"/>
          <w:szCs w:val="20"/>
          <w:lang w:eastAsia="pl-PL"/>
        </w:rPr>
        <w:t xml:space="preserve"> interwencyjn</w:t>
      </w:r>
      <w:r>
        <w:rPr>
          <w:rFonts w:ascii="Times New Roman" w:eastAsia="Times New Roman" w:hAnsi="Times New Roman"/>
          <w:sz w:val="20"/>
          <w:szCs w:val="20"/>
          <w:lang w:eastAsia="pl-PL"/>
        </w:rPr>
        <w:t>ej</w:t>
      </w:r>
      <w:r w:rsidRPr="00577060">
        <w:rPr>
          <w:rFonts w:ascii="Times New Roman" w:eastAsia="Times New Roman" w:hAnsi="Times New Roman"/>
          <w:sz w:val="20"/>
          <w:szCs w:val="20"/>
          <w:lang w:eastAsia="pl-PL"/>
        </w:rPr>
        <w:t xml:space="preserve"> </w:t>
      </w:r>
      <w:r w:rsidR="001E4C9C">
        <w:rPr>
          <w:rFonts w:ascii="Times New Roman" w:eastAsia="Times New Roman" w:hAnsi="Times New Roman"/>
          <w:sz w:val="20"/>
          <w:szCs w:val="20"/>
          <w:lang w:eastAsia="pl-PL"/>
        </w:rPr>
        <w:br/>
      </w:r>
      <w:r w:rsidRPr="00577060">
        <w:rPr>
          <w:rFonts w:ascii="Times New Roman" w:eastAsia="Times New Roman" w:hAnsi="Times New Roman"/>
          <w:sz w:val="20"/>
          <w:szCs w:val="20"/>
          <w:lang w:eastAsia="pl-PL"/>
        </w:rPr>
        <w:t>w Poznaniu;</w:t>
      </w:r>
    </w:p>
    <w:p w:rsidR="00AB28A3" w:rsidRPr="00577060" w:rsidRDefault="00AB28A3" w:rsidP="001E4C9C">
      <w:pPr>
        <w:pStyle w:val="Akapitzlist"/>
        <w:numPr>
          <w:ilvl w:val="0"/>
          <w:numId w:val="45"/>
        </w:numPr>
        <w:jc w:val="both"/>
      </w:pPr>
      <w:r>
        <w:rPr>
          <w:rFonts w:ascii="Times New Roman" w:eastAsia="Times New Roman" w:hAnsi="Times New Roman"/>
          <w:sz w:val="20"/>
          <w:szCs w:val="20"/>
          <w:lang w:eastAsia="pl-PL"/>
        </w:rPr>
        <w:t>Wykonawca zapewni przybycie grupy interwencyjnej w czasie maksymaln</w:t>
      </w:r>
      <w:r w:rsidR="001E4C9C">
        <w:rPr>
          <w:rFonts w:ascii="Times New Roman" w:eastAsia="Times New Roman" w:hAnsi="Times New Roman"/>
          <w:sz w:val="20"/>
          <w:szCs w:val="20"/>
          <w:lang w:eastAsia="pl-PL"/>
        </w:rPr>
        <w:t>ym do</w:t>
      </w:r>
      <w:r>
        <w:rPr>
          <w:rFonts w:ascii="Times New Roman" w:eastAsia="Times New Roman" w:hAnsi="Times New Roman"/>
          <w:sz w:val="20"/>
          <w:szCs w:val="20"/>
          <w:lang w:eastAsia="pl-PL"/>
        </w:rPr>
        <w:t xml:space="preserve"> 10 minut od czasu powiadomienia i przystąpienia do działania</w:t>
      </w:r>
      <w:r w:rsidR="00DF6F63">
        <w:rPr>
          <w:rFonts w:ascii="Times New Roman" w:eastAsia="Times New Roman" w:hAnsi="Times New Roman"/>
          <w:sz w:val="20"/>
          <w:szCs w:val="20"/>
          <w:lang w:eastAsia="pl-PL"/>
        </w:rPr>
        <w:t>,</w:t>
      </w:r>
      <w:r>
        <w:rPr>
          <w:rFonts w:ascii="Times New Roman" w:eastAsia="Times New Roman" w:hAnsi="Times New Roman"/>
          <w:sz w:val="20"/>
          <w:szCs w:val="20"/>
          <w:lang w:eastAsia="pl-PL"/>
        </w:rPr>
        <w:t xml:space="preserve"> w przypadku zaistnienia bezpośredniego zagrożenia obiektu </w:t>
      </w:r>
      <w:r w:rsidR="00DF6F63">
        <w:rPr>
          <w:rFonts w:ascii="Times New Roman" w:eastAsia="Times New Roman" w:hAnsi="Times New Roman"/>
          <w:sz w:val="20"/>
          <w:szCs w:val="20"/>
          <w:lang w:eastAsia="pl-PL"/>
        </w:rPr>
        <w:t xml:space="preserve">Zamawiającego </w:t>
      </w:r>
      <w:r>
        <w:rPr>
          <w:rFonts w:ascii="Times New Roman" w:eastAsia="Times New Roman" w:hAnsi="Times New Roman"/>
          <w:sz w:val="20"/>
          <w:szCs w:val="20"/>
          <w:lang w:eastAsia="pl-PL"/>
        </w:rPr>
        <w:t>lub osób w nim przebywających</w:t>
      </w:r>
      <w:r w:rsidR="00DF6F63">
        <w:rPr>
          <w:rFonts w:ascii="Times New Roman" w:eastAsia="Times New Roman" w:hAnsi="Times New Roman"/>
          <w:sz w:val="20"/>
          <w:szCs w:val="20"/>
          <w:lang w:eastAsia="pl-PL"/>
        </w:rPr>
        <w:t>;</w:t>
      </w:r>
    </w:p>
    <w:p w:rsidR="00AB28A3" w:rsidRPr="00577060" w:rsidRDefault="00DF6F63" w:rsidP="001E4C9C">
      <w:pPr>
        <w:pStyle w:val="Akapitzlist"/>
        <w:numPr>
          <w:ilvl w:val="0"/>
          <w:numId w:val="45"/>
        </w:numPr>
        <w:jc w:val="both"/>
        <w:rPr>
          <w:rFonts w:ascii="Times New Roman" w:hAnsi="Times New Roman"/>
          <w:sz w:val="20"/>
          <w:szCs w:val="20"/>
        </w:rPr>
      </w:pPr>
      <w:r>
        <w:rPr>
          <w:rFonts w:ascii="Times New Roman" w:hAnsi="Times New Roman"/>
          <w:sz w:val="20"/>
          <w:szCs w:val="20"/>
        </w:rPr>
        <w:t>Wykonawca zobowiązany jest zamontować, na swój koszt, s</w:t>
      </w:r>
      <w:r w:rsidR="00AB28A3" w:rsidRPr="00577060">
        <w:rPr>
          <w:rFonts w:ascii="Times New Roman" w:hAnsi="Times New Roman"/>
          <w:sz w:val="20"/>
          <w:szCs w:val="20"/>
        </w:rPr>
        <w:t>ystem sygnalizacji napadu i włamania</w:t>
      </w:r>
      <w:r>
        <w:rPr>
          <w:rFonts w:ascii="Times New Roman" w:hAnsi="Times New Roman"/>
          <w:sz w:val="20"/>
          <w:szCs w:val="20"/>
        </w:rPr>
        <w:t>, który</w:t>
      </w:r>
      <w:r w:rsidR="00AB28A3" w:rsidRPr="00577060">
        <w:rPr>
          <w:rFonts w:ascii="Times New Roman" w:hAnsi="Times New Roman"/>
          <w:sz w:val="20"/>
          <w:szCs w:val="20"/>
        </w:rPr>
        <w:t xml:space="preserve"> musi współpracować z posiadaną przez Zamawiającego centralka firmy „ PARADOX”;</w:t>
      </w:r>
    </w:p>
    <w:p w:rsidR="00AB28A3" w:rsidRPr="00577060" w:rsidRDefault="005959F4" w:rsidP="001E4C9C">
      <w:pPr>
        <w:pStyle w:val="Akapitzlist"/>
        <w:numPr>
          <w:ilvl w:val="0"/>
          <w:numId w:val="45"/>
        </w:numPr>
        <w:jc w:val="both"/>
        <w:rPr>
          <w:rFonts w:ascii="Times New Roman" w:hAnsi="Times New Roman"/>
          <w:sz w:val="20"/>
          <w:szCs w:val="20"/>
        </w:rPr>
      </w:pPr>
      <w:r>
        <w:rPr>
          <w:rFonts w:ascii="Times New Roman" w:hAnsi="Times New Roman"/>
          <w:sz w:val="20"/>
          <w:szCs w:val="20"/>
        </w:rPr>
        <w:t xml:space="preserve">Wykonawca zobowiązany jest </w:t>
      </w:r>
      <w:r w:rsidR="00AB28A3" w:rsidRPr="00577060">
        <w:rPr>
          <w:rFonts w:ascii="Times New Roman" w:hAnsi="Times New Roman"/>
          <w:sz w:val="20"/>
          <w:szCs w:val="20"/>
        </w:rPr>
        <w:t>zamontowa</w:t>
      </w:r>
      <w:r>
        <w:rPr>
          <w:rFonts w:ascii="Times New Roman" w:hAnsi="Times New Roman"/>
          <w:sz w:val="20"/>
          <w:szCs w:val="20"/>
        </w:rPr>
        <w:t>ć, na swój koszt,</w:t>
      </w:r>
      <w:r w:rsidR="00AB28A3" w:rsidRPr="00577060">
        <w:rPr>
          <w:rFonts w:ascii="Times New Roman" w:hAnsi="Times New Roman"/>
          <w:sz w:val="20"/>
          <w:szCs w:val="20"/>
        </w:rPr>
        <w:t xml:space="preserve"> </w:t>
      </w:r>
      <w:r w:rsidR="00AB28A3">
        <w:rPr>
          <w:rFonts w:ascii="Times New Roman" w:hAnsi="Times New Roman"/>
          <w:sz w:val="20"/>
          <w:szCs w:val="20"/>
        </w:rPr>
        <w:t>zewnętrzn</w:t>
      </w:r>
      <w:r>
        <w:rPr>
          <w:rFonts w:ascii="Times New Roman" w:hAnsi="Times New Roman"/>
          <w:sz w:val="20"/>
          <w:szCs w:val="20"/>
        </w:rPr>
        <w:t>y</w:t>
      </w:r>
      <w:r w:rsidR="00AB28A3">
        <w:rPr>
          <w:rFonts w:ascii="Times New Roman" w:hAnsi="Times New Roman"/>
          <w:sz w:val="20"/>
          <w:szCs w:val="20"/>
        </w:rPr>
        <w:t xml:space="preserve"> </w:t>
      </w:r>
      <w:r>
        <w:rPr>
          <w:rFonts w:ascii="Times New Roman" w:hAnsi="Times New Roman"/>
          <w:sz w:val="20"/>
          <w:szCs w:val="20"/>
        </w:rPr>
        <w:t>system</w:t>
      </w:r>
      <w:r w:rsidR="00AB28A3" w:rsidRPr="00577060">
        <w:rPr>
          <w:rFonts w:ascii="Times New Roman" w:hAnsi="Times New Roman"/>
          <w:sz w:val="20"/>
          <w:szCs w:val="20"/>
        </w:rPr>
        <w:t xml:space="preserve"> alarmow</w:t>
      </w:r>
      <w:r>
        <w:rPr>
          <w:rFonts w:ascii="Times New Roman" w:hAnsi="Times New Roman"/>
          <w:sz w:val="20"/>
          <w:szCs w:val="20"/>
        </w:rPr>
        <w:t>y</w:t>
      </w:r>
      <w:r w:rsidR="00AB28A3" w:rsidRPr="00577060">
        <w:rPr>
          <w:rFonts w:ascii="Times New Roman" w:hAnsi="Times New Roman"/>
          <w:sz w:val="20"/>
          <w:szCs w:val="20"/>
        </w:rPr>
        <w:t xml:space="preserve"> (minimum 9 czujników ruchu), </w:t>
      </w:r>
      <w:r>
        <w:rPr>
          <w:rFonts w:ascii="Times New Roman" w:hAnsi="Times New Roman"/>
          <w:sz w:val="20"/>
          <w:szCs w:val="20"/>
        </w:rPr>
        <w:t xml:space="preserve">na chronionym terenie, </w:t>
      </w:r>
      <w:r w:rsidR="00AB28A3">
        <w:rPr>
          <w:rFonts w:ascii="Times New Roman" w:hAnsi="Times New Roman"/>
          <w:sz w:val="20"/>
          <w:szCs w:val="20"/>
        </w:rPr>
        <w:t xml:space="preserve">w miejscach wskazanych przez Zamawiającego, </w:t>
      </w:r>
      <w:r>
        <w:rPr>
          <w:rFonts w:ascii="Times New Roman" w:hAnsi="Times New Roman"/>
          <w:sz w:val="20"/>
          <w:szCs w:val="20"/>
        </w:rPr>
        <w:t>połączony z pomieszczeniem bazowo-socjalnym</w:t>
      </w:r>
      <w:r w:rsidR="00AB28A3" w:rsidRPr="00577060">
        <w:rPr>
          <w:rFonts w:ascii="Times New Roman" w:hAnsi="Times New Roman"/>
          <w:sz w:val="20"/>
          <w:szCs w:val="20"/>
        </w:rPr>
        <w:t>;</w:t>
      </w:r>
    </w:p>
    <w:p w:rsidR="00AB28A3" w:rsidRPr="00577060" w:rsidRDefault="00AB28A3" w:rsidP="001E4C9C">
      <w:pPr>
        <w:pStyle w:val="Akapitzlist"/>
        <w:numPr>
          <w:ilvl w:val="0"/>
          <w:numId w:val="45"/>
        </w:numPr>
        <w:jc w:val="both"/>
        <w:rPr>
          <w:rFonts w:ascii="Times New Roman" w:hAnsi="Times New Roman"/>
          <w:sz w:val="20"/>
          <w:szCs w:val="20"/>
        </w:rPr>
      </w:pPr>
      <w:r w:rsidRPr="00577060">
        <w:rPr>
          <w:rFonts w:ascii="Times New Roman" w:hAnsi="Times New Roman"/>
          <w:sz w:val="20"/>
          <w:szCs w:val="20"/>
        </w:rPr>
        <w:t xml:space="preserve">Ze względu na specyfikę zamówienia Zamawiający dopuszcza udział podwykonawców jedynie </w:t>
      </w:r>
      <w:r w:rsidRPr="00577060">
        <w:rPr>
          <w:rFonts w:ascii="Times New Roman" w:hAnsi="Times New Roman"/>
          <w:sz w:val="20"/>
          <w:szCs w:val="20"/>
        </w:rPr>
        <w:br/>
        <w:t>w zakresie grupy interwencyjnej;</w:t>
      </w:r>
    </w:p>
    <w:p w:rsidR="00AB28A3" w:rsidRPr="00577060" w:rsidRDefault="00AB28A3" w:rsidP="001E4C9C">
      <w:pPr>
        <w:pStyle w:val="Akapitzlist"/>
        <w:numPr>
          <w:ilvl w:val="0"/>
          <w:numId w:val="45"/>
        </w:numPr>
        <w:jc w:val="both"/>
        <w:rPr>
          <w:rFonts w:ascii="Times New Roman" w:hAnsi="Times New Roman"/>
          <w:sz w:val="20"/>
          <w:szCs w:val="20"/>
        </w:rPr>
      </w:pPr>
      <w:r w:rsidRPr="00577060">
        <w:rPr>
          <w:rFonts w:ascii="Times New Roman" w:hAnsi="Times New Roman"/>
          <w:sz w:val="20"/>
          <w:szCs w:val="20"/>
        </w:rPr>
        <w:t>Wykonawca zobowiązany jest posiadać radiowy system bezpieczeństwa – Stanowisko kierowania SMA (Stanowisko Monitoringu Alarmowego);</w:t>
      </w:r>
    </w:p>
    <w:p w:rsidR="00AB28A3" w:rsidRPr="00577060" w:rsidRDefault="00AB28A3" w:rsidP="001E4C9C">
      <w:pPr>
        <w:pStyle w:val="Akapitzlist"/>
        <w:numPr>
          <w:ilvl w:val="0"/>
          <w:numId w:val="45"/>
        </w:numPr>
        <w:jc w:val="both"/>
        <w:rPr>
          <w:rFonts w:ascii="Times New Roman" w:hAnsi="Times New Roman"/>
          <w:sz w:val="20"/>
          <w:szCs w:val="20"/>
        </w:rPr>
      </w:pPr>
      <w:r w:rsidRPr="00577060">
        <w:rPr>
          <w:rFonts w:ascii="Times New Roman" w:hAnsi="Times New Roman"/>
          <w:sz w:val="20"/>
          <w:szCs w:val="20"/>
        </w:rPr>
        <w:t>Zamawiający wymaga zamontowania</w:t>
      </w:r>
      <w:r w:rsidR="000A77AB">
        <w:rPr>
          <w:rFonts w:ascii="Times New Roman" w:hAnsi="Times New Roman"/>
          <w:sz w:val="20"/>
          <w:szCs w:val="20"/>
        </w:rPr>
        <w:t xml:space="preserve">, </w:t>
      </w:r>
      <w:r w:rsidR="000A77AB" w:rsidRPr="00577060">
        <w:rPr>
          <w:rFonts w:ascii="Times New Roman" w:hAnsi="Times New Roman"/>
          <w:sz w:val="20"/>
          <w:szCs w:val="20"/>
        </w:rPr>
        <w:t>na koszt Wykonawcy</w:t>
      </w:r>
      <w:r w:rsidR="000A77AB">
        <w:rPr>
          <w:rFonts w:ascii="Times New Roman" w:hAnsi="Times New Roman"/>
          <w:sz w:val="20"/>
          <w:szCs w:val="20"/>
        </w:rPr>
        <w:t>,</w:t>
      </w:r>
      <w:r w:rsidRPr="00577060">
        <w:rPr>
          <w:rFonts w:ascii="Times New Roman" w:hAnsi="Times New Roman"/>
          <w:sz w:val="20"/>
          <w:szCs w:val="20"/>
        </w:rPr>
        <w:t xml:space="preserve"> </w:t>
      </w:r>
      <w:r>
        <w:rPr>
          <w:rFonts w:ascii="Times New Roman" w:hAnsi="Times New Roman"/>
          <w:sz w:val="20"/>
          <w:szCs w:val="20"/>
        </w:rPr>
        <w:t xml:space="preserve">zewnętrznego </w:t>
      </w:r>
      <w:r w:rsidRPr="00577060">
        <w:rPr>
          <w:rFonts w:ascii="Times New Roman" w:hAnsi="Times New Roman"/>
          <w:sz w:val="20"/>
          <w:szCs w:val="20"/>
        </w:rPr>
        <w:t xml:space="preserve">systemu kontroli strażnika, </w:t>
      </w:r>
      <w:r w:rsidR="000A77AB">
        <w:rPr>
          <w:rFonts w:ascii="Times New Roman" w:hAnsi="Times New Roman"/>
          <w:sz w:val="20"/>
          <w:szCs w:val="20"/>
        </w:rPr>
        <w:t>(</w:t>
      </w:r>
      <w:r w:rsidRPr="00577060">
        <w:rPr>
          <w:rFonts w:ascii="Times New Roman" w:hAnsi="Times New Roman"/>
          <w:sz w:val="20"/>
          <w:szCs w:val="20"/>
        </w:rPr>
        <w:t>min</w:t>
      </w:r>
      <w:r>
        <w:rPr>
          <w:rFonts w:ascii="Times New Roman" w:hAnsi="Times New Roman"/>
          <w:sz w:val="20"/>
          <w:szCs w:val="20"/>
        </w:rPr>
        <w:t>imum</w:t>
      </w:r>
      <w:r w:rsidRPr="00577060">
        <w:rPr>
          <w:rFonts w:ascii="Times New Roman" w:hAnsi="Times New Roman"/>
          <w:sz w:val="20"/>
          <w:szCs w:val="20"/>
        </w:rPr>
        <w:t xml:space="preserve"> </w:t>
      </w:r>
      <w:r>
        <w:rPr>
          <w:rFonts w:ascii="Times New Roman" w:hAnsi="Times New Roman"/>
          <w:sz w:val="20"/>
          <w:szCs w:val="20"/>
        </w:rPr>
        <w:t>11</w:t>
      </w:r>
      <w:r w:rsidRPr="00577060">
        <w:rPr>
          <w:rFonts w:ascii="Times New Roman" w:hAnsi="Times New Roman"/>
          <w:sz w:val="20"/>
          <w:szCs w:val="20"/>
        </w:rPr>
        <w:t xml:space="preserve"> punktów kontrolnych</w:t>
      </w:r>
      <w:r>
        <w:rPr>
          <w:rFonts w:ascii="Times New Roman" w:hAnsi="Times New Roman"/>
          <w:sz w:val="20"/>
          <w:szCs w:val="20"/>
        </w:rPr>
        <w:t xml:space="preserve"> dla trasy patrolu</w:t>
      </w:r>
      <w:r w:rsidR="000A77AB">
        <w:rPr>
          <w:rFonts w:ascii="Times New Roman" w:hAnsi="Times New Roman"/>
          <w:sz w:val="20"/>
          <w:szCs w:val="20"/>
        </w:rPr>
        <w:t xml:space="preserve">) </w:t>
      </w:r>
      <w:r w:rsidRPr="00577060">
        <w:rPr>
          <w:rFonts w:ascii="Times New Roman" w:hAnsi="Times New Roman"/>
          <w:sz w:val="20"/>
          <w:szCs w:val="20"/>
        </w:rPr>
        <w:t>na tereni</w:t>
      </w:r>
      <w:r w:rsidR="000A77AB">
        <w:rPr>
          <w:rFonts w:ascii="Times New Roman" w:hAnsi="Times New Roman"/>
          <w:sz w:val="20"/>
          <w:szCs w:val="20"/>
        </w:rPr>
        <w:t>e Zamawiającego</w:t>
      </w:r>
      <w:r w:rsidRPr="00577060">
        <w:rPr>
          <w:rFonts w:ascii="Times New Roman" w:hAnsi="Times New Roman"/>
          <w:sz w:val="20"/>
          <w:szCs w:val="20"/>
        </w:rPr>
        <w:t>;</w:t>
      </w:r>
    </w:p>
    <w:p w:rsidR="00AB28A3" w:rsidRPr="00577060" w:rsidRDefault="00AB28A3" w:rsidP="001E4C9C">
      <w:pPr>
        <w:pStyle w:val="Akapitzlist"/>
        <w:numPr>
          <w:ilvl w:val="0"/>
          <w:numId w:val="45"/>
        </w:numPr>
        <w:jc w:val="both"/>
        <w:rPr>
          <w:rFonts w:ascii="Times New Roman" w:hAnsi="Times New Roman"/>
          <w:sz w:val="20"/>
          <w:szCs w:val="20"/>
        </w:rPr>
      </w:pPr>
      <w:r w:rsidRPr="00577060">
        <w:rPr>
          <w:rFonts w:ascii="Times New Roman" w:hAnsi="Times New Roman"/>
          <w:sz w:val="20"/>
          <w:szCs w:val="20"/>
        </w:rPr>
        <w:t xml:space="preserve">Zamawiający zaleca, aby Wykonawca dokonał wizji lokalnej terenu Zamawiającego, w porozumieniu </w:t>
      </w:r>
      <w:r w:rsidRPr="00577060">
        <w:rPr>
          <w:rFonts w:ascii="Times New Roman" w:hAnsi="Times New Roman"/>
          <w:sz w:val="20"/>
          <w:szCs w:val="20"/>
        </w:rPr>
        <w:br/>
        <w:t xml:space="preserve">z Głównym Inżynierem </w:t>
      </w:r>
      <w:r w:rsidR="000A77AB">
        <w:rPr>
          <w:rFonts w:ascii="Times New Roman" w:hAnsi="Times New Roman"/>
          <w:sz w:val="20"/>
          <w:szCs w:val="20"/>
        </w:rPr>
        <w:t>Zamawiającego</w:t>
      </w:r>
      <w:r w:rsidRPr="00577060">
        <w:rPr>
          <w:rFonts w:ascii="Times New Roman" w:hAnsi="Times New Roman"/>
          <w:sz w:val="20"/>
          <w:szCs w:val="20"/>
        </w:rPr>
        <w:t>;</w:t>
      </w:r>
    </w:p>
    <w:p w:rsidR="00AB28A3" w:rsidRPr="00577060" w:rsidRDefault="00AB28A3" w:rsidP="001E4C9C">
      <w:pPr>
        <w:pStyle w:val="Akapitzlist"/>
        <w:numPr>
          <w:ilvl w:val="0"/>
          <w:numId w:val="45"/>
        </w:numPr>
        <w:jc w:val="both"/>
        <w:rPr>
          <w:rFonts w:ascii="Times New Roman" w:hAnsi="Times New Roman"/>
          <w:sz w:val="20"/>
          <w:szCs w:val="20"/>
        </w:rPr>
      </w:pPr>
      <w:r w:rsidRPr="00577060">
        <w:rPr>
          <w:rFonts w:ascii="Times New Roman" w:hAnsi="Times New Roman"/>
          <w:sz w:val="20"/>
          <w:szCs w:val="20"/>
        </w:rPr>
        <w:t xml:space="preserve">Wykonawca zobowiązany jest posiadać przez cały okres obowiązywania umowy aktualne ubezpieczenie od odpowiedzialności cywilnej w zakresie prowadzonej działalności gospodarczej na kwotę </w:t>
      </w:r>
      <w:r>
        <w:rPr>
          <w:rFonts w:ascii="Times New Roman" w:hAnsi="Times New Roman"/>
          <w:sz w:val="20"/>
          <w:szCs w:val="20"/>
        </w:rPr>
        <w:t>co najmniej</w:t>
      </w:r>
      <w:r w:rsidRPr="00577060">
        <w:rPr>
          <w:rFonts w:ascii="Times New Roman" w:hAnsi="Times New Roman"/>
          <w:sz w:val="20"/>
          <w:szCs w:val="20"/>
        </w:rPr>
        <w:t xml:space="preserve"> 100 000,00 zł;</w:t>
      </w:r>
    </w:p>
    <w:p w:rsidR="00AB28A3" w:rsidRPr="00577060" w:rsidRDefault="00AB28A3" w:rsidP="001E4C9C">
      <w:pPr>
        <w:pStyle w:val="Akapitzlist"/>
        <w:numPr>
          <w:ilvl w:val="0"/>
          <w:numId w:val="45"/>
        </w:numPr>
        <w:jc w:val="both"/>
        <w:rPr>
          <w:rFonts w:ascii="Times New Roman" w:hAnsi="Times New Roman"/>
          <w:sz w:val="20"/>
          <w:szCs w:val="20"/>
        </w:rPr>
      </w:pPr>
      <w:r w:rsidRPr="00577060">
        <w:rPr>
          <w:rFonts w:ascii="Times New Roman" w:hAnsi="Times New Roman"/>
          <w:sz w:val="20"/>
          <w:szCs w:val="20"/>
        </w:rPr>
        <w:t xml:space="preserve">Zamawiający zapewni pomieszczenie </w:t>
      </w:r>
      <w:r w:rsidR="00CA4465">
        <w:rPr>
          <w:rFonts w:ascii="Times New Roman" w:hAnsi="Times New Roman"/>
          <w:sz w:val="20"/>
          <w:szCs w:val="20"/>
        </w:rPr>
        <w:t>bazowo-</w:t>
      </w:r>
      <w:r w:rsidRPr="00577060">
        <w:rPr>
          <w:rFonts w:ascii="Times New Roman" w:hAnsi="Times New Roman"/>
          <w:sz w:val="20"/>
          <w:szCs w:val="20"/>
        </w:rPr>
        <w:t xml:space="preserve">socjalne, przeszkolenie pracowników Wykonawcy </w:t>
      </w:r>
      <w:r w:rsidR="00CA4465">
        <w:rPr>
          <w:rFonts w:ascii="Times New Roman" w:hAnsi="Times New Roman"/>
          <w:sz w:val="20"/>
          <w:szCs w:val="20"/>
        </w:rPr>
        <w:br/>
      </w:r>
      <w:r w:rsidRPr="00577060">
        <w:rPr>
          <w:rFonts w:ascii="Times New Roman" w:hAnsi="Times New Roman"/>
          <w:sz w:val="20"/>
          <w:szCs w:val="20"/>
        </w:rPr>
        <w:t>w zakresie obsługi technicznej zabezpieczeń obiektu, topografii i charakterystyki chronionych obiektów;</w:t>
      </w:r>
    </w:p>
    <w:p w:rsidR="00AB28A3" w:rsidRPr="00577060" w:rsidRDefault="00AB28A3" w:rsidP="001E4C9C">
      <w:pPr>
        <w:pStyle w:val="Akapitzlist"/>
        <w:numPr>
          <w:ilvl w:val="0"/>
          <w:numId w:val="45"/>
        </w:numPr>
        <w:jc w:val="both"/>
        <w:rPr>
          <w:rFonts w:ascii="Times New Roman" w:hAnsi="Times New Roman"/>
          <w:sz w:val="20"/>
          <w:szCs w:val="20"/>
        </w:rPr>
      </w:pPr>
      <w:r>
        <w:rPr>
          <w:rFonts w:ascii="Times New Roman" w:hAnsi="Times New Roman"/>
          <w:sz w:val="20"/>
          <w:szCs w:val="20"/>
        </w:rPr>
        <w:t>Wykonawca ponosi pełną odpowiedzialność za szkody powstałe wskutek nienależytego wykonania przedmiotu umowy bądź niewykonania umowy</w:t>
      </w:r>
    </w:p>
    <w:p w:rsidR="00AB28A3" w:rsidRDefault="00AB28A3" w:rsidP="001E4C9C">
      <w:pPr>
        <w:pStyle w:val="Akapitzlist"/>
        <w:numPr>
          <w:ilvl w:val="0"/>
          <w:numId w:val="45"/>
        </w:numPr>
        <w:jc w:val="both"/>
        <w:rPr>
          <w:rFonts w:ascii="Times New Roman" w:hAnsi="Times New Roman"/>
          <w:sz w:val="20"/>
          <w:szCs w:val="20"/>
        </w:rPr>
      </w:pPr>
      <w:r w:rsidRPr="006C6A18">
        <w:rPr>
          <w:rFonts w:ascii="Times New Roman" w:hAnsi="Times New Roman"/>
          <w:sz w:val="20"/>
          <w:szCs w:val="20"/>
        </w:rPr>
        <w:t>Wykonawca ponosi odpowiedzialność za przestrzeganie przepisów bhp i ppoż. przez wszystkich</w:t>
      </w:r>
      <w:r>
        <w:rPr>
          <w:rFonts w:ascii="Times New Roman" w:hAnsi="Times New Roman"/>
          <w:sz w:val="20"/>
          <w:szCs w:val="20"/>
        </w:rPr>
        <w:t xml:space="preserve"> </w:t>
      </w:r>
      <w:r w:rsidRPr="006C6A18">
        <w:rPr>
          <w:rFonts w:ascii="Times New Roman" w:hAnsi="Times New Roman"/>
          <w:sz w:val="20"/>
          <w:szCs w:val="20"/>
        </w:rPr>
        <w:t>pracowników</w:t>
      </w:r>
      <w:r w:rsidRPr="006C6A18">
        <w:t xml:space="preserve"> </w:t>
      </w:r>
      <w:r>
        <w:rPr>
          <w:rFonts w:ascii="Times New Roman" w:hAnsi="Times New Roman"/>
          <w:sz w:val="20"/>
          <w:szCs w:val="20"/>
        </w:rPr>
        <w:t>wykonujących</w:t>
      </w:r>
      <w:r w:rsidRPr="006C6A18">
        <w:rPr>
          <w:rFonts w:ascii="Times New Roman" w:hAnsi="Times New Roman"/>
          <w:sz w:val="20"/>
          <w:szCs w:val="20"/>
        </w:rPr>
        <w:t xml:space="preserve"> obowiązki Wykonawcy</w:t>
      </w:r>
      <w:r>
        <w:rPr>
          <w:rFonts w:ascii="Times New Roman" w:hAnsi="Times New Roman"/>
          <w:sz w:val="20"/>
          <w:szCs w:val="20"/>
        </w:rPr>
        <w:t>;</w:t>
      </w:r>
    </w:p>
    <w:p w:rsidR="00AB28A3" w:rsidRPr="006C6A18" w:rsidRDefault="00AB28A3" w:rsidP="001E4C9C">
      <w:pPr>
        <w:pStyle w:val="Akapitzlist"/>
        <w:numPr>
          <w:ilvl w:val="0"/>
          <w:numId w:val="45"/>
        </w:numPr>
        <w:jc w:val="both"/>
        <w:rPr>
          <w:rFonts w:ascii="Times New Roman" w:hAnsi="Times New Roman"/>
          <w:sz w:val="20"/>
          <w:szCs w:val="20"/>
        </w:rPr>
      </w:pPr>
      <w:r>
        <w:rPr>
          <w:rFonts w:ascii="Times New Roman" w:hAnsi="Times New Roman"/>
          <w:sz w:val="20"/>
          <w:szCs w:val="20"/>
        </w:rPr>
        <w:t>Wykonawca, w terminie jednego miesiąca od daty zawarcia umowy opracuje i przekaże Zamawiającemu instrukcję ochrony obiektu, obejmującej podstawowe obowiązki pracowników ochrony oraz schematy postępowania na wypadek powstania możliwych zagrożeń. Zamawiający zastrzega prawo do uzupełnienia instrukcji ochrony obiektu.</w:t>
      </w:r>
    </w:p>
    <w:p w:rsidR="00AB28A3" w:rsidRDefault="00AB28A3" w:rsidP="001E4C9C">
      <w:pPr>
        <w:pStyle w:val="Akapitzlist"/>
        <w:numPr>
          <w:ilvl w:val="0"/>
          <w:numId w:val="45"/>
        </w:numPr>
        <w:spacing w:before="120" w:after="0" w:line="240" w:lineRule="auto"/>
        <w:jc w:val="both"/>
        <w:rPr>
          <w:rFonts w:ascii="Times New Roman" w:eastAsia="Times New Roman" w:hAnsi="Times New Roman"/>
          <w:sz w:val="20"/>
          <w:szCs w:val="20"/>
          <w:lang w:eastAsia="pl-PL"/>
        </w:rPr>
      </w:pPr>
      <w:r w:rsidRPr="008E60D4">
        <w:rPr>
          <w:rFonts w:ascii="Times New Roman" w:eastAsia="Times New Roman" w:hAnsi="Times New Roman"/>
          <w:sz w:val="20"/>
          <w:szCs w:val="20"/>
          <w:lang w:eastAsia="pl-PL"/>
        </w:rPr>
        <w:t>Obowiązki strażników:</w:t>
      </w:r>
    </w:p>
    <w:p w:rsidR="00AB28A3" w:rsidRDefault="00AB28A3" w:rsidP="00AB28A3">
      <w:pPr>
        <w:pStyle w:val="Akapitzlist"/>
        <w:numPr>
          <w:ilvl w:val="0"/>
          <w:numId w:val="23"/>
        </w:numPr>
        <w:spacing w:before="120" w:after="0" w:line="240" w:lineRule="auto"/>
        <w:ind w:left="426" w:hanging="426"/>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ochrona majątku Zamawiającego przed kradzieżą, zniszczeniem, utratą, przed działaniem osób zakłócających </w:t>
      </w:r>
      <w:r w:rsidR="00560B58">
        <w:rPr>
          <w:rFonts w:ascii="Times New Roman" w:eastAsia="Times New Roman" w:hAnsi="Times New Roman"/>
          <w:sz w:val="20"/>
          <w:szCs w:val="20"/>
          <w:lang w:eastAsia="pl-PL"/>
        </w:rPr>
        <w:t>ład i porządek publiczny oraz ewentualnymi atakami sabotażu i terroryzmu, w tym ujawnianie zaistnienia takich zdarzeń</w:t>
      </w:r>
      <w:r>
        <w:rPr>
          <w:rFonts w:ascii="Times New Roman" w:eastAsia="Times New Roman" w:hAnsi="Times New Roman"/>
          <w:sz w:val="20"/>
          <w:szCs w:val="20"/>
          <w:lang w:eastAsia="pl-PL"/>
        </w:rPr>
        <w:t>;</w:t>
      </w:r>
    </w:p>
    <w:p w:rsidR="00AB28A3" w:rsidRDefault="00AB28A3" w:rsidP="00AB28A3">
      <w:pPr>
        <w:pStyle w:val="Akapitzlist"/>
        <w:numPr>
          <w:ilvl w:val="0"/>
          <w:numId w:val="23"/>
        </w:numPr>
        <w:spacing w:before="120" w:after="0" w:line="240" w:lineRule="auto"/>
        <w:ind w:left="426" w:hanging="426"/>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wykonywanie patroli chronionych budynków po wyznaczonych przez Zamawiającego trasach, w celu badania ich zabezpieczenia oraz informowanie Zamawiającego o stwierdzonych nieprawidłowościach w zakresie zabezpieczenia przed kradzieżą, zniszczeniem, utratą mienia;</w:t>
      </w:r>
    </w:p>
    <w:p w:rsidR="00AB28A3" w:rsidRDefault="00AB28A3" w:rsidP="00AB28A3">
      <w:pPr>
        <w:pStyle w:val="Akapitzlist"/>
        <w:numPr>
          <w:ilvl w:val="0"/>
          <w:numId w:val="23"/>
        </w:numPr>
        <w:spacing w:before="120" w:after="0" w:line="240" w:lineRule="auto"/>
        <w:ind w:left="426" w:hanging="426"/>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w przypadku zagrożenia reagowanie poprzez :</w:t>
      </w:r>
    </w:p>
    <w:p w:rsidR="00AB28A3" w:rsidRDefault="00AB28A3" w:rsidP="00AB28A3">
      <w:pPr>
        <w:pStyle w:val="Akapitzlist"/>
        <w:numPr>
          <w:ilvl w:val="1"/>
          <w:numId w:val="23"/>
        </w:numPr>
        <w:spacing w:before="120"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niezwłoczne </w:t>
      </w:r>
      <w:r w:rsidR="00560B58">
        <w:rPr>
          <w:rFonts w:ascii="Times New Roman" w:eastAsia="Times New Roman" w:hAnsi="Times New Roman"/>
          <w:sz w:val="20"/>
          <w:szCs w:val="20"/>
          <w:lang w:eastAsia="pl-PL"/>
        </w:rPr>
        <w:t>wezwanie grupy interwencyjnej</w:t>
      </w:r>
      <w:r w:rsidR="00560B58">
        <w:rPr>
          <w:rFonts w:ascii="Times New Roman" w:eastAsia="Times New Roman" w:hAnsi="Times New Roman"/>
          <w:sz w:val="20"/>
          <w:szCs w:val="20"/>
          <w:lang w:eastAsia="pl-PL"/>
        </w:rPr>
        <w:t>, powiadomienie Zamawiającego,</w:t>
      </w:r>
      <w:r>
        <w:rPr>
          <w:rFonts w:ascii="Times New Roman" w:eastAsia="Times New Roman" w:hAnsi="Times New Roman"/>
          <w:sz w:val="20"/>
          <w:szCs w:val="20"/>
          <w:lang w:eastAsia="pl-PL"/>
        </w:rPr>
        <w:t xml:space="preserve"> a także </w:t>
      </w:r>
      <w:r>
        <w:rPr>
          <w:rFonts w:ascii="Times New Roman" w:eastAsia="Times New Roman" w:hAnsi="Times New Roman"/>
          <w:sz w:val="20"/>
          <w:szCs w:val="20"/>
          <w:lang w:eastAsia="pl-PL"/>
        </w:rPr>
        <w:br/>
        <w:t>w przypadkach wymagających interwencji, specjalistycznych służb miejskich (Straż Pożarna, Policja, Pogotowie Ratunkowe, Straż Miejska)</w:t>
      </w:r>
      <w:r w:rsidR="00560B58">
        <w:rPr>
          <w:rFonts w:ascii="Times New Roman" w:eastAsia="Times New Roman" w:hAnsi="Times New Roman"/>
          <w:sz w:val="20"/>
          <w:szCs w:val="20"/>
          <w:lang w:eastAsia="pl-PL"/>
        </w:rPr>
        <w:t>, wezwanie tych służb</w:t>
      </w:r>
    </w:p>
    <w:p w:rsidR="00AB28A3" w:rsidRDefault="00AB28A3" w:rsidP="00AB28A3">
      <w:pPr>
        <w:pStyle w:val="Akapitzlist"/>
        <w:numPr>
          <w:ilvl w:val="1"/>
          <w:numId w:val="23"/>
        </w:numPr>
        <w:spacing w:before="120"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zabezpieczenie obiektów do czasu przybycia służb, o których mowa wyżej, bądź osób reprezentujących Zamawiającego</w:t>
      </w:r>
    </w:p>
    <w:p w:rsidR="00AB28A3" w:rsidRDefault="00AB28A3" w:rsidP="00AB28A3">
      <w:pPr>
        <w:pStyle w:val="Akapitzlist"/>
        <w:numPr>
          <w:ilvl w:val="0"/>
          <w:numId w:val="23"/>
        </w:numPr>
        <w:spacing w:before="120" w:after="0" w:line="240" w:lineRule="auto"/>
        <w:ind w:left="426" w:hanging="426"/>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lastRenderedPageBreak/>
        <w:t xml:space="preserve">ujęcie osób stwarzających w sposób oczywisty bezpośrednie zagrożenie dla życia lub zdrowia ludzkiego, </w:t>
      </w:r>
      <w:r>
        <w:rPr>
          <w:rFonts w:ascii="Times New Roman" w:eastAsia="Times New Roman" w:hAnsi="Times New Roman"/>
          <w:sz w:val="20"/>
          <w:szCs w:val="20"/>
          <w:lang w:eastAsia="pl-PL"/>
        </w:rPr>
        <w:br/>
        <w:t>a także dla chronionego mienia</w:t>
      </w:r>
      <w:r w:rsidR="002B1E13">
        <w:rPr>
          <w:rFonts w:ascii="Times New Roman" w:eastAsia="Times New Roman" w:hAnsi="Times New Roman"/>
          <w:sz w:val="20"/>
          <w:szCs w:val="20"/>
          <w:lang w:eastAsia="pl-PL"/>
        </w:rPr>
        <w:t xml:space="preserve"> oraz osób zakłócających ład i porządek publiczny</w:t>
      </w:r>
      <w:r>
        <w:rPr>
          <w:rFonts w:ascii="Times New Roman" w:eastAsia="Times New Roman" w:hAnsi="Times New Roman"/>
          <w:sz w:val="20"/>
          <w:szCs w:val="20"/>
          <w:lang w:eastAsia="pl-PL"/>
        </w:rPr>
        <w:t>, w celu niezwłocznego oddania tych osób policji;</w:t>
      </w:r>
    </w:p>
    <w:p w:rsidR="00AB28A3" w:rsidRDefault="00AB28A3" w:rsidP="00AB28A3">
      <w:pPr>
        <w:pStyle w:val="Akapitzlist"/>
        <w:numPr>
          <w:ilvl w:val="0"/>
          <w:numId w:val="23"/>
        </w:numPr>
        <w:spacing w:before="120" w:after="0" w:line="240" w:lineRule="auto"/>
        <w:ind w:left="426" w:hanging="426"/>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stosowanie środków przymusu bezpośredniego, o których mowa w art. 38 ust. 2 ustawy o ochronie osób </w:t>
      </w:r>
      <w:r>
        <w:rPr>
          <w:rFonts w:ascii="Times New Roman" w:eastAsia="Times New Roman" w:hAnsi="Times New Roman"/>
          <w:sz w:val="20"/>
          <w:szCs w:val="20"/>
          <w:lang w:eastAsia="pl-PL"/>
        </w:rPr>
        <w:br/>
        <w:t>i mienia, w przypadku zagrożenia dóbr powierzonych ochronie lub odparcia ataku na pracownika ochrony;</w:t>
      </w:r>
    </w:p>
    <w:p w:rsidR="00AB28A3" w:rsidRPr="00827F91" w:rsidRDefault="00AB28A3" w:rsidP="00AB28A3">
      <w:pPr>
        <w:pStyle w:val="Akapitzlist"/>
        <w:numPr>
          <w:ilvl w:val="0"/>
          <w:numId w:val="23"/>
        </w:numPr>
        <w:spacing w:before="120" w:after="0" w:line="240" w:lineRule="auto"/>
        <w:ind w:left="426" w:hanging="426"/>
        <w:jc w:val="both"/>
        <w:rPr>
          <w:rFonts w:ascii="Times New Roman" w:eastAsia="Times New Roman" w:hAnsi="Times New Roman"/>
          <w:sz w:val="20"/>
          <w:szCs w:val="20"/>
          <w:lang w:eastAsia="pl-PL"/>
        </w:rPr>
      </w:pPr>
      <w:r w:rsidRPr="00827F91">
        <w:rPr>
          <w:rFonts w:ascii="Times New Roman" w:eastAsia="Times New Roman" w:hAnsi="Times New Roman"/>
          <w:sz w:val="20"/>
          <w:szCs w:val="20"/>
          <w:lang w:eastAsia="pl-PL"/>
        </w:rPr>
        <w:t>strażnicy zobowiązani są do realizacji bieżących poleceń kierownictwa Instytutu w zakr</w:t>
      </w:r>
      <w:r>
        <w:rPr>
          <w:rFonts w:ascii="Times New Roman" w:eastAsia="Times New Roman" w:hAnsi="Times New Roman"/>
          <w:sz w:val="20"/>
          <w:szCs w:val="20"/>
          <w:lang w:eastAsia="pl-PL"/>
        </w:rPr>
        <w:t>esie utrzymania ładu i porządku;</w:t>
      </w:r>
    </w:p>
    <w:p w:rsidR="00AB28A3" w:rsidRDefault="00AB28A3" w:rsidP="00AB28A3">
      <w:pPr>
        <w:pStyle w:val="Akapitzlist"/>
        <w:numPr>
          <w:ilvl w:val="0"/>
          <w:numId w:val="23"/>
        </w:numPr>
        <w:spacing w:before="120" w:after="0" w:line="240" w:lineRule="auto"/>
        <w:ind w:left="426" w:hanging="426"/>
        <w:jc w:val="both"/>
        <w:rPr>
          <w:rFonts w:ascii="Times New Roman" w:eastAsia="Times New Roman" w:hAnsi="Times New Roman"/>
          <w:sz w:val="20"/>
          <w:szCs w:val="20"/>
          <w:lang w:eastAsia="pl-PL"/>
        </w:rPr>
      </w:pPr>
      <w:r w:rsidRPr="00827F91">
        <w:rPr>
          <w:rFonts w:ascii="Times New Roman" w:eastAsia="Times New Roman" w:hAnsi="Times New Roman"/>
          <w:sz w:val="20"/>
          <w:szCs w:val="20"/>
          <w:lang w:eastAsia="pl-PL"/>
        </w:rPr>
        <w:t>służby podlegały będą kontroli dokonywanej przez upow</w:t>
      </w:r>
      <w:r>
        <w:rPr>
          <w:rFonts w:ascii="Times New Roman" w:eastAsia="Times New Roman" w:hAnsi="Times New Roman"/>
          <w:sz w:val="20"/>
          <w:szCs w:val="20"/>
          <w:lang w:eastAsia="pl-PL"/>
        </w:rPr>
        <w:t>ażnionych pracowników Instytutu;</w:t>
      </w:r>
    </w:p>
    <w:p w:rsidR="00AB28A3" w:rsidRPr="00BD66B6" w:rsidRDefault="00AB28A3" w:rsidP="00AB28A3">
      <w:pPr>
        <w:pStyle w:val="Akapitzlist"/>
        <w:numPr>
          <w:ilvl w:val="0"/>
          <w:numId w:val="23"/>
        </w:numPr>
        <w:spacing w:before="120" w:after="0" w:line="240" w:lineRule="auto"/>
        <w:ind w:left="426" w:hanging="426"/>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co najmniej jeden ze </w:t>
      </w:r>
      <w:r w:rsidRPr="00BD66B6">
        <w:rPr>
          <w:rFonts w:ascii="Times New Roman" w:eastAsia="Times New Roman" w:hAnsi="Times New Roman"/>
          <w:sz w:val="20"/>
          <w:szCs w:val="20"/>
          <w:lang w:eastAsia="pl-PL"/>
        </w:rPr>
        <w:t>strażni</w:t>
      </w:r>
      <w:r>
        <w:rPr>
          <w:rFonts w:ascii="Times New Roman" w:eastAsia="Times New Roman" w:hAnsi="Times New Roman"/>
          <w:sz w:val="20"/>
          <w:szCs w:val="20"/>
          <w:lang w:eastAsia="pl-PL"/>
        </w:rPr>
        <w:t>ków</w:t>
      </w:r>
      <w:r w:rsidRPr="00BD66B6">
        <w:rPr>
          <w:rFonts w:ascii="Times New Roman" w:eastAsia="Times New Roman" w:hAnsi="Times New Roman"/>
          <w:sz w:val="20"/>
          <w:szCs w:val="20"/>
          <w:lang w:eastAsia="pl-PL"/>
        </w:rPr>
        <w:t xml:space="preserve"> zobowiązan</w:t>
      </w:r>
      <w:r>
        <w:rPr>
          <w:rFonts w:ascii="Times New Roman" w:eastAsia="Times New Roman" w:hAnsi="Times New Roman"/>
          <w:sz w:val="20"/>
          <w:szCs w:val="20"/>
          <w:lang w:eastAsia="pl-PL"/>
        </w:rPr>
        <w:t>y</w:t>
      </w:r>
      <w:r w:rsidRPr="00BD66B6">
        <w:rPr>
          <w:rFonts w:ascii="Times New Roman" w:eastAsia="Times New Roman" w:hAnsi="Times New Roman"/>
          <w:sz w:val="20"/>
          <w:szCs w:val="20"/>
          <w:lang w:eastAsia="pl-PL"/>
        </w:rPr>
        <w:t xml:space="preserve"> </w:t>
      </w:r>
      <w:r>
        <w:rPr>
          <w:rFonts w:ascii="Times New Roman" w:eastAsia="Times New Roman" w:hAnsi="Times New Roman"/>
          <w:sz w:val="20"/>
          <w:szCs w:val="20"/>
          <w:lang w:eastAsia="pl-PL"/>
        </w:rPr>
        <w:t>jest</w:t>
      </w:r>
      <w:r w:rsidRPr="00BD66B6">
        <w:rPr>
          <w:rFonts w:ascii="Times New Roman" w:eastAsia="Times New Roman" w:hAnsi="Times New Roman"/>
          <w:sz w:val="20"/>
          <w:szCs w:val="20"/>
          <w:lang w:eastAsia="pl-PL"/>
        </w:rPr>
        <w:t xml:space="preserve"> posiadać licencje II stopnia w zakresie ochrony mienia;</w:t>
      </w:r>
    </w:p>
    <w:p w:rsidR="00AB28A3" w:rsidRDefault="00AB28A3" w:rsidP="00AB28A3">
      <w:pPr>
        <w:pStyle w:val="Akapitzlist"/>
        <w:numPr>
          <w:ilvl w:val="0"/>
          <w:numId w:val="23"/>
        </w:numPr>
        <w:spacing w:before="120" w:after="0" w:line="240" w:lineRule="auto"/>
        <w:ind w:left="426" w:hanging="426"/>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strażnicy powinni charakteryzować się wysoka kulturą osobistą, nienagannym i schludnym wyglądem zewnętrznym – jednolity strój, identyfikator ze zdjęciem w widocznym miejscu;</w:t>
      </w:r>
    </w:p>
    <w:p w:rsidR="00AB28A3" w:rsidRDefault="00AB28A3" w:rsidP="00AB28A3">
      <w:pPr>
        <w:pStyle w:val="Akapitzlist"/>
        <w:numPr>
          <w:ilvl w:val="0"/>
          <w:numId w:val="23"/>
        </w:numPr>
        <w:spacing w:before="120" w:after="0" w:line="240" w:lineRule="auto"/>
        <w:ind w:left="426" w:hanging="426"/>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strażnicy zobowiązani są nie opuszczać strzeżonego terenu przez cały okres pełnienia służby, czyli od 18:00 do 6:00;</w:t>
      </w:r>
    </w:p>
    <w:p w:rsidR="00AB28A3" w:rsidRDefault="00AB28A3" w:rsidP="00AB28A3">
      <w:pPr>
        <w:pStyle w:val="Akapitzlist"/>
        <w:numPr>
          <w:ilvl w:val="0"/>
          <w:numId w:val="23"/>
        </w:numPr>
        <w:spacing w:before="120" w:after="0" w:line="240" w:lineRule="auto"/>
        <w:ind w:left="426" w:hanging="426"/>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strażnicy muszą </w:t>
      </w:r>
      <w:r w:rsidR="00C038DE">
        <w:rPr>
          <w:rFonts w:ascii="Times New Roman" w:eastAsia="Times New Roman" w:hAnsi="Times New Roman"/>
          <w:sz w:val="20"/>
          <w:szCs w:val="20"/>
          <w:lang w:eastAsia="pl-PL"/>
        </w:rPr>
        <w:t>po</w:t>
      </w:r>
      <w:r>
        <w:rPr>
          <w:rFonts w:ascii="Times New Roman" w:eastAsia="Times New Roman" w:hAnsi="Times New Roman"/>
          <w:sz w:val="20"/>
          <w:szCs w:val="20"/>
          <w:lang w:eastAsia="pl-PL"/>
        </w:rPr>
        <w:t>znać lokalizację punktów przeciwpożarowych, ujęć wody, środków alarmowania</w:t>
      </w:r>
      <w:r w:rsidR="00C038DE">
        <w:rPr>
          <w:rFonts w:ascii="Times New Roman" w:eastAsia="Times New Roman" w:hAnsi="Times New Roman"/>
          <w:sz w:val="20"/>
          <w:szCs w:val="20"/>
          <w:lang w:eastAsia="pl-PL"/>
        </w:rPr>
        <w:t xml:space="preserve"> znajdujących się na terenie Zamawiającego</w:t>
      </w:r>
      <w:r>
        <w:rPr>
          <w:rFonts w:ascii="Times New Roman" w:eastAsia="Times New Roman" w:hAnsi="Times New Roman"/>
          <w:sz w:val="20"/>
          <w:szCs w:val="20"/>
          <w:lang w:eastAsia="pl-PL"/>
        </w:rPr>
        <w:t xml:space="preserve"> oraz sposoby alarmowania i wzywania straży pożarnej oraz posiadać umiejętność posługiwania się podręcznym sprzętem przeciwpożarowym, a w czasie akcji gaśniczej bacznie strzec powierzone mienie przed kradzieżą;</w:t>
      </w:r>
    </w:p>
    <w:p w:rsidR="00AB28A3" w:rsidRDefault="00AB28A3" w:rsidP="00AB28A3">
      <w:pPr>
        <w:pStyle w:val="Akapitzlist"/>
        <w:numPr>
          <w:ilvl w:val="0"/>
          <w:numId w:val="23"/>
        </w:numPr>
        <w:spacing w:before="120" w:after="0" w:line="240" w:lineRule="auto"/>
        <w:ind w:left="426" w:hanging="426"/>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strażnikom zabrania się wglądu w pisma i akta Zamawiającego oraz przebywania  w pomieszczeniach biurowych;</w:t>
      </w:r>
    </w:p>
    <w:p w:rsidR="00AB28A3" w:rsidRDefault="00AB28A3" w:rsidP="00AB28A3">
      <w:pPr>
        <w:pStyle w:val="Akapitzlist"/>
        <w:numPr>
          <w:ilvl w:val="0"/>
          <w:numId w:val="23"/>
        </w:numPr>
        <w:spacing w:before="120" w:after="0" w:line="240" w:lineRule="auto"/>
        <w:ind w:left="426" w:hanging="426"/>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strażnicy podczas wykonywania czynności ochrony, każdorazowo wyposażeni będą w</w:t>
      </w:r>
      <w:r w:rsidR="00740F6F">
        <w:rPr>
          <w:rFonts w:ascii="Times New Roman" w:eastAsia="Times New Roman" w:hAnsi="Times New Roman"/>
          <w:sz w:val="20"/>
          <w:szCs w:val="20"/>
          <w:lang w:eastAsia="pl-PL"/>
        </w:rPr>
        <w:t xml:space="preserve"> (na koszt Wykonawcy)</w:t>
      </w:r>
      <w:r>
        <w:rPr>
          <w:rFonts w:ascii="Times New Roman" w:eastAsia="Times New Roman" w:hAnsi="Times New Roman"/>
          <w:sz w:val="20"/>
          <w:szCs w:val="20"/>
          <w:lang w:eastAsia="pl-PL"/>
        </w:rPr>
        <w:t>:</w:t>
      </w:r>
    </w:p>
    <w:p w:rsidR="00AB28A3" w:rsidRDefault="00AB28A3" w:rsidP="00AB28A3">
      <w:pPr>
        <w:pStyle w:val="Akapitzlist"/>
        <w:numPr>
          <w:ilvl w:val="1"/>
          <w:numId w:val="23"/>
        </w:numPr>
        <w:spacing w:before="120"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pilot napadowy, którego użycie w sytuacji zagrożenia powoduje przesłanie sygnału alarmowego do SMA i wezwanie grupy interwencyjnej;</w:t>
      </w:r>
    </w:p>
    <w:p w:rsidR="00AB28A3" w:rsidRDefault="00AB28A3" w:rsidP="00AB28A3">
      <w:pPr>
        <w:pStyle w:val="Akapitzlist"/>
        <w:numPr>
          <w:ilvl w:val="1"/>
          <w:numId w:val="23"/>
        </w:numPr>
        <w:spacing w:before="120"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system dokumentujący dokonywane obchody chronionego obiektu;</w:t>
      </w:r>
    </w:p>
    <w:p w:rsidR="00AB28A3" w:rsidRDefault="00AB28A3" w:rsidP="00AB28A3">
      <w:pPr>
        <w:pStyle w:val="Akapitzlist"/>
        <w:numPr>
          <w:ilvl w:val="1"/>
          <w:numId w:val="23"/>
        </w:numPr>
        <w:spacing w:before="120"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system umożliwiający nawiązanie bezpośredniej łączności z SMA;</w:t>
      </w:r>
    </w:p>
    <w:p w:rsidR="00AB28A3" w:rsidRDefault="00AB28A3" w:rsidP="00AB28A3">
      <w:pPr>
        <w:pStyle w:val="Akapitzlist"/>
        <w:numPr>
          <w:ilvl w:val="1"/>
          <w:numId w:val="23"/>
        </w:numPr>
        <w:spacing w:before="120"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latarkę;</w:t>
      </w:r>
    </w:p>
    <w:p w:rsidR="00AB28A3" w:rsidRDefault="00AB28A3" w:rsidP="00AB28A3">
      <w:pPr>
        <w:pStyle w:val="Akapitzlist"/>
        <w:numPr>
          <w:ilvl w:val="1"/>
          <w:numId w:val="23"/>
        </w:numPr>
        <w:spacing w:before="120"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bezpośrednie środki przymusu, takiej jak: kajdanki, pałki obronne wielofunkcyjne, paralizatory elektryczne niskiej mocy, broń gazowa i ręczne miotacze gazu;</w:t>
      </w:r>
    </w:p>
    <w:p w:rsidR="00AB28A3" w:rsidRDefault="00AB28A3" w:rsidP="00AB28A3">
      <w:pPr>
        <w:pStyle w:val="Akapitzlist"/>
        <w:numPr>
          <w:ilvl w:val="0"/>
          <w:numId w:val="23"/>
        </w:numPr>
        <w:spacing w:before="120" w:after="0" w:line="240" w:lineRule="auto"/>
        <w:ind w:left="426" w:hanging="426"/>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plan służby Strażników: </w:t>
      </w:r>
    </w:p>
    <w:p w:rsidR="00AB28A3" w:rsidRPr="00126FA6" w:rsidRDefault="00AB28A3" w:rsidP="00AB28A3">
      <w:pPr>
        <w:pStyle w:val="Akapitzlist"/>
        <w:numPr>
          <w:ilvl w:val="1"/>
          <w:numId w:val="23"/>
        </w:numPr>
        <w:spacing w:before="120" w:after="0" w:line="240" w:lineRule="auto"/>
        <w:ind w:left="851" w:hanging="425"/>
        <w:jc w:val="both"/>
        <w:rPr>
          <w:rFonts w:ascii="Times New Roman" w:eastAsia="Times New Roman" w:hAnsi="Times New Roman"/>
          <w:sz w:val="20"/>
          <w:szCs w:val="20"/>
          <w:lang w:eastAsia="pl-PL"/>
        </w:rPr>
      </w:pPr>
      <w:r w:rsidRPr="00827F91">
        <w:rPr>
          <w:rFonts w:ascii="Times New Roman" w:eastAsia="Times New Roman" w:hAnsi="Times New Roman"/>
          <w:sz w:val="20"/>
          <w:szCs w:val="20"/>
          <w:lang w:eastAsia="pl-PL"/>
        </w:rPr>
        <w:t xml:space="preserve">służba pełniona będzie przez dwóch </w:t>
      </w:r>
      <w:r w:rsidR="00740F6F">
        <w:rPr>
          <w:rFonts w:ascii="Times New Roman" w:eastAsia="Times New Roman" w:hAnsi="Times New Roman"/>
          <w:sz w:val="20"/>
          <w:szCs w:val="20"/>
          <w:lang w:eastAsia="pl-PL"/>
        </w:rPr>
        <w:t xml:space="preserve">jednolicie </w:t>
      </w:r>
      <w:r w:rsidRPr="00827F91">
        <w:rPr>
          <w:rFonts w:ascii="Times New Roman" w:eastAsia="Times New Roman" w:hAnsi="Times New Roman"/>
          <w:sz w:val="20"/>
          <w:szCs w:val="20"/>
          <w:lang w:eastAsia="pl-PL"/>
        </w:rPr>
        <w:t xml:space="preserve">umundurowanych strażników codziennie w godzinach od 18.00 </w:t>
      </w:r>
      <w:r w:rsidRPr="00126FA6">
        <w:rPr>
          <w:rFonts w:ascii="Times New Roman" w:eastAsia="Times New Roman" w:hAnsi="Times New Roman"/>
          <w:sz w:val="20"/>
          <w:szCs w:val="20"/>
          <w:lang w:eastAsia="pl-PL"/>
        </w:rPr>
        <w:t>do 6.00,</w:t>
      </w:r>
    </w:p>
    <w:p w:rsidR="00AB28A3" w:rsidRPr="000568D2" w:rsidRDefault="00AB28A3" w:rsidP="00AB28A3">
      <w:pPr>
        <w:pStyle w:val="Akapitzlist"/>
        <w:numPr>
          <w:ilvl w:val="1"/>
          <w:numId w:val="23"/>
        </w:numPr>
        <w:spacing w:before="120" w:after="0" w:line="240" w:lineRule="auto"/>
        <w:ind w:left="851" w:hanging="425"/>
        <w:jc w:val="both"/>
        <w:rPr>
          <w:rFonts w:ascii="Times New Roman" w:eastAsia="Times New Roman" w:hAnsi="Times New Roman"/>
          <w:sz w:val="20"/>
          <w:szCs w:val="20"/>
          <w:lang w:eastAsia="pl-PL"/>
        </w:rPr>
      </w:pPr>
      <w:r w:rsidRPr="000568D2">
        <w:rPr>
          <w:rFonts w:ascii="Times New Roman" w:eastAsia="Times New Roman" w:hAnsi="Times New Roman"/>
          <w:sz w:val="20"/>
          <w:szCs w:val="20"/>
          <w:lang w:eastAsia="pl-PL"/>
        </w:rPr>
        <w:t xml:space="preserve">posterunek bazowy </w:t>
      </w:r>
      <w:r w:rsidR="00740F6F">
        <w:rPr>
          <w:rFonts w:ascii="Times New Roman" w:eastAsia="Times New Roman" w:hAnsi="Times New Roman"/>
          <w:sz w:val="20"/>
          <w:szCs w:val="20"/>
          <w:lang w:eastAsia="pl-PL"/>
        </w:rPr>
        <w:t xml:space="preserve">(pomieszczenie bazowo-socjalne) </w:t>
      </w:r>
      <w:r w:rsidRPr="000568D2">
        <w:rPr>
          <w:rFonts w:ascii="Times New Roman" w:eastAsia="Times New Roman" w:hAnsi="Times New Roman"/>
          <w:sz w:val="20"/>
          <w:szCs w:val="20"/>
          <w:lang w:eastAsia="pl-PL"/>
        </w:rPr>
        <w:t>umieszczony jest w budynku E</w:t>
      </w:r>
      <w:r w:rsidR="00AA5777">
        <w:rPr>
          <w:rFonts w:ascii="Times New Roman" w:eastAsia="Times New Roman" w:hAnsi="Times New Roman"/>
          <w:sz w:val="20"/>
          <w:szCs w:val="20"/>
          <w:lang w:eastAsia="pl-PL"/>
        </w:rPr>
        <w:t xml:space="preserve"> Zamawiającego </w:t>
      </w:r>
      <w:r w:rsidRPr="000568D2">
        <w:rPr>
          <w:rFonts w:ascii="Times New Roman" w:eastAsia="Times New Roman" w:hAnsi="Times New Roman"/>
          <w:sz w:val="20"/>
          <w:szCs w:val="20"/>
          <w:lang w:eastAsia="pl-PL"/>
        </w:rPr>
        <w:t xml:space="preserve">- poziom parteru i wyposażony w telefon </w:t>
      </w:r>
      <w:r w:rsidRPr="00577060">
        <w:rPr>
          <w:rFonts w:ascii="Times New Roman" w:eastAsia="Times New Roman" w:hAnsi="Times New Roman"/>
          <w:sz w:val="20"/>
          <w:szCs w:val="20"/>
          <w:lang w:eastAsia="pl-PL"/>
        </w:rPr>
        <w:t>wewnętrzny,</w:t>
      </w:r>
    </w:p>
    <w:p w:rsidR="00AB28A3" w:rsidRPr="000568D2" w:rsidRDefault="00AB28A3" w:rsidP="00AB28A3">
      <w:pPr>
        <w:pStyle w:val="Akapitzlist"/>
        <w:numPr>
          <w:ilvl w:val="1"/>
          <w:numId w:val="23"/>
        </w:numPr>
        <w:spacing w:before="120" w:after="0" w:line="240" w:lineRule="auto"/>
        <w:ind w:left="851" w:hanging="425"/>
        <w:jc w:val="both"/>
        <w:rPr>
          <w:rFonts w:ascii="Times New Roman" w:eastAsia="Times New Roman" w:hAnsi="Times New Roman"/>
          <w:sz w:val="20"/>
          <w:szCs w:val="20"/>
          <w:lang w:eastAsia="pl-PL"/>
        </w:rPr>
      </w:pPr>
      <w:r w:rsidRPr="000568D2">
        <w:rPr>
          <w:rFonts w:ascii="Times New Roman" w:eastAsia="Times New Roman" w:hAnsi="Times New Roman"/>
          <w:sz w:val="20"/>
          <w:szCs w:val="20"/>
          <w:lang w:eastAsia="pl-PL"/>
        </w:rPr>
        <w:t xml:space="preserve">strażnicy będą pełnili służbę w sposób czynny, polegający na prewencyjnym </w:t>
      </w:r>
      <w:r w:rsidR="00AA5777">
        <w:rPr>
          <w:rFonts w:ascii="Times New Roman" w:eastAsia="Times New Roman" w:hAnsi="Times New Roman"/>
          <w:sz w:val="20"/>
          <w:szCs w:val="20"/>
          <w:lang w:eastAsia="pl-PL"/>
        </w:rPr>
        <w:t>patrolu</w:t>
      </w:r>
      <w:r w:rsidRPr="000568D2">
        <w:rPr>
          <w:rFonts w:ascii="Times New Roman" w:eastAsia="Times New Roman" w:hAnsi="Times New Roman"/>
          <w:sz w:val="20"/>
          <w:szCs w:val="20"/>
          <w:lang w:eastAsia="pl-PL"/>
        </w:rPr>
        <w:t xml:space="preserve"> terenu </w:t>
      </w:r>
      <w:r w:rsidR="00AA5777">
        <w:rPr>
          <w:rFonts w:ascii="Times New Roman" w:eastAsia="Times New Roman" w:hAnsi="Times New Roman"/>
          <w:sz w:val="20"/>
          <w:szCs w:val="20"/>
          <w:lang w:eastAsia="pl-PL"/>
        </w:rPr>
        <w:t>Zamawiającego</w:t>
      </w:r>
      <w:r w:rsidRPr="000568D2">
        <w:rPr>
          <w:rFonts w:ascii="Times New Roman" w:eastAsia="Times New Roman" w:hAnsi="Times New Roman"/>
          <w:sz w:val="20"/>
          <w:szCs w:val="20"/>
          <w:lang w:eastAsia="pl-PL"/>
        </w:rPr>
        <w:t xml:space="preserve">, który </w:t>
      </w:r>
      <w:r>
        <w:rPr>
          <w:rFonts w:ascii="Times New Roman" w:eastAsia="Times New Roman" w:hAnsi="Times New Roman"/>
          <w:sz w:val="20"/>
          <w:szCs w:val="20"/>
          <w:lang w:eastAsia="pl-PL"/>
        </w:rPr>
        <w:t>będzie</w:t>
      </w:r>
      <w:r w:rsidRPr="000568D2">
        <w:rPr>
          <w:rFonts w:ascii="Times New Roman" w:eastAsia="Times New Roman" w:hAnsi="Times New Roman"/>
          <w:sz w:val="20"/>
          <w:szCs w:val="20"/>
          <w:lang w:eastAsia="pl-PL"/>
        </w:rPr>
        <w:t xml:space="preserve"> rejestrowany w systemie e</w:t>
      </w:r>
      <w:r>
        <w:rPr>
          <w:rFonts w:ascii="Times New Roman" w:eastAsia="Times New Roman" w:hAnsi="Times New Roman"/>
          <w:sz w:val="20"/>
          <w:szCs w:val="20"/>
          <w:lang w:eastAsia="pl-PL"/>
        </w:rPr>
        <w:t>lektronicznej kontroli, s</w:t>
      </w:r>
      <w:r w:rsidR="00AA5777">
        <w:rPr>
          <w:rFonts w:ascii="Times New Roman" w:eastAsia="Times New Roman" w:hAnsi="Times New Roman"/>
          <w:sz w:val="20"/>
          <w:szCs w:val="20"/>
          <w:lang w:eastAsia="pl-PL"/>
        </w:rPr>
        <w:t>ystem kontroli strażnika (min. 11</w:t>
      </w:r>
      <w:r>
        <w:rPr>
          <w:rFonts w:ascii="Times New Roman" w:eastAsia="Times New Roman" w:hAnsi="Times New Roman"/>
          <w:sz w:val="20"/>
          <w:szCs w:val="20"/>
          <w:lang w:eastAsia="pl-PL"/>
        </w:rPr>
        <w:t xml:space="preserve"> punktów kontrolnych)</w:t>
      </w:r>
      <w:r w:rsidRPr="000568D2">
        <w:rPr>
          <w:rFonts w:ascii="Times New Roman" w:eastAsia="Times New Roman" w:hAnsi="Times New Roman"/>
          <w:sz w:val="20"/>
          <w:szCs w:val="20"/>
          <w:lang w:eastAsia="pl-PL"/>
        </w:rPr>
        <w:t>, obchód dokonywany będzie co pół godziny</w:t>
      </w:r>
      <w:r>
        <w:rPr>
          <w:rFonts w:ascii="Times New Roman" w:eastAsia="Times New Roman" w:hAnsi="Times New Roman"/>
          <w:sz w:val="20"/>
          <w:szCs w:val="20"/>
          <w:lang w:eastAsia="pl-PL"/>
        </w:rPr>
        <w:t xml:space="preserve"> dla trasy patrolu</w:t>
      </w:r>
      <w:r w:rsidRPr="000568D2">
        <w:rPr>
          <w:rFonts w:ascii="Times New Roman" w:eastAsia="Times New Roman" w:hAnsi="Times New Roman"/>
          <w:sz w:val="20"/>
          <w:szCs w:val="20"/>
          <w:lang w:eastAsia="pl-PL"/>
        </w:rPr>
        <w:t>,</w:t>
      </w:r>
      <w:r>
        <w:rPr>
          <w:rFonts w:ascii="Times New Roman" w:eastAsia="Times New Roman" w:hAnsi="Times New Roman"/>
          <w:sz w:val="20"/>
          <w:szCs w:val="20"/>
          <w:lang w:eastAsia="pl-PL"/>
        </w:rPr>
        <w:t xml:space="preserve"> gdzie  przy pierwszym obchodzie, strażnik zobowiązany jest stwierdzić stan faktyczny patrolowanego terenu w stosunku do stanu z ostatniego obchodu poprzedniej zmiany i poinformować portierów o ewentualnych jego zmianach;</w:t>
      </w:r>
    </w:p>
    <w:p w:rsidR="00AB28A3" w:rsidRPr="00A96211" w:rsidRDefault="00AB28A3" w:rsidP="00AB28A3">
      <w:pPr>
        <w:pStyle w:val="Akapitzlist"/>
        <w:numPr>
          <w:ilvl w:val="1"/>
          <w:numId w:val="23"/>
        </w:numPr>
        <w:spacing w:before="120" w:after="0" w:line="240" w:lineRule="auto"/>
        <w:ind w:left="851" w:hanging="425"/>
        <w:jc w:val="both"/>
        <w:rPr>
          <w:rFonts w:ascii="Times New Roman" w:eastAsia="Times New Roman" w:hAnsi="Times New Roman"/>
          <w:sz w:val="20"/>
          <w:szCs w:val="20"/>
          <w:lang w:eastAsia="pl-PL"/>
        </w:rPr>
      </w:pPr>
      <w:r w:rsidRPr="00827F91">
        <w:rPr>
          <w:rFonts w:ascii="Times New Roman" w:eastAsia="Times New Roman" w:hAnsi="Times New Roman"/>
          <w:sz w:val="20"/>
          <w:szCs w:val="20"/>
          <w:lang w:eastAsia="pl-PL"/>
        </w:rPr>
        <w:t xml:space="preserve">strażnik, po zauważeniu nieprawidłowości, </w:t>
      </w:r>
      <w:r>
        <w:rPr>
          <w:rFonts w:ascii="Times New Roman" w:eastAsia="Times New Roman" w:hAnsi="Times New Roman"/>
          <w:sz w:val="20"/>
          <w:szCs w:val="20"/>
          <w:lang w:eastAsia="pl-PL"/>
        </w:rPr>
        <w:t>powiadomi grupę interwencyjn</w:t>
      </w:r>
      <w:r w:rsidR="00AA5777">
        <w:rPr>
          <w:rFonts w:ascii="Times New Roman" w:eastAsia="Times New Roman" w:hAnsi="Times New Roman"/>
          <w:sz w:val="20"/>
          <w:szCs w:val="20"/>
          <w:lang w:eastAsia="pl-PL"/>
        </w:rPr>
        <w:t>ą lub</w:t>
      </w:r>
      <w:r>
        <w:rPr>
          <w:rFonts w:ascii="Times New Roman" w:eastAsia="Times New Roman" w:hAnsi="Times New Roman"/>
          <w:sz w:val="20"/>
          <w:szCs w:val="20"/>
          <w:lang w:eastAsia="pl-PL"/>
        </w:rPr>
        <w:t xml:space="preserve"> </w:t>
      </w:r>
      <w:r w:rsidRPr="00827F91">
        <w:rPr>
          <w:rFonts w:ascii="Times New Roman" w:eastAsia="Times New Roman" w:hAnsi="Times New Roman"/>
          <w:sz w:val="20"/>
          <w:szCs w:val="20"/>
          <w:lang w:eastAsia="pl-PL"/>
        </w:rPr>
        <w:t>podejmie niezbędną interwencję w celu zmniejszenia zagrożenia i przywrócenia bezpieczeństwa na dozorowanym terenie,</w:t>
      </w:r>
    </w:p>
    <w:p w:rsidR="00AB28A3" w:rsidRPr="00827F91" w:rsidRDefault="00AB28A3" w:rsidP="00AB28A3">
      <w:pPr>
        <w:pStyle w:val="Akapitzlist"/>
        <w:numPr>
          <w:ilvl w:val="1"/>
          <w:numId w:val="23"/>
        </w:numPr>
        <w:spacing w:before="120" w:after="0" w:line="240" w:lineRule="auto"/>
        <w:ind w:left="851" w:hanging="425"/>
        <w:jc w:val="both"/>
        <w:rPr>
          <w:rFonts w:ascii="Times New Roman" w:eastAsia="Times New Roman" w:hAnsi="Times New Roman"/>
          <w:sz w:val="20"/>
          <w:szCs w:val="20"/>
          <w:lang w:eastAsia="pl-PL"/>
        </w:rPr>
      </w:pPr>
      <w:r w:rsidRPr="00827F91">
        <w:rPr>
          <w:rFonts w:ascii="Times New Roman" w:eastAsia="Times New Roman" w:hAnsi="Times New Roman"/>
          <w:sz w:val="20"/>
          <w:szCs w:val="20"/>
          <w:lang w:eastAsia="pl-PL"/>
        </w:rPr>
        <w:t xml:space="preserve">strażnicy są zobowiązani do ścisłej współpracy z portierami </w:t>
      </w:r>
      <w:r>
        <w:rPr>
          <w:rFonts w:ascii="Times New Roman" w:eastAsia="Times New Roman" w:hAnsi="Times New Roman"/>
          <w:sz w:val="20"/>
          <w:szCs w:val="20"/>
          <w:lang w:eastAsia="pl-PL"/>
        </w:rPr>
        <w:t xml:space="preserve">i recepcjonistkami </w:t>
      </w:r>
      <w:r w:rsidRPr="00827F91">
        <w:rPr>
          <w:rFonts w:ascii="Times New Roman" w:eastAsia="Times New Roman" w:hAnsi="Times New Roman"/>
          <w:sz w:val="20"/>
          <w:szCs w:val="20"/>
          <w:lang w:eastAsia="pl-PL"/>
        </w:rPr>
        <w:t>dyżurującymi wewnątrz obiektu, a w szczególności podejmują natychmiastową akcję interwencyjną na telefoniczne wezwanie portiera</w:t>
      </w:r>
      <w:r>
        <w:rPr>
          <w:rFonts w:ascii="Times New Roman" w:eastAsia="Times New Roman" w:hAnsi="Times New Roman"/>
          <w:sz w:val="20"/>
          <w:szCs w:val="20"/>
          <w:lang w:eastAsia="pl-PL"/>
        </w:rPr>
        <w:t xml:space="preserve"> i recepcjonistki</w:t>
      </w:r>
      <w:r w:rsidRPr="00827F91">
        <w:rPr>
          <w:rFonts w:ascii="Times New Roman" w:eastAsia="Times New Roman" w:hAnsi="Times New Roman"/>
          <w:sz w:val="20"/>
          <w:szCs w:val="20"/>
          <w:lang w:eastAsia="pl-PL"/>
        </w:rPr>
        <w:t>,</w:t>
      </w:r>
    </w:p>
    <w:p w:rsidR="00AB28A3" w:rsidRPr="00827F91" w:rsidRDefault="00AB28A3" w:rsidP="00AB28A3">
      <w:pPr>
        <w:pStyle w:val="Akapitzlist"/>
        <w:numPr>
          <w:ilvl w:val="1"/>
          <w:numId w:val="23"/>
        </w:numPr>
        <w:spacing w:before="120" w:after="0" w:line="240" w:lineRule="auto"/>
        <w:ind w:left="851" w:hanging="425"/>
        <w:jc w:val="both"/>
        <w:rPr>
          <w:rFonts w:ascii="Times New Roman" w:eastAsia="Times New Roman" w:hAnsi="Times New Roman"/>
          <w:sz w:val="20"/>
          <w:szCs w:val="20"/>
          <w:lang w:eastAsia="pl-PL"/>
        </w:rPr>
      </w:pPr>
      <w:r w:rsidRPr="00827F91">
        <w:rPr>
          <w:rFonts w:ascii="Times New Roman" w:eastAsia="Times New Roman" w:hAnsi="Times New Roman"/>
          <w:sz w:val="20"/>
          <w:szCs w:val="20"/>
          <w:lang w:eastAsia="pl-PL"/>
        </w:rPr>
        <w:t xml:space="preserve">w sytuacji awarii technicznych, w zależności od stopnia zagrożenia, strażnicy wzywają służby wyspecjalizowane i powiadamiają Głównego Inżyniera </w:t>
      </w:r>
      <w:r w:rsidR="00DA49D8">
        <w:rPr>
          <w:rFonts w:ascii="Times New Roman" w:eastAsia="Times New Roman" w:hAnsi="Times New Roman"/>
          <w:sz w:val="20"/>
          <w:szCs w:val="20"/>
          <w:lang w:eastAsia="pl-PL"/>
        </w:rPr>
        <w:t>Zamawiającego</w:t>
      </w:r>
      <w:r w:rsidRPr="00827F91">
        <w:rPr>
          <w:rFonts w:ascii="Times New Roman" w:eastAsia="Times New Roman" w:hAnsi="Times New Roman"/>
          <w:sz w:val="20"/>
          <w:szCs w:val="20"/>
          <w:lang w:eastAsia="pl-PL"/>
        </w:rPr>
        <w:t xml:space="preserve"> /telefon w portierni budynku A/,</w:t>
      </w:r>
    </w:p>
    <w:p w:rsidR="00AB28A3" w:rsidRPr="00827F91" w:rsidRDefault="00AB28A3" w:rsidP="00AB28A3">
      <w:pPr>
        <w:pStyle w:val="Akapitzlist"/>
        <w:numPr>
          <w:ilvl w:val="1"/>
          <w:numId w:val="23"/>
        </w:numPr>
        <w:spacing w:before="120" w:after="0" w:line="240" w:lineRule="auto"/>
        <w:ind w:left="851" w:hanging="425"/>
        <w:jc w:val="both"/>
        <w:rPr>
          <w:rFonts w:ascii="Times New Roman" w:eastAsia="Times New Roman" w:hAnsi="Times New Roman"/>
          <w:sz w:val="20"/>
          <w:szCs w:val="20"/>
          <w:lang w:eastAsia="pl-PL"/>
        </w:rPr>
      </w:pPr>
      <w:r w:rsidRPr="00827F91">
        <w:rPr>
          <w:rFonts w:ascii="Times New Roman" w:eastAsia="Times New Roman" w:hAnsi="Times New Roman"/>
          <w:sz w:val="20"/>
          <w:szCs w:val="20"/>
          <w:lang w:eastAsia="pl-PL"/>
        </w:rPr>
        <w:t xml:space="preserve">po godzinie 22.00 strażnicy prowadzą kontrolę ruchu osobowego, a w przypadku bezprawnej ingerencji osób trzecich na ochranianym terenie niezwłocznie wzywają </w:t>
      </w:r>
      <w:r>
        <w:rPr>
          <w:rFonts w:ascii="Times New Roman" w:eastAsia="Times New Roman" w:hAnsi="Times New Roman"/>
          <w:sz w:val="20"/>
          <w:szCs w:val="20"/>
          <w:lang w:eastAsia="pl-PL"/>
        </w:rPr>
        <w:t xml:space="preserve">grupę interwencyjną w celu ujęcia i przekazania </w:t>
      </w:r>
      <w:r w:rsidRPr="00827F91">
        <w:rPr>
          <w:rFonts w:ascii="Times New Roman" w:eastAsia="Times New Roman" w:hAnsi="Times New Roman"/>
          <w:sz w:val="20"/>
          <w:szCs w:val="20"/>
          <w:lang w:eastAsia="pl-PL"/>
        </w:rPr>
        <w:t>Policj</w:t>
      </w:r>
      <w:r>
        <w:rPr>
          <w:rFonts w:ascii="Times New Roman" w:eastAsia="Times New Roman" w:hAnsi="Times New Roman"/>
          <w:sz w:val="20"/>
          <w:szCs w:val="20"/>
          <w:lang w:eastAsia="pl-PL"/>
        </w:rPr>
        <w:t>i</w:t>
      </w:r>
      <w:r w:rsidRPr="00827F91">
        <w:rPr>
          <w:rFonts w:ascii="Times New Roman" w:eastAsia="Times New Roman" w:hAnsi="Times New Roman"/>
          <w:sz w:val="20"/>
          <w:szCs w:val="20"/>
          <w:lang w:eastAsia="pl-PL"/>
        </w:rPr>
        <w:t>,</w:t>
      </w:r>
    </w:p>
    <w:p w:rsidR="00AB28A3" w:rsidRDefault="00AB28A3" w:rsidP="00AB28A3">
      <w:pPr>
        <w:pStyle w:val="Akapitzlist"/>
        <w:numPr>
          <w:ilvl w:val="1"/>
          <w:numId w:val="23"/>
        </w:numPr>
        <w:spacing w:before="120" w:after="0" w:line="240" w:lineRule="auto"/>
        <w:ind w:left="851" w:hanging="425"/>
        <w:jc w:val="both"/>
        <w:rPr>
          <w:rFonts w:ascii="Times New Roman" w:eastAsia="Times New Roman" w:hAnsi="Times New Roman"/>
          <w:sz w:val="20"/>
          <w:szCs w:val="20"/>
          <w:lang w:eastAsia="pl-PL"/>
        </w:rPr>
      </w:pPr>
      <w:r w:rsidRPr="00827F91">
        <w:rPr>
          <w:rFonts w:ascii="Times New Roman" w:eastAsia="Times New Roman" w:hAnsi="Times New Roman"/>
          <w:sz w:val="20"/>
          <w:szCs w:val="20"/>
          <w:lang w:eastAsia="pl-PL"/>
        </w:rPr>
        <w:t xml:space="preserve">strażnicy dokumentują działania i wydarzenia w trakcie służby poprzez prowadzenie </w:t>
      </w:r>
      <w:r w:rsidR="00D83A48">
        <w:rPr>
          <w:rFonts w:ascii="Times New Roman" w:eastAsia="Times New Roman" w:hAnsi="Times New Roman"/>
          <w:sz w:val="20"/>
          <w:szCs w:val="20"/>
          <w:lang w:eastAsia="pl-PL"/>
        </w:rPr>
        <w:t>książki pe</w:t>
      </w:r>
      <w:r w:rsidR="005D76F7">
        <w:rPr>
          <w:rFonts w:ascii="Times New Roman" w:eastAsia="Times New Roman" w:hAnsi="Times New Roman"/>
          <w:sz w:val="20"/>
          <w:szCs w:val="20"/>
          <w:lang w:eastAsia="pl-PL"/>
        </w:rPr>
        <w:t>ł</w:t>
      </w:r>
      <w:bookmarkStart w:id="100" w:name="_GoBack"/>
      <w:bookmarkEnd w:id="100"/>
      <w:r w:rsidR="00D83A48">
        <w:rPr>
          <w:rFonts w:ascii="Times New Roman" w:eastAsia="Times New Roman" w:hAnsi="Times New Roman"/>
          <w:sz w:val="20"/>
          <w:szCs w:val="20"/>
          <w:lang w:eastAsia="pl-PL"/>
        </w:rPr>
        <w:t>nienia służby,</w:t>
      </w:r>
    </w:p>
    <w:p w:rsidR="00AB28A3" w:rsidRPr="00E36002" w:rsidRDefault="00AB28A3" w:rsidP="00AB28A3">
      <w:pPr>
        <w:pStyle w:val="Akapitzlist"/>
        <w:numPr>
          <w:ilvl w:val="1"/>
          <w:numId w:val="23"/>
        </w:numPr>
        <w:ind w:left="851" w:hanging="425"/>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strażnicy będą zwracać uwagę</w:t>
      </w:r>
      <w:r w:rsidRPr="00E36002">
        <w:rPr>
          <w:rFonts w:ascii="Times New Roman" w:eastAsia="Times New Roman" w:hAnsi="Times New Roman"/>
          <w:sz w:val="20"/>
          <w:szCs w:val="20"/>
          <w:lang w:eastAsia="pl-PL"/>
        </w:rPr>
        <w:t xml:space="preserve"> na odpowiednie zamykanie bram, drzwi i okien chronionych bu</w:t>
      </w:r>
      <w:r>
        <w:rPr>
          <w:rFonts w:ascii="Times New Roman" w:eastAsia="Times New Roman" w:hAnsi="Times New Roman"/>
          <w:sz w:val="20"/>
          <w:szCs w:val="20"/>
          <w:lang w:eastAsia="pl-PL"/>
        </w:rPr>
        <w:t xml:space="preserve">dynków na terenie Zamawiającego, oraz na właściwe oświetlenie budynków, w razie usterek informować niezwłocznie Portiera, który w razie konieczności zawiadomi Głównego Inżyniera </w:t>
      </w:r>
      <w:r w:rsidR="00D83A48">
        <w:rPr>
          <w:rFonts w:ascii="Times New Roman" w:eastAsia="Times New Roman" w:hAnsi="Times New Roman"/>
          <w:sz w:val="20"/>
          <w:szCs w:val="20"/>
          <w:lang w:eastAsia="pl-PL"/>
        </w:rPr>
        <w:t>Zamawiającego,</w:t>
      </w:r>
    </w:p>
    <w:p w:rsidR="00AB28A3" w:rsidRDefault="00AB28A3" w:rsidP="00AB28A3">
      <w:pPr>
        <w:pStyle w:val="Akapitzlist"/>
        <w:numPr>
          <w:ilvl w:val="1"/>
          <w:numId w:val="23"/>
        </w:numPr>
        <w:spacing w:before="120" w:after="0" w:line="240" w:lineRule="auto"/>
        <w:ind w:left="851" w:hanging="425"/>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strażnicy są zobowiązani do prowadzenia książki pełnienia służby, gdzie wpisywać będą wszystkie zdarzenia zaistniałe w czasie pełnienia służby, każdorazowo zdając książkę po zakończeniu służby na portierni w budynku A</w:t>
      </w:r>
      <w:r w:rsidR="00D83A48">
        <w:rPr>
          <w:rFonts w:ascii="Times New Roman" w:eastAsia="Times New Roman" w:hAnsi="Times New Roman"/>
          <w:sz w:val="20"/>
          <w:szCs w:val="20"/>
          <w:lang w:eastAsia="pl-PL"/>
        </w:rPr>
        <w:t xml:space="preserve"> Zamawiającego</w:t>
      </w:r>
      <w:r>
        <w:rPr>
          <w:rFonts w:ascii="Times New Roman" w:eastAsia="Times New Roman" w:hAnsi="Times New Roman"/>
          <w:sz w:val="20"/>
          <w:szCs w:val="20"/>
          <w:lang w:eastAsia="pl-PL"/>
        </w:rPr>
        <w:t>;</w:t>
      </w:r>
    </w:p>
    <w:p w:rsidR="00AB28A3" w:rsidRDefault="00AB28A3" w:rsidP="00AB28A3">
      <w:pPr>
        <w:pStyle w:val="Akapitzlist"/>
        <w:numPr>
          <w:ilvl w:val="1"/>
          <w:numId w:val="23"/>
        </w:numPr>
        <w:spacing w:before="120" w:after="0" w:line="240" w:lineRule="auto"/>
        <w:ind w:left="851" w:hanging="425"/>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strażnicy zobowiązani są dbać o stanowisko pracy, sprzęt i wyposażenie;</w:t>
      </w:r>
    </w:p>
    <w:p w:rsidR="00AB28A3" w:rsidRPr="00BD44B5" w:rsidRDefault="00AB28A3" w:rsidP="00AB28A3">
      <w:pPr>
        <w:pStyle w:val="Akapitzlist"/>
        <w:numPr>
          <w:ilvl w:val="1"/>
          <w:numId w:val="23"/>
        </w:numPr>
        <w:spacing w:before="120" w:after="0" w:line="240" w:lineRule="auto"/>
        <w:ind w:left="851" w:hanging="425"/>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lastRenderedPageBreak/>
        <w:t xml:space="preserve">strażnicy są zobowiązani w razie potrzeby ustalać uprawnienia osób do przebywania na terenie </w:t>
      </w:r>
      <w:r w:rsidR="000E046F">
        <w:rPr>
          <w:rFonts w:ascii="Times New Roman" w:eastAsia="Times New Roman" w:hAnsi="Times New Roman"/>
          <w:sz w:val="20"/>
          <w:szCs w:val="20"/>
          <w:lang w:eastAsia="pl-PL"/>
        </w:rPr>
        <w:t>Zamawiającego</w:t>
      </w:r>
      <w:r>
        <w:rPr>
          <w:rFonts w:ascii="Times New Roman" w:eastAsia="Times New Roman" w:hAnsi="Times New Roman"/>
          <w:sz w:val="20"/>
          <w:szCs w:val="20"/>
          <w:lang w:eastAsia="pl-PL"/>
        </w:rPr>
        <w:t>, a w przypadku ich braku wzywać do opuszczenia tego terenu;</w:t>
      </w:r>
    </w:p>
    <w:p w:rsidR="00B8226A" w:rsidRPr="00B8226A" w:rsidRDefault="00B8226A">
      <w:pPr>
        <w:rPr>
          <w:b/>
        </w:rPr>
      </w:pPr>
    </w:p>
    <w:sectPr w:rsidR="00B8226A" w:rsidRPr="00B8226A" w:rsidSect="00414A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7CB" w:rsidRDefault="003857CB" w:rsidP="00147EFF">
      <w:pPr>
        <w:spacing w:after="0" w:line="240" w:lineRule="auto"/>
      </w:pPr>
      <w:r>
        <w:separator/>
      </w:r>
    </w:p>
  </w:endnote>
  <w:endnote w:type="continuationSeparator" w:id="0">
    <w:p w:rsidR="003857CB" w:rsidRDefault="003857CB" w:rsidP="00147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ill Sans MT Ext Condensed Bold">
    <w:panose1 w:val="020B0902020104020203"/>
    <w:charset w:val="EE"/>
    <w:family w:val="swiss"/>
    <w:pitch w:val="variable"/>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7CB" w:rsidRDefault="003857C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857CB" w:rsidRDefault="003857C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7CB" w:rsidRDefault="003857C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5D76F7">
      <w:rPr>
        <w:rStyle w:val="Numerstrony"/>
        <w:noProof/>
      </w:rPr>
      <w:t>24</w:t>
    </w:r>
    <w:r>
      <w:rPr>
        <w:rStyle w:val="Numerstrony"/>
      </w:rPr>
      <w:fldChar w:fldCharType="end"/>
    </w:r>
  </w:p>
  <w:p w:rsidR="003857CB" w:rsidRDefault="003857CB">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7CB" w:rsidRDefault="003857CB" w:rsidP="00147EFF">
      <w:pPr>
        <w:spacing w:after="0" w:line="240" w:lineRule="auto"/>
      </w:pPr>
      <w:r>
        <w:separator/>
      </w:r>
    </w:p>
  </w:footnote>
  <w:footnote w:type="continuationSeparator" w:id="0">
    <w:p w:rsidR="003857CB" w:rsidRDefault="003857CB" w:rsidP="00147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7CB" w:rsidRDefault="003857CB">
    <w:pPr>
      <w:pStyle w:val="Nagwek"/>
      <w:jc w:val="both"/>
    </w:pPr>
  </w:p>
  <w:p w:rsidR="003857CB" w:rsidRPr="00CF5764" w:rsidRDefault="003857CB">
    <w:pPr>
      <w:pStyle w:val="Nagwek"/>
      <w:jc w:val="both"/>
      <w:rPr>
        <w:rFonts w:ascii="Times New Roman" w:hAnsi="Times New Roman" w:cs="Times New Roman"/>
        <w:b/>
      </w:rPr>
    </w:pPr>
    <w:r>
      <w:tab/>
    </w:r>
    <w:r w:rsidRPr="00CF5764">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PN 347/13</w:t>
    </w:r>
    <w:r w:rsidRPr="00CF5764">
      <w:rPr>
        <w:rFonts w:ascii="Times New Roman" w:hAnsi="Times New Roman" w:cs="Times New Roman"/>
      </w:rPr>
      <w:t xml:space="preserve"> </w:t>
    </w:r>
    <w:r>
      <w:rPr>
        <w:rFonts w:ascii="Times New Roman" w:hAnsi="Times New Roman" w:cs="Times New Roman"/>
      </w:rPr>
      <w:t>ochrona mienia</w:t>
    </w:r>
    <w:r w:rsidRPr="00CF5764">
      <w:rPr>
        <w:rFonts w:ascii="Times New Roman" w:hAnsi="Times New Roman" w:cs="Times New Roman"/>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7CB" w:rsidRDefault="003857CB">
    <w:pPr>
      <w:pStyle w:val="Nagwek"/>
      <w:rPr>
        <w:rFonts w:ascii="Times New Roman" w:hAnsi="Times New Roman" w:cs="Times New Roman"/>
        <w:sz w:val="22"/>
        <w:szCs w:val="22"/>
      </w:rPr>
    </w:pPr>
    <w:r>
      <w:rPr>
        <w:rFonts w:ascii="Times New Roman" w:hAnsi="Times New Roman" w:cs="Times New Roman"/>
        <w:noProof/>
      </w:rPr>
      <w:drawing>
        <wp:anchor distT="0" distB="0" distL="114300" distR="114300" simplePos="0" relativeHeight="251659264" behindDoc="0" locked="1" layoutInCell="1" allowOverlap="1" wp14:anchorId="24292834" wp14:editId="59F82336">
          <wp:simplePos x="0" y="0"/>
          <wp:positionH relativeFrom="column">
            <wp:posOffset>-762000</wp:posOffset>
          </wp:positionH>
          <wp:positionV relativeFrom="paragraph">
            <wp:posOffset>-1029970</wp:posOffset>
          </wp:positionV>
          <wp:extent cx="7893050" cy="1268095"/>
          <wp:effectExtent l="0" t="0" r="0" b="8255"/>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t="7339"/>
                  <a:stretch>
                    <a:fillRect/>
                  </a:stretch>
                </pic:blipFill>
                <pic:spPr bwMode="auto">
                  <a:xfrm>
                    <a:off x="0" y="0"/>
                    <a:ext cx="7893050" cy="12680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3E4C37A"/>
    <w:name w:val="WW8Num17"/>
    <w:lvl w:ilvl="0">
      <w:start w:val="1"/>
      <w:numFmt w:val="decimal"/>
      <w:lvlText w:val="%1."/>
      <w:lvlJc w:val="left"/>
      <w:pPr>
        <w:tabs>
          <w:tab w:val="num" w:pos="360"/>
        </w:tabs>
      </w:p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2160"/>
        </w:tabs>
        <w:ind w:left="2160" w:hanging="180"/>
      </w:pPr>
    </w:lvl>
    <w:lvl w:ilvl="3">
      <w:start w:val="1"/>
      <w:numFmt w:val="upperLetter"/>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0000022"/>
    <w:multiLevelType w:val="singleLevel"/>
    <w:tmpl w:val="00000022"/>
    <w:name w:val="WW8Num774"/>
    <w:lvl w:ilvl="0">
      <w:start w:val="1"/>
      <w:numFmt w:val="decimal"/>
      <w:lvlText w:val="%1."/>
      <w:lvlJc w:val="left"/>
      <w:pPr>
        <w:tabs>
          <w:tab w:val="num" w:pos="360"/>
        </w:tabs>
      </w:pPr>
      <w:rPr>
        <w:rFonts w:ascii="Times New Roman" w:hAnsi="Times New Roman"/>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1F078A6"/>
    <w:multiLevelType w:val="hybridMultilevel"/>
    <w:tmpl w:val="36B88A5E"/>
    <w:lvl w:ilvl="0" w:tplc="92C4D4F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04322487"/>
    <w:multiLevelType w:val="hybridMultilevel"/>
    <w:tmpl w:val="081436B8"/>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
    <w:nsid w:val="04C64B81"/>
    <w:multiLevelType w:val="hybridMultilevel"/>
    <w:tmpl w:val="1C7C0A22"/>
    <w:name w:val="WW8Num32222"/>
    <w:lvl w:ilvl="0" w:tplc="D3CA72B0">
      <w:start w:val="1"/>
      <w:numFmt w:val="decimal"/>
      <w:lvlText w:val="%1."/>
      <w:lvlJc w:val="left"/>
      <w:pPr>
        <w:tabs>
          <w:tab w:val="num" w:pos="2340"/>
        </w:tabs>
        <w:ind w:left="2340" w:hanging="360"/>
      </w:pPr>
      <w:rPr>
        <w:rFonts w:ascii="Times New Roman" w:hAnsi="Times New Roman" w:hint="default"/>
        <w:b w:val="0"/>
        <w:i w:val="0"/>
        <w:sz w:val="24"/>
      </w:rPr>
    </w:lvl>
    <w:lvl w:ilvl="1" w:tplc="7728B0BC">
      <w:start w:val="1"/>
      <w:numFmt w:val="lowerLetter"/>
      <w:lvlText w:val="%2)"/>
      <w:lvlJc w:val="left"/>
      <w:pPr>
        <w:tabs>
          <w:tab w:val="num" w:pos="720"/>
        </w:tabs>
        <w:ind w:left="72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91B1236"/>
    <w:multiLevelType w:val="multilevel"/>
    <w:tmpl w:val="D0F61B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0D070A0D"/>
    <w:multiLevelType w:val="hybridMultilevel"/>
    <w:tmpl w:val="A7E6AEB8"/>
    <w:lvl w:ilvl="0" w:tplc="0FC0A9E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0111FA7"/>
    <w:multiLevelType w:val="multilevel"/>
    <w:tmpl w:val="3D52D3D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36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13210DE3"/>
    <w:multiLevelType w:val="multilevel"/>
    <w:tmpl w:val="E4845210"/>
    <w:lvl w:ilvl="0">
      <w:start w:val="1"/>
      <w:numFmt w:val="lowerLetter"/>
      <w:lvlText w:val="%1)"/>
      <w:lvlJc w:val="left"/>
      <w:pPr>
        <w:ind w:left="860" w:hanging="360"/>
      </w:pPr>
      <w:rPr>
        <w:rFonts w:cs="Times New Roman"/>
      </w:rPr>
    </w:lvl>
    <w:lvl w:ilvl="1">
      <w:start w:val="1"/>
      <w:numFmt w:val="lowerLetter"/>
      <w:lvlText w:val="%2."/>
      <w:lvlJc w:val="left"/>
      <w:pPr>
        <w:ind w:left="1580" w:hanging="360"/>
      </w:pPr>
      <w:rPr>
        <w:rFonts w:cs="Times New Roman"/>
      </w:rPr>
    </w:lvl>
    <w:lvl w:ilvl="2">
      <w:start w:val="1"/>
      <w:numFmt w:val="lowerRoman"/>
      <w:lvlText w:val="%3."/>
      <w:lvlJc w:val="right"/>
      <w:pPr>
        <w:ind w:left="2300" w:hanging="180"/>
      </w:pPr>
      <w:rPr>
        <w:rFonts w:cs="Times New Roman"/>
      </w:rPr>
    </w:lvl>
    <w:lvl w:ilvl="3">
      <w:start w:val="1"/>
      <w:numFmt w:val="decimal"/>
      <w:lvlText w:val="%4."/>
      <w:lvlJc w:val="left"/>
      <w:pPr>
        <w:ind w:left="3020" w:hanging="360"/>
      </w:pPr>
      <w:rPr>
        <w:rFonts w:cs="Times New Roman"/>
      </w:rPr>
    </w:lvl>
    <w:lvl w:ilvl="4">
      <w:start w:val="1"/>
      <w:numFmt w:val="lowerLetter"/>
      <w:lvlText w:val="%5."/>
      <w:lvlJc w:val="left"/>
      <w:pPr>
        <w:ind w:left="3740" w:hanging="360"/>
      </w:pPr>
      <w:rPr>
        <w:rFonts w:cs="Times New Roman"/>
      </w:rPr>
    </w:lvl>
    <w:lvl w:ilvl="5">
      <w:start w:val="1"/>
      <w:numFmt w:val="lowerRoman"/>
      <w:lvlText w:val="%6."/>
      <w:lvlJc w:val="right"/>
      <w:pPr>
        <w:ind w:left="4460" w:hanging="180"/>
      </w:pPr>
      <w:rPr>
        <w:rFonts w:cs="Times New Roman"/>
      </w:rPr>
    </w:lvl>
    <w:lvl w:ilvl="6">
      <w:start w:val="1"/>
      <w:numFmt w:val="decimal"/>
      <w:lvlText w:val="%7."/>
      <w:lvlJc w:val="left"/>
      <w:pPr>
        <w:ind w:left="5180" w:hanging="360"/>
      </w:pPr>
      <w:rPr>
        <w:rFonts w:cs="Times New Roman"/>
      </w:rPr>
    </w:lvl>
    <w:lvl w:ilvl="7">
      <w:start w:val="1"/>
      <w:numFmt w:val="lowerLetter"/>
      <w:lvlText w:val="%8."/>
      <w:lvlJc w:val="left"/>
      <w:pPr>
        <w:ind w:left="5900" w:hanging="360"/>
      </w:pPr>
      <w:rPr>
        <w:rFonts w:cs="Times New Roman"/>
      </w:rPr>
    </w:lvl>
    <w:lvl w:ilvl="8">
      <w:start w:val="1"/>
      <w:numFmt w:val="lowerRoman"/>
      <w:lvlText w:val="%9."/>
      <w:lvlJc w:val="right"/>
      <w:pPr>
        <w:ind w:left="6620" w:hanging="180"/>
      </w:pPr>
      <w:rPr>
        <w:rFonts w:cs="Times New Roman"/>
      </w:rPr>
    </w:lvl>
  </w:abstractNum>
  <w:abstractNum w:abstractNumId="9">
    <w:nsid w:val="15AD3C3D"/>
    <w:multiLevelType w:val="hybridMultilevel"/>
    <w:tmpl w:val="566CFD08"/>
    <w:lvl w:ilvl="0" w:tplc="80687E1E">
      <w:start w:val="1"/>
      <w:numFmt w:val="lowerLetter"/>
      <w:lvlText w:val="%1)"/>
      <w:lvlJc w:val="left"/>
      <w:pPr>
        <w:tabs>
          <w:tab w:val="num" w:pos="360"/>
        </w:tabs>
        <w:ind w:left="360" w:firstLine="0"/>
      </w:pPr>
      <w:rPr>
        <w:rFonts w:ascii="Times New Roman" w:hAnsi="Times New Roman" w:hint="default"/>
        <w:sz w:val="20"/>
      </w:rPr>
    </w:lvl>
    <w:lvl w:ilvl="1" w:tplc="E892E172">
      <w:start w:val="1"/>
      <w:numFmt w:val="decimal"/>
      <w:pStyle w:val="Nagwek2"/>
      <w:lvlText w:val="%2."/>
      <w:lvlJc w:val="left"/>
      <w:pPr>
        <w:tabs>
          <w:tab w:val="num" w:pos="1440"/>
        </w:tabs>
        <w:ind w:left="1440" w:hanging="360"/>
      </w:pPr>
      <w:rPr>
        <w:rFonts w:cs="Times New Roman" w:hint="default"/>
        <w:sz w:val="22"/>
        <w:szCs w:val="22"/>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8593338"/>
    <w:multiLevelType w:val="hybridMultilevel"/>
    <w:tmpl w:val="38C0AF58"/>
    <w:lvl w:ilvl="0" w:tplc="51827D82">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96A1D43"/>
    <w:multiLevelType w:val="hybridMultilevel"/>
    <w:tmpl w:val="94B466C4"/>
    <w:lvl w:ilvl="0" w:tplc="92C4D4F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A490A40"/>
    <w:multiLevelType w:val="multilevel"/>
    <w:tmpl w:val="5B9C0406"/>
    <w:lvl w:ilvl="0">
      <w:start w:val="1"/>
      <w:numFmt w:val="decimal"/>
      <w:lvlText w:val="%1."/>
      <w:lvlJc w:val="left"/>
      <w:pPr>
        <w:ind w:left="360" w:hanging="360"/>
      </w:p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413164E"/>
    <w:multiLevelType w:val="multilevel"/>
    <w:tmpl w:val="BC767ECE"/>
    <w:lvl w:ilvl="0">
      <w:start w:val="1"/>
      <w:numFmt w:val="upperRoman"/>
      <w:lvlText w:val="%1."/>
      <w:lvlJc w:val="left"/>
      <w:pPr>
        <w:tabs>
          <w:tab w:val="num" w:pos="360"/>
        </w:tabs>
        <w:ind w:left="360" w:hanging="360"/>
      </w:pPr>
      <w:rPr>
        <w:rFonts w:ascii="Tahoma" w:hAnsi="Tahoma" w:cs="Times New Roman" w:hint="default"/>
        <w:b/>
        <w:i w:val="0"/>
      </w:rPr>
    </w:lvl>
    <w:lvl w:ilvl="1">
      <w:start w:val="1"/>
      <w:numFmt w:val="decimal"/>
      <w:lvlText w:val="%1.%2"/>
      <w:lvlJc w:val="left"/>
      <w:pPr>
        <w:tabs>
          <w:tab w:val="num" w:pos="576"/>
        </w:tabs>
        <w:ind w:left="576" w:hanging="576"/>
      </w:pPr>
      <w:rPr>
        <w:rFonts w:cs="Times New Roman" w:hint="default"/>
      </w:rPr>
    </w:lvl>
    <w:lvl w:ilvl="2">
      <w:start w:val="1"/>
      <w:numFmt w:val="none"/>
      <w:pStyle w:val="Nagwek3"/>
      <w:lvlText w:val="10.1"/>
      <w:lvlJc w:val="left"/>
      <w:pPr>
        <w:tabs>
          <w:tab w:val="num" w:pos="720"/>
        </w:tabs>
        <w:ind w:left="720" w:hanging="720"/>
      </w:pPr>
      <w:rPr>
        <w:rFonts w:cs="Times New Roman" w:hint="default"/>
      </w:rPr>
    </w:lvl>
    <w:lvl w:ilvl="3">
      <w:start w:val="1"/>
      <w:numFmt w:val="decimal"/>
      <w:pStyle w:val="Nagwek4"/>
      <w:lvlText w:val="%4%1.10.2"/>
      <w:lvlJc w:val="left"/>
      <w:pPr>
        <w:tabs>
          <w:tab w:val="num" w:pos="864"/>
        </w:tabs>
        <w:ind w:left="864" w:hanging="864"/>
      </w:pPr>
      <w:rPr>
        <w:rFonts w:cs="Times New Roman" w:hint="default"/>
      </w:rPr>
    </w:lvl>
    <w:lvl w:ilvl="4">
      <w:start w:val="1"/>
      <w:numFmt w:val="decimal"/>
      <w:pStyle w:val="Nagwek5"/>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pStyle w:val="Nagwek7"/>
      <w:lvlText w:val="%1.%2.%3.%4.%5.%6.%7"/>
      <w:lvlJc w:val="left"/>
      <w:pPr>
        <w:tabs>
          <w:tab w:val="num" w:pos="1296"/>
        </w:tabs>
        <w:ind w:left="1296" w:hanging="1296"/>
      </w:pPr>
      <w:rPr>
        <w:rFonts w:cs="Times New Roman" w:hint="default"/>
      </w:rPr>
    </w:lvl>
    <w:lvl w:ilvl="7">
      <w:start w:val="1"/>
      <w:numFmt w:val="decimal"/>
      <w:pStyle w:val="Nagwek8"/>
      <w:lvlText w:val="%1.%2.%3.%4.%5.%6.%7.%8"/>
      <w:lvlJc w:val="left"/>
      <w:pPr>
        <w:tabs>
          <w:tab w:val="num" w:pos="1440"/>
        </w:tabs>
        <w:ind w:left="1440" w:hanging="1440"/>
      </w:pPr>
      <w:rPr>
        <w:rFonts w:cs="Times New Roman" w:hint="default"/>
      </w:rPr>
    </w:lvl>
    <w:lvl w:ilvl="8">
      <w:start w:val="1"/>
      <w:numFmt w:val="decimal"/>
      <w:pStyle w:val="Nagwek9"/>
      <w:lvlText w:val="%1.%2.%3.%4.%5.%6.%7.%8.%9"/>
      <w:lvlJc w:val="left"/>
      <w:pPr>
        <w:tabs>
          <w:tab w:val="num" w:pos="1584"/>
        </w:tabs>
        <w:ind w:left="1584" w:hanging="1584"/>
      </w:pPr>
      <w:rPr>
        <w:rFonts w:cs="Times New Roman" w:hint="default"/>
      </w:rPr>
    </w:lvl>
  </w:abstractNum>
  <w:abstractNum w:abstractNumId="14">
    <w:nsid w:val="264F57A5"/>
    <w:multiLevelType w:val="hybridMultilevel"/>
    <w:tmpl w:val="BE6A8F02"/>
    <w:lvl w:ilvl="0" w:tplc="36E428D0">
      <w:start w:val="1"/>
      <w:numFmt w:val="lowerLetter"/>
      <w:lvlText w:val="%1)"/>
      <w:lvlJc w:val="left"/>
      <w:pPr>
        <w:ind w:left="720" w:hanging="360"/>
      </w:pPr>
      <w:rPr>
        <w:rFonts w:ascii="Times New Roman" w:hAnsi="Times New Roman" w:cs="Times New Roman"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A40064E"/>
    <w:multiLevelType w:val="hybridMultilevel"/>
    <w:tmpl w:val="0BFAB0B8"/>
    <w:name w:val="WW8Num77422"/>
    <w:lvl w:ilvl="0" w:tplc="50FE955C">
      <w:start w:val="1"/>
      <w:numFmt w:val="lowerLetter"/>
      <w:lvlText w:val="%1)"/>
      <w:lvlJc w:val="left"/>
      <w:pPr>
        <w:ind w:left="717" w:hanging="360"/>
      </w:pPr>
      <w:rPr>
        <w:rFonts w:ascii="Times New Roman" w:hAnsi="Times New Roman" w:cs="Times New Roman"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E16433D"/>
    <w:multiLevelType w:val="hybridMultilevel"/>
    <w:tmpl w:val="B29228AE"/>
    <w:lvl w:ilvl="0" w:tplc="36E428D0">
      <w:start w:val="1"/>
      <w:numFmt w:val="lowerLetter"/>
      <w:lvlText w:val="%1)"/>
      <w:lvlJc w:val="left"/>
      <w:pPr>
        <w:tabs>
          <w:tab w:val="num" w:pos="717"/>
        </w:tabs>
        <w:ind w:left="717" w:hanging="360"/>
      </w:pPr>
      <w:rPr>
        <w:rFonts w:ascii="Times New Roman" w:hAnsi="Times New Roman" w:cs="Times New Roman" w:hint="default"/>
        <w:b w:val="0"/>
        <w:i w:val="0"/>
        <w:sz w:val="20"/>
        <w:szCs w:val="20"/>
      </w:rPr>
    </w:lvl>
    <w:lvl w:ilvl="1" w:tplc="0DDE45F8">
      <w:start w:val="1"/>
      <w:numFmt w:val="decimal"/>
      <w:lvlText w:val="%2."/>
      <w:lvlJc w:val="left"/>
      <w:pPr>
        <w:tabs>
          <w:tab w:val="num" w:pos="1440"/>
        </w:tabs>
        <w:ind w:left="1440" w:hanging="360"/>
      </w:pPr>
      <w:rPr>
        <w:rFonts w:ascii="Times New Roman" w:hAnsi="Times New Roman" w:hint="default"/>
        <w:b w:val="0"/>
        <w:i w:val="0"/>
        <w:sz w:val="20"/>
        <w:szCs w:val="20"/>
      </w:rPr>
    </w:lvl>
    <w:lvl w:ilvl="2" w:tplc="C2F240F0">
      <w:start w:val="1"/>
      <w:numFmt w:val="lowerRoman"/>
      <w:lvlText w:val="%3."/>
      <w:lvlJc w:val="right"/>
      <w:pPr>
        <w:tabs>
          <w:tab w:val="num" w:pos="2160"/>
        </w:tabs>
        <w:ind w:left="2160" w:hanging="180"/>
      </w:pPr>
    </w:lvl>
    <w:lvl w:ilvl="3" w:tplc="B596B1C4" w:tentative="1">
      <w:start w:val="1"/>
      <w:numFmt w:val="decimal"/>
      <w:lvlText w:val="%4."/>
      <w:lvlJc w:val="left"/>
      <w:pPr>
        <w:tabs>
          <w:tab w:val="num" w:pos="2880"/>
        </w:tabs>
        <w:ind w:left="2880" w:hanging="360"/>
      </w:pPr>
    </w:lvl>
    <w:lvl w:ilvl="4" w:tplc="50483B78" w:tentative="1">
      <w:start w:val="1"/>
      <w:numFmt w:val="lowerLetter"/>
      <w:lvlText w:val="%5."/>
      <w:lvlJc w:val="left"/>
      <w:pPr>
        <w:tabs>
          <w:tab w:val="num" w:pos="3600"/>
        </w:tabs>
        <w:ind w:left="3600" w:hanging="360"/>
      </w:pPr>
    </w:lvl>
    <w:lvl w:ilvl="5" w:tplc="FB30110E" w:tentative="1">
      <w:start w:val="1"/>
      <w:numFmt w:val="lowerRoman"/>
      <w:lvlText w:val="%6."/>
      <w:lvlJc w:val="right"/>
      <w:pPr>
        <w:tabs>
          <w:tab w:val="num" w:pos="4320"/>
        </w:tabs>
        <w:ind w:left="4320" w:hanging="180"/>
      </w:pPr>
    </w:lvl>
    <w:lvl w:ilvl="6" w:tplc="B7DE65E8" w:tentative="1">
      <w:start w:val="1"/>
      <w:numFmt w:val="decimal"/>
      <w:lvlText w:val="%7."/>
      <w:lvlJc w:val="left"/>
      <w:pPr>
        <w:tabs>
          <w:tab w:val="num" w:pos="5040"/>
        </w:tabs>
        <w:ind w:left="5040" w:hanging="360"/>
      </w:pPr>
    </w:lvl>
    <w:lvl w:ilvl="7" w:tplc="F52430FE" w:tentative="1">
      <w:start w:val="1"/>
      <w:numFmt w:val="lowerLetter"/>
      <w:lvlText w:val="%8."/>
      <w:lvlJc w:val="left"/>
      <w:pPr>
        <w:tabs>
          <w:tab w:val="num" w:pos="5760"/>
        </w:tabs>
        <w:ind w:left="5760" w:hanging="360"/>
      </w:pPr>
    </w:lvl>
    <w:lvl w:ilvl="8" w:tplc="E7BA9014" w:tentative="1">
      <w:start w:val="1"/>
      <w:numFmt w:val="lowerRoman"/>
      <w:lvlText w:val="%9."/>
      <w:lvlJc w:val="right"/>
      <w:pPr>
        <w:tabs>
          <w:tab w:val="num" w:pos="6480"/>
        </w:tabs>
        <w:ind w:left="6480" w:hanging="180"/>
      </w:pPr>
    </w:lvl>
  </w:abstractNum>
  <w:abstractNum w:abstractNumId="17">
    <w:nsid w:val="2E5C29BC"/>
    <w:multiLevelType w:val="hybridMultilevel"/>
    <w:tmpl w:val="645C9852"/>
    <w:lvl w:ilvl="0" w:tplc="0FC0A9E6">
      <w:start w:val="1"/>
      <w:numFmt w:val="ordinal"/>
      <w:lvlText w:val="%1"/>
      <w:lvlJc w:val="left"/>
      <w:pPr>
        <w:ind w:left="1080" w:hanging="360"/>
      </w:pPr>
      <w:rPr>
        <w:rFonts w:ascii="Times New Roman" w:hAnsi="Times New Roman" w:cs="Times New Roman" w:hint="default"/>
        <w:b w:val="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302B272B"/>
    <w:multiLevelType w:val="hybridMultilevel"/>
    <w:tmpl w:val="8E06FABE"/>
    <w:lvl w:ilvl="0" w:tplc="EC4EEE7A">
      <w:start w:val="1"/>
      <w:numFmt w:val="ordinal"/>
      <w:lvlText w:val="%1"/>
      <w:lvlJc w:val="left"/>
      <w:pPr>
        <w:ind w:left="1080" w:hanging="360"/>
      </w:pPr>
      <w:rPr>
        <w:rFonts w:ascii="Times New Roman" w:hAnsi="Times New Roman" w:cs="Times New Roman"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3D40DB1"/>
    <w:multiLevelType w:val="hybridMultilevel"/>
    <w:tmpl w:val="ED8498F0"/>
    <w:name w:val="WW8Num77423"/>
    <w:lvl w:ilvl="0" w:tplc="0D76DF5C">
      <w:start w:val="1"/>
      <w:numFmt w:val="lowerLetter"/>
      <w:lvlText w:val="%1)"/>
      <w:lvlJc w:val="left"/>
      <w:pPr>
        <w:ind w:left="717" w:hanging="360"/>
      </w:pPr>
      <w:rPr>
        <w:rFonts w:ascii="Times New Roman" w:hAnsi="Times New Roman" w:cs="Times New Roman"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81F4CA5"/>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B852E54"/>
    <w:multiLevelType w:val="hybridMultilevel"/>
    <w:tmpl w:val="E95C1172"/>
    <w:name w:val="WW8Num32222222"/>
    <w:lvl w:ilvl="0" w:tplc="42BA523C">
      <w:start w:val="1"/>
      <w:numFmt w:val="lowerLetter"/>
      <w:pStyle w:val="Wyliczenie-jednostki"/>
      <w:lvlText w:val="%1)"/>
      <w:lvlJc w:val="left"/>
      <w:pPr>
        <w:ind w:left="720" w:hanging="360"/>
      </w:pPr>
      <w:rPr>
        <w:rFonts w:cs="Times New Roman"/>
      </w:rPr>
    </w:lvl>
    <w:lvl w:ilvl="1" w:tplc="552C1264">
      <w:start w:val="1"/>
      <w:numFmt w:val="lowerLetter"/>
      <w:lvlText w:val="%2)"/>
      <w:lvlJc w:val="left"/>
      <w:pPr>
        <w:tabs>
          <w:tab w:val="num" w:pos="1080"/>
        </w:tabs>
        <w:ind w:left="1080" w:firstLine="0"/>
      </w:pPr>
      <w:rPr>
        <w:rFonts w:ascii="Times New Roman" w:hAnsi="Times New Roman" w:hint="default"/>
        <w:sz w:val="20"/>
      </w:rPr>
    </w:lvl>
    <w:lvl w:ilvl="2" w:tplc="E57C6A72">
      <w:start w:val="1"/>
      <w:numFmt w:val="bullet"/>
      <w:lvlText w:val=""/>
      <w:lvlJc w:val="left"/>
      <w:pPr>
        <w:tabs>
          <w:tab w:val="num" w:pos="2340"/>
        </w:tabs>
        <w:ind w:left="2340" w:hanging="360"/>
      </w:pPr>
      <w:rPr>
        <w:rFonts w:ascii="Symbol" w:hAnsi="Symbol" w:hint="default"/>
      </w:rPr>
    </w:lvl>
    <w:lvl w:ilvl="3" w:tplc="1C3EEF04">
      <w:start w:val="1"/>
      <w:numFmt w:val="decimal"/>
      <w:lvlText w:val="%4."/>
      <w:lvlJc w:val="left"/>
      <w:pPr>
        <w:ind w:left="2880" w:hanging="360"/>
      </w:pPr>
      <w:rPr>
        <w:rFonts w:cs="Times New Roman"/>
      </w:rPr>
    </w:lvl>
    <w:lvl w:ilvl="4" w:tplc="29EC86FC">
      <w:start w:val="1"/>
      <w:numFmt w:val="lowerLetter"/>
      <w:lvlText w:val="%5."/>
      <w:lvlJc w:val="left"/>
      <w:pPr>
        <w:ind w:left="3600" w:hanging="360"/>
      </w:pPr>
      <w:rPr>
        <w:rFonts w:cs="Times New Roman"/>
      </w:rPr>
    </w:lvl>
    <w:lvl w:ilvl="5" w:tplc="058C2640">
      <w:start w:val="1"/>
      <w:numFmt w:val="lowerRoman"/>
      <w:lvlText w:val="%6."/>
      <w:lvlJc w:val="right"/>
      <w:pPr>
        <w:ind w:left="4320" w:hanging="180"/>
      </w:pPr>
      <w:rPr>
        <w:rFonts w:cs="Times New Roman"/>
      </w:rPr>
    </w:lvl>
    <w:lvl w:ilvl="6" w:tplc="BCA0D1D8">
      <w:start w:val="1"/>
      <w:numFmt w:val="decimal"/>
      <w:lvlText w:val="%7."/>
      <w:lvlJc w:val="left"/>
      <w:pPr>
        <w:ind w:left="5040" w:hanging="360"/>
      </w:pPr>
      <w:rPr>
        <w:rFonts w:cs="Times New Roman"/>
      </w:rPr>
    </w:lvl>
    <w:lvl w:ilvl="7" w:tplc="C5AA7C30">
      <w:start w:val="1"/>
      <w:numFmt w:val="lowerLetter"/>
      <w:lvlText w:val="%8."/>
      <w:lvlJc w:val="left"/>
      <w:pPr>
        <w:ind w:left="5760" w:hanging="360"/>
      </w:pPr>
      <w:rPr>
        <w:rFonts w:cs="Times New Roman"/>
      </w:rPr>
    </w:lvl>
    <w:lvl w:ilvl="8" w:tplc="9A204CD2">
      <w:start w:val="1"/>
      <w:numFmt w:val="lowerRoman"/>
      <w:lvlText w:val="%9."/>
      <w:lvlJc w:val="right"/>
      <w:pPr>
        <w:ind w:left="6480" w:hanging="180"/>
      </w:pPr>
      <w:rPr>
        <w:rFonts w:cs="Times New Roman"/>
      </w:rPr>
    </w:lvl>
  </w:abstractNum>
  <w:abstractNum w:abstractNumId="22">
    <w:nsid w:val="3FC10A18"/>
    <w:multiLevelType w:val="multilevel"/>
    <w:tmpl w:val="8F30BFD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0E71CB7"/>
    <w:multiLevelType w:val="hybridMultilevel"/>
    <w:tmpl w:val="BBC2976C"/>
    <w:lvl w:ilvl="0" w:tplc="5DA6188C">
      <w:start w:val="1"/>
      <w:numFmt w:val="lowerLetter"/>
      <w:lvlText w:val="%1)"/>
      <w:lvlJc w:val="left"/>
      <w:pPr>
        <w:ind w:left="1440" w:hanging="360"/>
      </w:pPr>
      <w:rPr>
        <w:rFonts w:ascii="Times New Roman" w:hAnsi="Times New Roman" w:cs="Times New Roman" w:hint="default"/>
        <w:b w:val="0"/>
        <w:i w:val="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452A31A4"/>
    <w:multiLevelType w:val="hybridMultilevel"/>
    <w:tmpl w:val="7EECCBE4"/>
    <w:lvl w:ilvl="0" w:tplc="4E1CEE7E">
      <w:start w:val="1"/>
      <w:numFmt w:val="bullet"/>
      <w:lvlText w:val=""/>
      <w:lvlJc w:val="left"/>
      <w:pPr>
        <w:ind w:left="720" w:hanging="360"/>
      </w:pPr>
      <w:rPr>
        <w:rFonts w:ascii="Symbol" w:hAnsi="Symbol" w:hint="default"/>
      </w:rPr>
    </w:lvl>
    <w:lvl w:ilvl="1" w:tplc="A73C1C80">
      <w:start w:val="1"/>
      <w:numFmt w:val="bullet"/>
      <w:lvlText w:val="o"/>
      <w:lvlJc w:val="left"/>
      <w:pPr>
        <w:ind w:left="1440" w:hanging="360"/>
      </w:pPr>
      <w:rPr>
        <w:rFonts w:ascii="Courier New" w:hAnsi="Courier New" w:cs="Courier New" w:hint="default"/>
      </w:rPr>
    </w:lvl>
    <w:lvl w:ilvl="2" w:tplc="8D42C5D2"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5">
    <w:nsid w:val="456E3DE0"/>
    <w:multiLevelType w:val="multilevel"/>
    <w:tmpl w:val="A0A8C2BE"/>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Wingdings" w:hAnsi="Wingdings" w:hint="default"/>
        <w:color w:val="auto"/>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4B716662"/>
    <w:multiLevelType w:val="hybridMultilevel"/>
    <w:tmpl w:val="C87CCD46"/>
    <w:lvl w:ilvl="0" w:tplc="4FB2EDE6">
      <w:start w:val="1"/>
      <w:numFmt w:val="ordinal"/>
      <w:lvlText w:val="%1"/>
      <w:lvlJc w:val="left"/>
      <w:pPr>
        <w:tabs>
          <w:tab w:val="num" w:pos="717"/>
        </w:tabs>
        <w:ind w:left="717" w:hanging="360"/>
      </w:pPr>
      <w:rPr>
        <w:rFonts w:ascii="Times New Roman" w:hAnsi="Times New Roman" w:cs="Times New Roman" w:hint="default"/>
        <w:b w:val="0"/>
        <w:i w:val="0"/>
        <w:sz w:val="20"/>
        <w:szCs w:val="20"/>
      </w:rPr>
    </w:lvl>
    <w:lvl w:ilvl="1" w:tplc="55FAAF56">
      <w:start w:val="1"/>
      <w:numFmt w:val="decimal"/>
      <w:lvlText w:val="%2."/>
      <w:lvlJc w:val="left"/>
      <w:pPr>
        <w:tabs>
          <w:tab w:val="num" w:pos="1440"/>
        </w:tabs>
        <w:ind w:left="1440" w:hanging="360"/>
      </w:pPr>
      <w:rPr>
        <w:rFonts w:ascii="Times New Roman" w:hAnsi="Times New Roman" w:hint="default"/>
        <w:b w:val="0"/>
        <w:i w:val="0"/>
        <w:sz w:val="20"/>
        <w:szCs w:val="20"/>
      </w:rPr>
    </w:lvl>
    <w:lvl w:ilvl="2" w:tplc="00F0371A">
      <w:start w:val="1"/>
      <w:numFmt w:val="lowerRoman"/>
      <w:lvlText w:val="%3."/>
      <w:lvlJc w:val="right"/>
      <w:pPr>
        <w:tabs>
          <w:tab w:val="num" w:pos="2160"/>
        </w:tabs>
        <w:ind w:left="2160" w:hanging="180"/>
      </w:pPr>
    </w:lvl>
    <w:lvl w:ilvl="3" w:tplc="384AB870" w:tentative="1">
      <w:start w:val="1"/>
      <w:numFmt w:val="decimal"/>
      <w:lvlText w:val="%4."/>
      <w:lvlJc w:val="left"/>
      <w:pPr>
        <w:tabs>
          <w:tab w:val="num" w:pos="2880"/>
        </w:tabs>
        <w:ind w:left="2880" w:hanging="360"/>
      </w:pPr>
    </w:lvl>
    <w:lvl w:ilvl="4" w:tplc="4B80CF70" w:tentative="1">
      <w:start w:val="1"/>
      <w:numFmt w:val="lowerLetter"/>
      <w:lvlText w:val="%5."/>
      <w:lvlJc w:val="left"/>
      <w:pPr>
        <w:tabs>
          <w:tab w:val="num" w:pos="3600"/>
        </w:tabs>
        <w:ind w:left="3600" w:hanging="360"/>
      </w:pPr>
    </w:lvl>
    <w:lvl w:ilvl="5" w:tplc="B1E65E18" w:tentative="1">
      <w:start w:val="1"/>
      <w:numFmt w:val="lowerRoman"/>
      <w:lvlText w:val="%6."/>
      <w:lvlJc w:val="right"/>
      <w:pPr>
        <w:tabs>
          <w:tab w:val="num" w:pos="4320"/>
        </w:tabs>
        <w:ind w:left="4320" w:hanging="180"/>
      </w:pPr>
    </w:lvl>
    <w:lvl w:ilvl="6" w:tplc="2EB8B5F2" w:tentative="1">
      <w:start w:val="1"/>
      <w:numFmt w:val="decimal"/>
      <w:lvlText w:val="%7."/>
      <w:lvlJc w:val="left"/>
      <w:pPr>
        <w:tabs>
          <w:tab w:val="num" w:pos="5040"/>
        </w:tabs>
        <w:ind w:left="5040" w:hanging="360"/>
      </w:pPr>
    </w:lvl>
    <w:lvl w:ilvl="7" w:tplc="8996E5D8" w:tentative="1">
      <w:start w:val="1"/>
      <w:numFmt w:val="lowerLetter"/>
      <w:lvlText w:val="%8."/>
      <w:lvlJc w:val="left"/>
      <w:pPr>
        <w:tabs>
          <w:tab w:val="num" w:pos="5760"/>
        </w:tabs>
        <w:ind w:left="5760" w:hanging="360"/>
      </w:pPr>
    </w:lvl>
    <w:lvl w:ilvl="8" w:tplc="38DC9C8C" w:tentative="1">
      <w:start w:val="1"/>
      <w:numFmt w:val="lowerRoman"/>
      <w:lvlText w:val="%9."/>
      <w:lvlJc w:val="right"/>
      <w:pPr>
        <w:tabs>
          <w:tab w:val="num" w:pos="6480"/>
        </w:tabs>
        <w:ind w:left="6480" w:hanging="180"/>
      </w:pPr>
    </w:lvl>
  </w:abstractNum>
  <w:abstractNum w:abstractNumId="27">
    <w:nsid w:val="4B8D2B0A"/>
    <w:multiLevelType w:val="hybridMultilevel"/>
    <w:tmpl w:val="96909CD2"/>
    <w:lvl w:ilvl="0" w:tplc="0FC0A9E6">
      <w:start w:val="3"/>
      <w:numFmt w:val="lowerLetter"/>
      <w:lvlText w:val="%1)"/>
      <w:lvlJc w:val="left"/>
      <w:pPr>
        <w:ind w:left="717" w:hanging="360"/>
      </w:pPr>
      <w:rPr>
        <w:rFonts w:ascii="Times New Roman" w:hAnsi="Times New Roman" w:cs="Times New Roman" w:hint="default"/>
        <w:b w:val="0"/>
        <w:i w:val="0"/>
        <w:sz w:val="20"/>
        <w:szCs w:val="20"/>
      </w:rPr>
    </w:lvl>
    <w:lvl w:ilvl="1" w:tplc="0DDE45F8" w:tentative="1">
      <w:start w:val="1"/>
      <w:numFmt w:val="lowerLetter"/>
      <w:lvlText w:val="%2."/>
      <w:lvlJc w:val="left"/>
      <w:pPr>
        <w:ind w:left="1440" w:hanging="360"/>
      </w:pPr>
    </w:lvl>
    <w:lvl w:ilvl="2" w:tplc="C2F240F0" w:tentative="1">
      <w:start w:val="1"/>
      <w:numFmt w:val="lowerRoman"/>
      <w:lvlText w:val="%3."/>
      <w:lvlJc w:val="right"/>
      <w:pPr>
        <w:ind w:left="2160" w:hanging="180"/>
      </w:pPr>
    </w:lvl>
    <w:lvl w:ilvl="3" w:tplc="B596B1C4" w:tentative="1">
      <w:start w:val="1"/>
      <w:numFmt w:val="decimal"/>
      <w:lvlText w:val="%4."/>
      <w:lvlJc w:val="left"/>
      <w:pPr>
        <w:ind w:left="2880" w:hanging="360"/>
      </w:pPr>
    </w:lvl>
    <w:lvl w:ilvl="4" w:tplc="50483B78" w:tentative="1">
      <w:start w:val="1"/>
      <w:numFmt w:val="lowerLetter"/>
      <w:lvlText w:val="%5."/>
      <w:lvlJc w:val="left"/>
      <w:pPr>
        <w:ind w:left="3600" w:hanging="360"/>
      </w:pPr>
    </w:lvl>
    <w:lvl w:ilvl="5" w:tplc="FB30110E" w:tentative="1">
      <w:start w:val="1"/>
      <w:numFmt w:val="lowerRoman"/>
      <w:lvlText w:val="%6."/>
      <w:lvlJc w:val="right"/>
      <w:pPr>
        <w:ind w:left="4320" w:hanging="180"/>
      </w:pPr>
    </w:lvl>
    <w:lvl w:ilvl="6" w:tplc="B7DE65E8" w:tentative="1">
      <w:start w:val="1"/>
      <w:numFmt w:val="decimal"/>
      <w:lvlText w:val="%7."/>
      <w:lvlJc w:val="left"/>
      <w:pPr>
        <w:ind w:left="5040" w:hanging="360"/>
      </w:pPr>
    </w:lvl>
    <w:lvl w:ilvl="7" w:tplc="F52430FE" w:tentative="1">
      <w:start w:val="1"/>
      <w:numFmt w:val="lowerLetter"/>
      <w:lvlText w:val="%8."/>
      <w:lvlJc w:val="left"/>
      <w:pPr>
        <w:ind w:left="5760" w:hanging="360"/>
      </w:pPr>
    </w:lvl>
    <w:lvl w:ilvl="8" w:tplc="E7BA9014" w:tentative="1">
      <w:start w:val="1"/>
      <w:numFmt w:val="lowerRoman"/>
      <w:lvlText w:val="%9."/>
      <w:lvlJc w:val="right"/>
      <w:pPr>
        <w:ind w:left="6480" w:hanging="180"/>
      </w:pPr>
    </w:lvl>
  </w:abstractNum>
  <w:abstractNum w:abstractNumId="28">
    <w:nsid w:val="4EFE2D10"/>
    <w:multiLevelType w:val="hybridMultilevel"/>
    <w:tmpl w:val="A5A414E8"/>
    <w:lvl w:ilvl="0" w:tplc="0415000F">
      <w:start w:val="1"/>
      <w:numFmt w:val="decimal"/>
      <w:lvlText w:val="%1."/>
      <w:lvlJc w:val="left"/>
      <w:pPr>
        <w:tabs>
          <w:tab w:val="num" w:pos="360"/>
        </w:tabs>
        <w:ind w:left="360" w:hanging="360"/>
      </w:pPr>
      <w:rPr>
        <w:rFonts w:hint="default"/>
        <w:sz w:val="20"/>
      </w:rPr>
    </w:lvl>
    <w:lvl w:ilvl="1" w:tplc="04150019">
      <w:start w:val="1"/>
      <w:numFmt w:val="lowerLetter"/>
      <w:lvlText w:val="%2)"/>
      <w:lvlJc w:val="left"/>
      <w:pPr>
        <w:tabs>
          <w:tab w:val="num" w:pos="1440"/>
        </w:tabs>
        <w:ind w:left="1440" w:hanging="360"/>
      </w:pPr>
      <w:rPr>
        <w:rFonts w:hint="default"/>
        <w:sz w:val="20"/>
      </w:rPr>
    </w:lvl>
    <w:lvl w:ilvl="2" w:tplc="0415001B">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52013F73"/>
    <w:multiLevelType w:val="hybridMultilevel"/>
    <w:tmpl w:val="E07C7C2A"/>
    <w:lvl w:ilvl="0" w:tplc="0FC0A9E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2827F33"/>
    <w:multiLevelType w:val="hybridMultilevel"/>
    <w:tmpl w:val="36328B0C"/>
    <w:lvl w:ilvl="0" w:tplc="B0A08278">
      <w:start w:val="1"/>
      <w:numFmt w:val="ordin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7551E46"/>
    <w:multiLevelType w:val="hybridMultilevel"/>
    <w:tmpl w:val="C4D22994"/>
    <w:name w:val="WW8Num32222222232"/>
    <w:lvl w:ilvl="0" w:tplc="0FC0A9E6">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nsid w:val="583B28D9"/>
    <w:multiLevelType w:val="singleLevel"/>
    <w:tmpl w:val="376A3F4C"/>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33">
    <w:nsid w:val="5E6B6E45"/>
    <w:multiLevelType w:val="hybridMultilevel"/>
    <w:tmpl w:val="BE6A8F02"/>
    <w:lvl w:ilvl="0" w:tplc="CC94ECDE">
      <w:start w:val="1"/>
      <w:numFmt w:val="lowerLetter"/>
      <w:lvlText w:val="%1)"/>
      <w:lvlJc w:val="left"/>
      <w:pPr>
        <w:ind w:left="720" w:hanging="360"/>
      </w:pPr>
      <w:rPr>
        <w:rFonts w:ascii="Times New Roman" w:hAnsi="Times New Roman" w:cs="Times New Roman" w:hint="default"/>
        <w:b w:val="0"/>
        <w:i w:val="0"/>
        <w:sz w:val="20"/>
        <w:szCs w:val="20"/>
      </w:rPr>
    </w:lvl>
    <w:lvl w:ilvl="1" w:tplc="9CC22CB0" w:tentative="1">
      <w:start w:val="1"/>
      <w:numFmt w:val="lowerLetter"/>
      <w:lvlText w:val="%2."/>
      <w:lvlJc w:val="left"/>
      <w:pPr>
        <w:ind w:left="1440" w:hanging="360"/>
      </w:pPr>
    </w:lvl>
    <w:lvl w:ilvl="2" w:tplc="EAAA2686" w:tentative="1">
      <w:start w:val="1"/>
      <w:numFmt w:val="lowerRoman"/>
      <w:lvlText w:val="%3."/>
      <w:lvlJc w:val="right"/>
      <w:pPr>
        <w:ind w:left="2160" w:hanging="180"/>
      </w:pPr>
    </w:lvl>
    <w:lvl w:ilvl="3" w:tplc="5F8E25BE" w:tentative="1">
      <w:start w:val="1"/>
      <w:numFmt w:val="decimal"/>
      <w:lvlText w:val="%4."/>
      <w:lvlJc w:val="left"/>
      <w:pPr>
        <w:ind w:left="2880" w:hanging="360"/>
      </w:pPr>
    </w:lvl>
    <w:lvl w:ilvl="4" w:tplc="325C5DD4" w:tentative="1">
      <w:start w:val="1"/>
      <w:numFmt w:val="lowerLetter"/>
      <w:lvlText w:val="%5."/>
      <w:lvlJc w:val="left"/>
      <w:pPr>
        <w:ind w:left="3600" w:hanging="360"/>
      </w:pPr>
    </w:lvl>
    <w:lvl w:ilvl="5" w:tplc="0E009BAA" w:tentative="1">
      <w:start w:val="1"/>
      <w:numFmt w:val="lowerRoman"/>
      <w:lvlText w:val="%6."/>
      <w:lvlJc w:val="right"/>
      <w:pPr>
        <w:ind w:left="4320" w:hanging="180"/>
      </w:pPr>
    </w:lvl>
    <w:lvl w:ilvl="6" w:tplc="3EF000C6" w:tentative="1">
      <w:start w:val="1"/>
      <w:numFmt w:val="decimal"/>
      <w:lvlText w:val="%7."/>
      <w:lvlJc w:val="left"/>
      <w:pPr>
        <w:ind w:left="5040" w:hanging="360"/>
      </w:pPr>
    </w:lvl>
    <w:lvl w:ilvl="7" w:tplc="1C0A2F52" w:tentative="1">
      <w:start w:val="1"/>
      <w:numFmt w:val="lowerLetter"/>
      <w:lvlText w:val="%8."/>
      <w:lvlJc w:val="left"/>
      <w:pPr>
        <w:ind w:left="5760" w:hanging="360"/>
      </w:pPr>
    </w:lvl>
    <w:lvl w:ilvl="8" w:tplc="C1161D50" w:tentative="1">
      <w:start w:val="1"/>
      <w:numFmt w:val="lowerRoman"/>
      <w:lvlText w:val="%9."/>
      <w:lvlJc w:val="right"/>
      <w:pPr>
        <w:ind w:left="6480" w:hanging="180"/>
      </w:pPr>
    </w:lvl>
  </w:abstractNum>
  <w:abstractNum w:abstractNumId="34">
    <w:nsid w:val="5FF87A70"/>
    <w:multiLevelType w:val="hybridMultilevel"/>
    <w:tmpl w:val="53A8E5D8"/>
    <w:lvl w:ilvl="0" w:tplc="36E428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64E01FB"/>
    <w:multiLevelType w:val="hybridMultilevel"/>
    <w:tmpl w:val="24C01B56"/>
    <w:lvl w:ilvl="0" w:tplc="0415000F">
      <w:start w:val="1"/>
      <w:numFmt w:val="decimal"/>
      <w:lvlText w:val="%1."/>
      <w:lvlJc w:val="left"/>
      <w:pPr>
        <w:tabs>
          <w:tab w:val="num" w:pos="360"/>
        </w:tabs>
        <w:ind w:left="360" w:hanging="360"/>
      </w:pPr>
      <w:rPr>
        <w:rFonts w:hint="default"/>
        <w:sz w:val="20"/>
      </w:rPr>
    </w:lvl>
    <w:lvl w:ilvl="1" w:tplc="04150019">
      <w:start w:val="1"/>
      <w:numFmt w:val="lowerLetter"/>
      <w:lvlText w:val="%2)"/>
      <w:lvlJc w:val="left"/>
      <w:pPr>
        <w:tabs>
          <w:tab w:val="num" w:pos="1440"/>
        </w:tabs>
        <w:ind w:left="1440" w:hanging="360"/>
      </w:pPr>
      <w:rPr>
        <w:rFonts w:hint="default"/>
        <w:sz w:val="20"/>
      </w:rPr>
    </w:lvl>
    <w:lvl w:ilvl="2" w:tplc="0415001B">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87C1A25"/>
    <w:multiLevelType w:val="hybridMultilevel"/>
    <w:tmpl w:val="D62A8AC6"/>
    <w:lvl w:ilvl="0" w:tplc="50FE955C">
      <w:start w:val="1"/>
      <w:numFmt w:val="lowerLetter"/>
      <w:lvlText w:val="%1)"/>
      <w:lvlJc w:val="left"/>
      <w:pPr>
        <w:ind w:left="717" w:hanging="360"/>
      </w:pPr>
      <w:rPr>
        <w:rFonts w:ascii="Times New Roman" w:hAnsi="Times New Roman" w:cs="Times New Roman"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D506E3A"/>
    <w:multiLevelType w:val="hybridMultilevel"/>
    <w:tmpl w:val="FA007C80"/>
    <w:lvl w:ilvl="0" w:tplc="D5689E3C">
      <w:start w:val="1"/>
      <w:numFmt w:val="bullet"/>
      <w:lvlText w:val=""/>
      <w:lvlJc w:val="left"/>
      <w:pPr>
        <w:ind w:left="720" w:hanging="360"/>
      </w:pPr>
      <w:rPr>
        <w:rFonts w:ascii="Symbol" w:hAnsi="Symbol" w:hint="default"/>
      </w:rPr>
    </w:lvl>
    <w:lvl w:ilvl="1" w:tplc="D28CF220" w:tentative="1">
      <w:start w:val="1"/>
      <w:numFmt w:val="bullet"/>
      <w:lvlText w:val="o"/>
      <w:lvlJc w:val="left"/>
      <w:pPr>
        <w:ind w:left="1440" w:hanging="360"/>
      </w:pPr>
      <w:rPr>
        <w:rFonts w:ascii="Courier New" w:hAnsi="Courier New" w:cs="Courier New" w:hint="default"/>
      </w:rPr>
    </w:lvl>
    <w:lvl w:ilvl="2" w:tplc="CCBAA288"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8">
    <w:nsid w:val="6F1701E6"/>
    <w:multiLevelType w:val="hybridMultilevel"/>
    <w:tmpl w:val="08DEAEDC"/>
    <w:name w:val="WW8Num322222222222233"/>
    <w:lvl w:ilvl="0" w:tplc="92C4D4F4">
      <w:start w:val="1"/>
      <w:numFmt w:val="upperRoman"/>
      <w:pStyle w:val="Nagwek1"/>
      <w:lvlText w:val="%1."/>
      <w:lvlJc w:val="right"/>
      <w:pPr>
        <w:ind w:left="720" w:hanging="360"/>
      </w:pPr>
      <w:rPr>
        <w:rFonts w:cs="Times New Roman"/>
      </w:rPr>
    </w:lvl>
    <w:lvl w:ilvl="1" w:tplc="04150003">
      <w:start w:val="1"/>
      <w:numFmt w:val="lowerLetter"/>
      <w:lvlText w:val="%2."/>
      <w:lvlJc w:val="left"/>
      <w:pPr>
        <w:ind w:left="1440" w:hanging="360"/>
      </w:pPr>
      <w:rPr>
        <w:rFonts w:cs="Times New Roman"/>
      </w:r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39">
    <w:nsid w:val="7238100D"/>
    <w:multiLevelType w:val="hybridMultilevel"/>
    <w:tmpl w:val="4D982BDC"/>
    <w:name w:val="WW8Num7622"/>
    <w:lvl w:ilvl="0" w:tplc="00000007">
      <w:start w:val="1"/>
      <w:numFmt w:val="lowerLetter"/>
      <w:lvlText w:val="%1)"/>
      <w:lvlJc w:val="left"/>
      <w:pPr>
        <w:tabs>
          <w:tab w:val="num" w:pos="717"/>
        </w:tabs>
        <w:ind w:left="717" w:hanging="360"/>
      </w:pPr>
      <w:rPr>
        <w:rFonts w:ascii="Times New Roman" w:hAnsi="Times New Roman" w:cs="Times New Roman" w:hint="default"/>
        <w:b w:val="0"/>
        <w:i w:val="0"/>
        <w:sz w:val="20"/>
        <w:szCs w:val="20"/>
      </w:rPr>
    </w:lvl>
    <w:lvl w:ilvl="1" w:tplc="04150019">
      <w:start w:val="19"/>
      <w:numFmt w:val="decimal"/>
      <w:lvlText w:val="%2."/>
      <w:lvlJc w:val="left"/>
      <w:pPr>
        <w:tabs>
          <w:tab w:val="num" w:pos="1440"/>
        </w:tabs>
        <w:ind w:left="1440" w:hanging="360"/>
      </w:pPr>
      <w:rPr>
        <w:rFonts w:hint="default"/>
      </w:rPr>
    </w:lvl>
    <w:lvl w:ilvl="2" w:tplc="0415001B">
      <w:start w:val="20"/>
      <w:numFmt w:val="lowerLetter"/>
      <w:lvlText w:val="%3)"/>
      <w:lvlJc w:val="left"/>
      <w:pPr>
        <w:tabs>
          <w:tab w:val="num" w:pos="2340"/>
        </w:tabs>
        <w:ind w:left="2340" w:hanging="36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74A661B0"/>
    <w:multiLevelType w:val="hybridMultilevel"/>
    <w:tmpl w:val="BBF2AE48"/>
    <w:lvl w:ilvl="0" w:tplc="0FC0A9E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75732158"/>
    <w:multiLevelType w:val="hybridMultilevel"/>
    <w:tmpl w:val="3FC490AE"/>
    <w:lvl w:ilvl="0" w:tplc="00000007">
      <w:start w:val="1"/>
      <w:numFmt w:val="lowerLetter"/>
      <w:lvlText w:val="%1)"/>
      <w:lvlJc w:val="left"/>
      <w:pPr>
        <w:tabs>
          <w:tab w:val="num" w:pos="717"/>
        </w:tabs>
        <w:ind w:left="717" w:hanging="360"/>
      </w:pPr>
      <w:rPr>
        <w:rFonts w:ascii="Times New Roman" w:hAnsi="Times New Roman" w:cs="Times New Roman" w:hint="default"/>
        <w:b w:val="0"/>
        <w:i w:val="0"/>
        <w:sz w:val="20"/>
        <w:szCs w:val="20"/>
      </w:rPr>
    </w:lvl>
    <w:lvl w:ilvl="1" w:tplc="09B49AC4">
      <w:start w:val="2"/>
      <w:numFmt w:val="decimal"/>
      <w:lvlText w:val="%2."/>
      <w:lvlJc w:val="left"/>
      <w:pPr>
        <w:tabs>
          <w:tab w:val="num" w:pos="360"/>
        </w:tabs>
        <w:ind w:left="360" w:hanging="360"/>
      </w:pPr>
      <w:rPr>
        <w:rFonts w:ascii="Times New Roman" w:hAnsi="Times New Roman" w:hint="default"/>
        <w:b w:val="0"/>
        <w:i w:val="0"/>
        <w:sz w:val="20"/>
        <w:szCs w:val="20"/>
      </w:rPr>
    </w:lvl>
    <w:lvl w:ilvl="2" w:tplc="63DC669C">
      <w:start w:val="1"/>
      <w:numFmt w:val="lowerLetter"/>
      <w:lvlText w:val="%3)"/>
      <w:lvlJc w:val="left"/>
      <w:pPr>
        <w:tabs>
          <w:tab w:val="num" w:pos="1980"/>
        </w:tabs>
        <w:ind w:left="1980" w:firstLine="0"/>
      </w:pPr>
      <w:rPr>
        <w:rFonts w:ascii="Times New Roman" w:hAnsi="Times New Roman" w:hint="default"/>
        <w:b w:val="0"/>
        <w:i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77670080"/>
    <w:multiLevelType w:val="hybridMultilevel"/>
    <w:tmpl w:val="B8C4BC2C"/>
    <w:name w:val="WW8Num7742"/>
    <w:lvl w:ilvl="0" w:tplc="CE60E48C">
      <w:start w:val="1"/>
      <w:numFmt w:val="lowerLetter"/>
      <w:lvlText w:val="%1)"/>
      <w:lvlJc w:val="left"/>
      <w:pPr>
        <w:ind w:left="717" w:hanging="360"/>
      </w:pPr>
      <w:rPr>
        <w:rFonts w:ascii="Times New Roman" w:hAnsi="Times New Roman" w:cs="Times New Roman"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C121319"/>
    <w:multiLevelType w:val="hybridMultilevel"/>
    <w:tmpl w:val="5164BB9E"/>
    <w:name w:val="WW8Num774222"/>
    <w:lvl w:ilvl="0" w:tplc="0FC0A9E6">
      <w:start w:val="1"/>
      <w:numFmt w:val="ordin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C970170"/>
    <w:multiLevelType w:val="hybridMultilevel"/>
    <w:tmpl w:val="3C32CA7C"/>
    <w:lvl w:ilvl="0" w:tplc="1A48B8EC">
      <w:start w:val="1"/>
      <w:numFmt w:val="bullet"/>
      <w:lvlText w:val=""/>
      <w:lvlJc w:val="left"/>
      <w:pPr>
        <w:ind w:left="765" w:hanging="360"/>
      </w:pPr>
      <w:rPr>
        <w:rFonts w:ascii="Symbol" w:hAnsi="Symbol" w:hint="default"/>
      </w:rPr>
    </w:lvl>
    <w:lvl w:ilvl="1" w:tplc="04150019" w:tentative="1">
      <w:start w:val="1"/>
      <w:numFmt w:val="bullet"/>
      <w:lvlText w:val="o"/>
      <w:lvlJc w:val="left"/>
      <w:pPr>
        <w:ind w:left="1485" w:hanging="360"/>
      </w:pPr>
      <w:rPr>
        <w:rFonts w:ascii="Courier New" w:hAnsi="Courier New" w:cs="Courier New" w:hint="default"/>
      </w:rPr>
    </w:lvl>
    <w:lvl w:ilvl="2" w:tplc="0415001B" w:tentative="1">
      <w:start w:val="1"/>
      <w:numFmt w:val="bullet"/>
      <w:lvlText w:val=""/>
      <w:lvlJc w:val="left"/>
      <w:pPr>
        <w:ind w:left="2205" w:hanging="360"/>
      </w:pPr>
      <w:rPr>
        <w:rFonts w:ascii="Wingdings" w:hAnsi="Wingdings" w:hint="default"/>
      </w:rPr>
    </w:lvl>
    <w:lvl w:ilvl="3" w:tplc="0415000F" w:tentative="1">
      <w:start w:val="1"/>
      <w:numFmt w:val="bullet"/>
      <w:lvlText w:val=""/>
      <w:lvlJc w:val="left"/>
      <w:pPr>
        <w:ind w:left="2925" w:hanging="360"/>
      </w:pPr>
      <w:rPr>
        <w:rFonts w:ascii="Symbol" w:hAnsi="Symbol" w:hint="default"/>
      </w:rPr>
    </w:lvl>
    <w:lvl w:ilvl="4" w:tplc="04150019" w:tentative="1">
      <w:start w:val="1"/>
      <w:numFmt w:val="bullet"/>
      <w:lvlText w:val="o"/>
      <w:lvlJc w:val="left"/>
      <w:pPr>
        <w:ind w:left="3645" w:hanging="360"/>
      </w:pPr>
      <w:rPr>
        <w:rFonts w:ascii="Courier New" w:hAnsi="Courier New" w:cs="Courier New" w:hint="default"/>
      </w:rPr>
    </w:lvl>
    <w:lvl w:ilvl="5" w:tplc="0415001B" w:tentative="1">
      <w:start w:val="1"/>
      <w:numFmt w:val="bullet"/>
      <w:lvlText w:val=""/>
      <w:lvlJc w:val="left"/>
      <w:pPr>
        <w:ind w:left="4365" w:hanging="360"/>
      </w:pPr>
      <w:rPr>
        <w:rFonts w:ascii="Wingdings" w:hAnsi="Wingdings" w:hint="default"/>
      </w:rPr>
    </w:lvl>
    <w:lvl w:ilvl="6" w:tplc="0415000F" w:tentative="1">
      <w:start w:val="1"/>
      <w:numFmt w:val="bullet"/>
      <w:lvlText w:val=""/>
      <w:lvlJc w:val="left"/>
      <w:pPr>
        <w:ind w:left="5085" w:hanging="360"/>
      </w:pPr>
      <w:rPr>
        <w:rFonts w:ascii="Symbol" w:hAnsi="Symbol" w:hint="default"/>
      </w:rPr>
    </w:lvl>
    <w:lvl w:ilvl="7" w:tplc="04150019" w:tentative="1">
      <w:start w:val="1"/>
      <w:numFmt w:val="bullet"/>
      <w:lvlText w:val="o"/>
      <w:lvlJc w:val="left"/>
      <w:pPr>
        <w:ind w:left="5805" w:hanging="360"/>
      </w:pPr>
      <w:rPr>
        <w:rFonts w:ascii="Courier New" w:hAnsi="Courier New" w:cs="Courier New" w:hint="default"/>
      </w:rPr>
    </w:lvl>
    <w:lvl w:ilvl="8" w:tplc="0415001B" w:tentative="1">
      <w:start w:val="1"/>
      <w:numFmt w:val="bullet"/>
      <w:lvlText w:val=""/>
      <w:lvlJc w:val="left"/>
      <w:pPr>
        <w:ind w:left="6525" w:hanging="360"/>
      </w:pPr>
      <w:rPr>
        <w:rFonts w:ascii="Wingdings" w:hAnsi="Wingdings" w:hint="default"/>
      </w:rPr>
    </w:lvl>
  </w:abstractNum>
  <w:abstractNum w:abstractNumId="45">
    <w:nsid w:val="7E7D680B"/>
    <w:multiLevelType w:val="hybridMultilevel"/>
    <w:tmpl w:val="FC26C764"/>
    <w:lvl w:ilvl="0" w:tplc="04150001">
      <w:start w:val="1"/>
      <w:numFmt w:val="lowerLetter"/>
      <w:lvlText w:val="%1)"/>
      <w:lvlJc w:val="left"/>
      <w:pPr>
        <w:tabs>
          <w:tab w:val="num" w:pos="720"/>
        </w:tabs>
        <w:ind w:left="720" w:firstLine="0"/>
      </w:pPr>
      <w:rPr>
        <w:rFonts w:ascii="Times New Roman" w:hAnsi="Times New Roman" w:hint="default"/>
        <w:sz w:val="20"/>
      </w:rPr>
    </w:lvl>
    <w:lvl w:ilvl="1" w:tplc="04150003">
      <w:start w:val="19"/>
      <w:numFmt w:val="decimal"/>
      <w:lvlText w:val="%2."/>
      <w:lvlJc w:val="left"/>
      <w:pPr>
        <w:tabs>
          <w:tab w:val="num" w:pos="1440"/>
        </w:tabs>
        <w:ind w:left="1440" w:hanging="360"/>
      </w:pPr>
      <w:rPr>
        <w:rFonts w:hint="default"/>
      </w:rPr>
    </w:lvl>
    <w:lvl w:ilvl="2" w:tplc="04150005">
      <w:start w:val="1"/>
      <w:numFmt w:val="lowerLetter"/>
      <w:lvlText w:val="%3)"/>
      <w:lvlJc w:val="left"/>
      <w:pPr>
        <w:tabs>
          <w:tab w:val="num" w:pos="1980"/>
        </w:tabs>
        <w:ind w:left="1980" w:firstLine="0"/>
      </w:pPr>
      <w:rPr>
        <w:rFonts w:ascii="Times New Roman" w:hAnsi="Times New Roman" w:hint="default"/>
        <w:sz w:val="20"/>
      </w:rPr>
    </w:lvl>
    <w:lvl w:ilvl="3" w:tplc="04150001">
      <w:start w:val="14"/>
      <w:numFmt w:val="decimal"/>
      <w:lvlText w:val="%4."/>
      <w:lvlJc w:val="left"/>
      <w:pPr>
        <w:tabs>
          <w:tab w:val="num" w:pos="2880"/>
        </w:tabs>
        <w:ind w:left="2880" w:hanging="360"/>
      </w:pPr>
      <w:rPr>
        <w:rFonts w:hint="default"/>
        <w:sz w:val="20"/>
      </w:r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num w:numId="1">
    <w:abstractNumId w:val="38"/>
  </w:num>
  <w:num w:numId="2">
    <w:abstractNumId w:val="21"/>
  </w:num>
  <w:num w:numId="3">
    <w:abstractNumId w:val="13"/>
  </w:num>
  <w:num w:numId="4">
    <w:abstractNumId w:val="41"/>
  </w:num>
  <w:num w:numId="5">
    <w:abstractNumId w:val="31"/>
  </w:num>
  <w:num w:numId="6">
    <w:abstractNumId w:val="39"/>
  </w:num>
  <w:num w:numId="7">
    <w:abstractNumId w:val="9"/>
  </w:num>
  <w:num w:numId="8">
    <w:abstractNumId w:val="32"/>
  </w:num>
  <w:num w:numId="9">
    <w:abstractNumId w:val="45"/>
  </w:num>
  <w:num w:numId="10">
    <w:abstractNumId w:val="20"/>
  </w:num>
  <w:num w:numId="11">
    <w:abstractNumId w:val="1"/>
  </w:num>
  <w:num w:numId="12">
    <w:abstractNumId w:val="0"/>
  </w:num>
  <w:num w:numId="13">
    <w:abstractNumId w:val="7"/>
  </w:num>
  <w:num w:numId="14">
    <w:abstractNumId w:val="25"/>
  </w:num>
  <w:num w:numId="15">
    <w:abstractNumId w:val="16"/>
  </w:num>
  <w:num w:numId="16">
    <w:abstractNumId w:val="35"/>
  </w:num>
  <w:num w:numId="17">
    <w:abstractNumId w:val="30"/>
  </w:num>
  <w:num w:numId="18">
    <w:abstractNumId w:val="3"/>
  </w:num>
  <w:num w:numId="19">
    <w:abstractNumId w:val="12"/>
  </w:num>
  <w:num w:numId="20">
    <w:abstractNumId w:val="44"/>
  </w:num>
  <w:num w:numId="21">
    <w:abstractNumId w:val="10"/>
  </w:num>
  <w:num w:numId="22">
    <w:abstractNumId w:val="34"/>
  </w:num>
  <w:num w:numId="23">
    <w:abstractNumId w:val="24"/>
  </w:num>
  <w:num w:numId="24">
    <w:abstractNumId w:val="26"/>
  </w:num>
  <w:num w:numId="25">
    <w:abstractNumId w:val="11"/>
  </w:num>
  <w:num w:numId="26">
    <w:abstractNumId w:val="17"/>
  </w:num>
  <w:num w:numId="27">
    <w:abstractNumId w:val="18"/>
  </w:num>
  <w:num w:numId="28">
    <w:abstractNumId w:val="8"/>
  </w:num>
  <w:num w:numId="29">
    <w:abstractNumId w:val="5"/>
  </w:num>
  <w:num w:numId="30">
    <w:abstractNumId w:val="37"/>
  </w:num>
  <w:num w:numId="31">
    <w:abstractNumId w:val="33"/>
  </w:num>
  <w:num w:numId="32">
    <w:abstractNumId w:val="2"/>
  </w:num>
  <w:num w:numId="33">
    <w:abstractNumId w:val="14"/>
  </w:num>
  <w:num w:numId="34">
    <w:abstractNumId w:val="27"/>
  </w:num>
  <w:num w:numId="35">
    <w:abstractNumId w:val="42"/>
  </w:num>
  <w:num w:numId="36">
    <w:abstractNumId w:val="22"/>
  </w:num>
  <w:num w:numId="37">
    <w:abstractNumId w:val="15"/>
  </w:num>
  <w:num w:numId="38">
    <w:abstractNumId w:val="43"/>
  </w:num>
  <w:num w:numId="39">
    <w:abstractNumId w:val="36"/>
  </w:num>
  <w:num w:numId="40">
    <w:abstractNumId w:val="28"/>
  </w:num>
  <w:num w:numId="41">
    <w:abstractNumId w:val="29"/>
  </w:num>
  <w:num w:numId="42">
    <w:abstractNumId w:val="40"/>
  </w:num>
  <w:num w:numId="43">
    <w:abstractNumId w:val="6"/>
  </w:num>
  <w:num w:numId="44">
    <w:abstractNumId w:val="23"/>
  </w:num>
  <w:num w:numId="45">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490"/>
    <w:rsid w:val="00004075"/>
    <w:rsid w:val="0001178A"/>
    <w:rsid w:val="00014545"/>
    <w:rsid w:val="00016125"/>
    <w:rsid w:val="0001620C"/>
    <w:rsid w:val="0001713D"/>
    <w:rsid w:val="000237EF"/>
    <w:rsid w:val="00025A68"/>
    <w:rsid w:val="00031F8B"/>
    <w:rsid w:val="00034F22"/>
    <w:rsid w:val="00036A4E"/>
    <w:rsid w:val="00040C76"/>
    <w:rsid w:val="00044F5F"/>
    <w:rsid w:val="000542E2"/>
    <w:rsid w:val="00054BBB"/>
    <w:rsid w:val="000568D2"/>
    <w:rsid w:val="00060F17"/>
    <w:rsid w:val="0007436E"/>
    <w:rsid w:val="00074CFC"/>
    <w:rsid w:val="00074E22"/>
    <w:rsid w:val="00085211"/>
    <w:rsid w:val="000873C0"/>
    <w:rsid w:val="000A000E"/>
    <w:rsid w:val="000A4FA1"/>
    <w:rsid w:val="000A6774"/>
    <w:rsid w:val="000A77AB"/>
    <w:rsid w:val="000B1492"/>
    <w:rsid w:val="000B1668"/>
    <w:rsid w:val="000B58B3"/>
    <w:rsid w:val="000B6B9D"/>
    <w:rsid w:val="000B736A"/>
    <w:rsid w:val="000C1024"/>
    <w:rsid w:val="000C7E27"/>
    <w:rsid w:val="000D2693"/>
    <w:rsid w:val="000D780A"/>
    <w:rsid w:val="000E046F"/>
    <w:rsid w:val="000E36AB"/>
    <w:rsid w:val="000F3F77"/>
    <w:rsid w:val="000F52BA"/>
    <w:rsid w:val="000F7076"/>
    <w:rsid w:val="000F739D"/>
    <w:rsid w:val="000F7808"/>
    <w:rsid w:val="00101AE6"/>
    <w:rsid w:val="0010266C"/>
    <w:rsid w:val="00107558"/>
    <w:rsid w:val="0010765D"/>
    <w:rsid w:val="001101B3"/>
    <w:rsid w:val="00126FA6"/>
    <w:rsid w:val="001334E2"/>
    <w:rsid w:val="00135AA3"/>
    <w:rsid w:val="0014211D"/>
    <w:rsid w:val="00142CB2"/>
    <w:rsid w:val="00144DAC"/>
    <w:rsid w:val="00147EFF"/>
    <w:rsid w:val="00151F79"/>
    <w:rsid w:val="0015405A"/>
    <w:rsid w:val="00166901"/>
    <w:rsid w:val="00175A2F"/>
    <w:rsid w:val="00176608"/>
    <w:rsid w:val="00184591"/>
    <w:rsid w:val="0018621A"/>
    <w:rsid w:val="0019199A"/>
    <w:rsid w:val="001A0D99"/>
    <w:rsid w:val="001A648B"/>
    <w:rsid w:val="001A7646"/>
    <w:rsid w:val="001B230E"/>
    <w:rsid w:val="001B7ED0"/>
    <w:rsid w:val="001C0638"/>
    <w:rsid w:val="001D5AED"/>
    <w:rsid w:val="001D7E28"/>
    <w:rsid w:val="001E3AE3"/>
    <w:rsid w:val="001E4C9C"/>
    <w:rsid w:val="001F158A"/>
    <w:rsid w:val="001F2985"/>
    <w:rsid w:val="001F2ABF"/>
    <w:rsid w:val="00201318"/>
    <w:rsid w:val="00203948"/>
    <w:rsid w:val="00203B7C"/>
    <w:rsid w:val="0020454D"/>
    <w:rsid w:val="00206498"/>
    <w:rsid w:val="002115C8"/>
    <w:rsid w:val="00212905"/>
    <w:rsid w:val="00214AA1"/>
    <w:rsid w:val="002151D3"/>
    <w:rsid w:val="002226A2"/>
    <w:rsid w:val="00235F36"/>
    <w:rsid w:val="00242BDE"/>
    <w:rsid w:val="00252DDB"/>
    <w:rsid w:val="00255B5E"/>
    <w:rsid w:val="00255F51"/>
    <w:rsid w:val="00263E49"/>
    <w:rsid w:val="00265FCF"/>
    <w:rsid w:val="00266C67"/>
    <w:rsid w:val="002726E4"/>
    <w:rsid w:val="0027516E"/>
    <w:rsid w:val="00285E1B"/>
    <w:rsid w:val="0029539F"/>
    <w:rsid w:val="002A1548"/>
    <w:rsid w:val="002A788A"/>
    <w:rsid w:val="002B162E"/>
    <w:rsid w:val="002B1B93"/>
    <w:rsid w:val="002B1E13"/>
    <w:rsid w:val="002B3AE7"/>
    <w:rsid w:val="002B4406"/>
    <w:rsid w:val="002B4E57"/>
    <w:rsid w:val="002B74EB"/>
    <w:rsid w:val="002C6136"/>
    <w:rsid w:val="002D1B1A"/>
    <w:rsid w:val="002D49A1"/>
    <w:rsid w:val="002D6599"/>
    <w:rsid w:val="002E404E"/>
    <w:rsid w:val="002E5BFE"/>
    <w:rsid w:val="002E6601"/>
    <w:rsid w:val="002F119B"/>
    <w:rsid w:val="002F3B2B"/>
    <w:rsid w:val="00310655"/>
    <w:rsid w:val="0031269D"/>
    <w:rsid w:val="003338CF"/>
    <w:rsid w:val="003341CE"/>
    <w:rsid w:val="0033474E"/>
    <w:rsid w:val="00334BCB"/>
    <w:rsid w:val="00336966"/>
    <w:rsid w:val="00343F7D"/>
    <w:rsid w:val="003456A4"/>
    <w:rsid w:val="00352ADD"/>
    <w:rsid w:val="00354871"/>
    <w:rsid w:val="00360026"/>
    <w:rsid w:val="00361D85"/>
    <w:rsid w:val="003630C8"/>
    <w:rsid w:val="003648C3"/>
    <w:rsid w:val="00364DB4"/>
    <w:rsid w:val="00365FBA"/>
    <w:rsid w:val="00371C86"/>
    <w:rsid w:val="00372FF9"/>
    <w:rsid w:val="003736B9"/>
    <w:rsid w:val="003857CB"/>
    <w:rsid w:val="00387FE6"/>
    <w:rsid w:val="00395D2C"/>
    <w:rsid w:val="003A25F9"/>
    <w:rsid w:val="003A33FF"/>
    <w:rsid w:val="003A4DE4"/>
    <w:rsid w:val="003A5681"/>
    <w:rsid w:val="003B66C8"/>
    <w:rsid w:val="003C16E1"/>
    <w:rsid w:val="003C32A2"/>
    <w:rsid w:val="003D2440"/>
    <w:rsid w:val="003D6D47"/>
    <w:rsid w:val="003D7E48"/>
    <w:rsid w:val="003E7E4F"/>
    <w:rsid w:val="003F029D"/>
    <w:rsid w:val="003F06EF"/>
    <w:rsid w:val="003F5659"/>
    <w:rsid w:val="003F5F1A"/>
    <w:rsid w:val="003F7015"/>
    <w:rsid w:val="003F7DF1"/>
    <w:rsid w:val="00402F66"/>
    <w:rsid w:val="00403BD0"/>
    <w:rsid w:val="00404099"/>
    <w:rsid w:val="00410730"/>
    <w:rsid w:val="00414A7B"/>
    <w:rsid w:val="00414B0B"/>
    <w:rsid w:val="00415CCC"/>
    <w:rsid w:val="00417ED7"/>
    <w:rsid w:val="00423DB7"/>
    <w:rsid w:val="00434072"/>
    <w:rsid w:val="004376EB"/>
    <w:rsid w:val="0044230C"/>
    <w:rsid w:val="004426D8"/>
    <w:rsid w:val="004479D8"/>
    <w:rsid w:val="00450734"/>
    <w:rsid w:val="0045337C"/>
    <w:rsid w:val="00472363"/>
    <w:rsid w:val="00476824"/>
    <w:rsid w:val="00487FE7"/>
    <w:rsid w:val="0049279E"/>
    <w:rsid w:val="00495B85"/>
    <w:rsid w:val="00496CFB"/>
    <w:rsid w:val="00497A3D"/>
    <w:rsid w:val="004A0971"/>
    <w:rsid w:val="004A36CB"/>
    <w:rsid w:val="004A3DC3"/>
    <w:rsid w:val="004B03D0"/>
    <w:rsid w:val="004C3A96"/>
    <w:rsid w:val="004C5536"/>
    <w:rsid w:val="004C791B"/>
    <w:rsid w:val="004D19F0"/>
    <w:rsid w:val="004D298C"/>
    <w:rsid w:val="004E1A86"/>
    <w:rsid w:val="004E224E"/>
    <w:rsid w:val="004E5789"/>
    <w:rsid w:val="004E59B8"/>
    <w:rsid w:val="004E6D3C"/>
    <w:rsid w:val="004F1FD4"/>
    <w:rsid w:val="005208CD"/>
    <w:rsid w:val="005239C0"/>
    <w:rsid w:val="00525319"/>
    <w:rsid w:val="00527129"/>
    <w:rsid w:val="005336AB"/>
    <w:rsid w:val="005347BE"/>
    <w:rsid w:val="00537182"/>
    <w:rsid w:val="00542692"/>
    <w:rsid w:val="00546806"/>
    <w:rsid w:val="00546EF2"/>
    <w:rsid w:val="00552095"/>
    <w:rsid w:val="00552CAE"/>
    <w:rsid w:val="00554ECA"/>
    <w:rsid w:val="00560B58"/>
    <w:rsid w:val="00560C5D"/>
    <w:rsid w:val="00563B2B"/>
    <w:rsid w:val="00564A4D"/>
    <w:rsid w:val="00564B5F"/>
    <w:rsid w:val="005710EE"/>
    <w:rsid w:val="00571457"/>
    <w:rsid w:val="00571A71"/>
    <w:rsid w:val="00572722"/>
    <w:rsid w:val="00577060"/>
    <w:rsid w:val="0058137C"/>
    <w:rsid w:val="005871E5"/>
    <w:rsid w:val="0059150E"/>
    <w:rsid w:val="005959F4"/>
    <w:rsid w:val="00596D56"/>
    <w:rsid w:val="00597EB4"/>
    <w:rsid w:val="005A054B"/>
    <w:rsid w:val="005A2B0E"/>
    <w:rsid w:val="005A3BEC"/>
    <w:rsid w:val="005A7EEF"/>
    <w:rsid w:val="005C3F5D"/>
    <w:rsid w:val="005C5043"/>
    <w:rsid w:val="005C5538"/>
    <w:rsid w:val="005D5B17"/>
    <w:rsid w:val="005D76F7"/>
    <w:rsid w:val="005D7807"/>
    <w:rsid w:val="005D7F29"/>
    <w:rsid w:val="005F4C0F"/>
    <w:rsid w:val="005F773C"/>
    <w:rsid w:val="00612A68"/>
    <w:rsid w:val="00617EB2"/>
    <w:rsid w:val="0062439B"/>
    <w:rsid w:val="00625811"/>
    <w:rsid w:val="00625A41"/>
    <w:rsid w:val="00642900"/>
    <w:rsid w:val="0065057C"/>
    <w:rsid w:val="0065504B"/>
    <w:rsid w:val="00660F7F"/>
    <w:rsid w:val="006763CF"/>
    <w:rsid w:val="00691E0F"/>
    <w:rsid w:val="00694586"/>
    <w:rsid w:val="0069520F"/>
    <w:rsid w:val="006A3689"/>
    <w:rsid w:val="006A5A26"/>
    <w:rsid w:val="006B1B1E"/>
    <w:rsid w:val="006B23C6"/>
    <w:rsid w:val="006B3A82"/>
    <w:rsid w:val="006B3CF0"/>
    <w:rsid w:val="006B548E"/>
    <w:rsid w:val="006C2AD5"/>
    <w:rsid w:val="006C574D"/>
    <w:rsid w:val="006C6A18"/>
    <w:rsid w:val="006D07EF"/>
    <w:rsid w:val="006D4B10"/>
    <w:rsid w:val="006E5910"/>
    <w:rsid w:val="006E5A25"/>
    <w:rsid w:val="006E7C50"/>
    <w:rsid w:val="006F7E4A"/>
    <w:rsid w:val="00714ABE"/>
    <w:rsid w:val="00720B76"/>
    <w:rsid w:val="00721C26"/>
    <w:rsid w:val="00721E3E"/>
    <w:rsid w:val="00722388"/>
    <w:rsid w:val="007271E9"/>
    <w:rsid w:val="00727F65"/>
    <w:rsid w:val="00734C1F"/>
    <w:rsid w:val="00740F6F"/>
    <w:rsid w:val="00741701"/>
    <w:rsid w:val="00743D91"/>
    <w:rsid w:val="00751990"/>
    <w:rsid w:val="007532BB"/>
    <w:rsid w:val="007556D2"/>
    <w:rsid w:val="0075701F"/>
    <w:rsid w:val="007614B0"/>
    <w:rsid w:val="007662B4"/>
    <w:rsid w:val="00770821"/>
    <w:rsid w:val="00771ECC"/>
    <w:rsid w:val="00772E4C"/>
    <w:rsid w:val="00775B13"/>
    <w:rsid w:val="00777196"/>
    <w:rsid w:val="0078320F"/>
    <w:rsid w:val="007842E6"/>
    <w:rsid w:val="0078767C"/>
    <w:rsid w:val="00792F37"/>
    <w:rsid w:val="00795B2A"/>
    <w:rsid w:val="007A084C"/>
    <w:rsid w:val="007A2750"/>
    <w:rsid w:val="007A62FE"/>
    <w:rsid w:val="007B73E3"/>
    <w:rsid w:val="007C0B81"/>
    <w:rsid w:val="007D056A"/>
    <w:rsid w:val="007D439E"/>
    <w:rsid w:val="007D77B3"/>
    <w:rsid w:val="007E65E1"/>
    <w:rsid w:val="007E7809"/>
    <w:rsid w:val="007F0ECA"/>
    <w:rsid w:val="007F695C"/>
    <w:rsid w:val="007F6D41"/>
    <w:rsid w:val="00800052"/>
    <w:rsid w:val="00800AF6"/>
    <w:rsid w:val="00802B2A"/>
    <w:rsid w:val="0080332E"/>
    <w:rsid w:val="00806A05"/>
    <w:rsid w:val="0081291C"/>
    <w:rsid w:val="00814104"/>
    <w:rsid w:val="00815645"/>
    <w:rsid w:val="0082432E"/>
    <w:rsid w:val="00827F91"/>
    <w:rsid w:val="00835B9F"/>
    <w:rsid w:val="008407AB"/>
    <w:rsid w:val="00840D70"/>
    <w:rsid w:val="008566FE"/>
    <w:rsid w:val="00862F1F"/>
    <w:rsid w:val="00863E46"/>
    <w:rsid w:val="00872299"/>
    <w:rsid w:val="00877B5D"/>
    <w:rsid w:val="00886810"/>
    <w:rsid w:val="008903AC"/>
    <w:rsid w:val="008953F2"/>
    <w:rsid w:val="00897A0A"/>
    <w:rsid w:val="00897A91"/>
    <w:rsid w:val="008A3D5F"/>
    <w:rsid w:val="008A5FE5"/>
    <w:rsid w:val="008A768D"/>
    <w:rsid w:val="008B26B8"/>
    <w:rsid w:val="008B4FA2"/>
    <w:rsid w:val="008C6735"/>
    <w:rsid w:val="008D4CE3"/>
    <w:rsid w:val="008E00AB"/>
    <w:rsid w:val="008E0EF9"/>
    <w:rsid w:val="008E60D4"/>
    <w:rsid w:val="008F17E6"/>
    <w:rsid w:val="008F1F80"/>
    <w:rsid w:val="008F3A8F"/>
    <w:rsid w:val="008F71C0"/>
    <w:rsid w:val="008F7A93"/>
    <w:rsid w:val="00902244"/>
    <w:rsid w:val="009053D3"/>
    <w:rsid w:val="0092057D"/>
    <w:rsid w:val="00921EFF"/>
    <w:rsid w:val="009222F1"/>
    <w:rsid w:val="00923D5F"/>
    <w:rsid w:val="00931B7B"/>
    <w:rsid w:val="00933687"/>
    <w:rsid w:val="00933716"/>
    <w:rsid w:val="00934AA9"/>
    <w:rsid w:val="00936D3C"/>
    <w:rsid w:val="0094049A"/>
    <w:rsid w:val="00950B9D"/>
    <w:rsid w:val="009559E6"/>
    <w:rsid w:val="00963562"/>
    <w:rsid w:val="009636A8"/>
    <w:rsid w:val="009711D0"/>
    <w:rsid w:val="00977B61"/>
    <w:rsid w:val="00983DB4"/>
    <w:rsid w:val="00984610"/>
    <w:rsid w:val="00986713"/>
    <w:rsid w:val="00994C04"/>
    <w:rsid w:val="009A1318"/>
    <w:rsid w:val="009A5E09"/>
    <w:rsid w:val="009A5E2E"/>
    <w:rsid w:val="009B6964"/>
    <w:rsid w:val="009C6CD4"/>
    <w:rsid w:val="009D081B"/>
    <w:rsid w:val="009D110B"/>
    <w:rsid w:val="009D4D8D"/>
    <w:rsid w:val="009D5A7F"/>
    <w:rsid w:val="009D7C3C"/>
    <w:rsid w:val="009E010D"/>
    <w:rsid w:val="009E0941"/>
    <w:rsid w:val="009E5282"/>
    <w:rsid w:val="009F109D"/>
    <w:rsid w:val="009F7B96"/>
    <w:rsid w:val="00A0188D"/>
    <w:rsid w:val="00A06A32"/>
    <w:rsid w:val="00A1587A"/>
    <w:rsid w:val="00A17745"/>
    <w:rsid w:val="00A17CB8"/>
    <w:rsid w:val="00A24584"/>
    <w:rsid w:val="00A24C2A"/>
    <w:rsid w:val="00A25BFF"/>
    <w:rsid w:val="00A26BC4"/>
    <w:rsid w:val="00A31A96"/>
    <w:rsid w:val="00A411F7"/>
    <w:rsid w:val="00A42514"/>
    <w:rsid w:val="00A46254"/>
    <w:rsid w:val="00A51B91"/>
    <w:rsid w:val="00A63431"/>
    <w:rsid w:val="00A63E84"/>
    <w:rsid w:val="00A65A76"/>
    <w:rsid w:val="00A67D74"/>
    <w:rsid w:val="00A737DA"/>
    <w:rsid w:val="00A8340B"/>
    <w:rsid w:val="00A869D4"/>
    <w:rsid w:val="00A930FC"/>
    <w:rsid w:val="00A93BA0"/>
    <w:rsid w:val="00A96211"/>
    <w:rsid w:val="00AA1301"/>
    <w:rsid w:val="00AA2D1E"/>
    <w:rsid w:val="00AA4F44"/>
    <w:rsid w:val="00AA5777"/>
    <w:rsid w:val="00AA5C3A"/>
    <w:rsid w:val="00AB1F10"/>
    <w:rsid w:val="00AB28A3"/>
    <w:rsid w:val="00AB7456"/>
    <w:rsid w:val="00AC42BE"/>
    <w:rsid w:val="00AC5E27"/>
    <w:rsid w:val="00AD0393"/>
    <w:rsid w:val="00AD38CA"/>
    <w:rsid w:val="00AD6C92"/>
    <w:rsid w:val="00AE1B1F"/>
    <w:rsid w:val="00AE1F64"/>
    <w:rsid w:val="00AE55CE"/>
    <w:rsid w:val="00AE6AC2"/>
    <w:rsid w:val="00AE6FE2"/>
    <w:rsid w:val="00AF177B"/>
    <w:rsid w:val="00AF46AC"/>
    <w:rsid w:val="00AF5CD6"/>
    <w:rsid w:val="00AF7EA9"/>
    <w:rsid w:val="00B21B77"/>
    <w:rsid w:val="00B22060"/>
    <w:rsid w:val="00B24382"/>
    <w:rsid w:val="00B263A2"/>
    <w:rsid w:val="00B26799"/>
    <w:rsid w:val="00B31240"/>
    <w:rsid w:val="00B3331C"/>
    <w:rsid w:val="00B334CB"/>
    <w:rsid w:val="00B33517"/>
    <w:rsid w:val="00B3499C"/>
    <w:rsid w:val="00B3651F"/>
    <w:rsid w:val="00B3791E"/>
    <w:rsid w:val="00B40D0E"/>
    <w:rsid w:val="00B46108"/>
    <w:rsid w:val="00B46F19"/>
    <w:rsid w:val="00B5378F"/>
    <w:rsid w:val="00B55A50"/>
    <w:rsid w:val="00B5780D"/>
    <w:rsid w:val="00B64260"/>
    <w:rsid w:val="00B67AB4"/>
    <w:rsid w:val="00B67ECF"/>
    <w:rsid w:val="00B80B58"/>
    <w:rsid w:val="00B8226A"/>
    <w:rsid w:val="00B87397"/>
    <w:rsid w:val="00B87F21"/>
    <w:rsid w:val="00B90830"/>
    <w:rsid w:val="00B92B76"/>
    <w:rsid w:val="00B974AC"/>
    <w:rsid w:val="00BA4898"/>
    <w:rsid w:val="00BA5F23"/>
    <w:rsid w:val="00BB25F3"/>
    <w:rsid w:val="00BB4C8E"/>
    <w:rsid w:val="00BB7AC3"/>
    <w:rsid w:val="00BC42D9"/>
    <w:rsid w:val="00BD37DD"/>
    <w:rsid w:val="00BD44B5"/>
    <w:rsid w:val="00BD66B6"/>
    <w:rsid w:val="00BE0ED6"/>
    <w:rsid w:val="00BE3239"/>
    <w:rsid w:val="00BE78FD"/>
    <w:rsid w:val="00BF1729"/>
    <w:rsid w:val="00BF1C5F"/>
    <w:rsid w:val="00BF1E98"/>
    <w:rsid w:val="00BF3528"/>
    <w:rsid w:val="00BF37E0"/>
    <w:rsid w:val="00C008F8"/>
    <w:rsid w:val="00C03010"/>
    <w:rsid w:val="00C038DE"/>
    <w:rsid w:val="00C06A6B"/>
    <w:rsid w:val="00C10BB0"/>
    <w:rsid w:val="00C14E40"/>
    <w:rsid w:val="00C15084"/>
    <w:rsid w:val="00C24556"/>
    <w:rsid w:val="00C26E8A"/>
    <w:rsid w:val="00C2797F"/>
    <w:rsid w:val="00C30053"/>
    <w:rsid w:val="00C33E6A"/>
    <w:rsid w:val="00C3444C"/>
    <w:rsid w:val="00C46B03"/>
    <w:rsid w:val="00C51D82"/>
    <w:rsid w:val="00C57B90"/>
    <w:rsid w:val="00C60116"/>
    <w:rsid w:val="00C64634"/>
    <w:rsid w:val="00C64B45"/>
    <w:rsid w:val="00C66901"/>
    <w:rsid w:val="00C67768"/>
    <w:rsid w:val="00C7647E"/>
    <w:rsid w:val="00C771B8"/>
    <w:rsid w:val="00C940A8"/>
    <w:rsid w:val="00C9683F"/>
    <w:rsid w:val="00C97344"/>
    <w:rsid w:val="00CA0806"/>
    <w:rsid w:val="00CA27F7"/>
    <w:rsid w:val="00CA2E56"/>
    <w:rsid w:val="00CA4465"/>
    <w:rsid w:val="00CA4DE5"/>
    <w:rsid w:val="00CB495F"/>
    <w:rsid w:val="00CB4DD0"/>
    <w:rsid w:val="00CB7A2F"/>
    <w:rsid w:val="00CC5C16"/>
    <w:rsid w:val="00CD00A5"/>
    <w:rsid w:val="00CD0E8C"/>
    <w:rsid w:val="00CD2170"/>
    <w:rsid w:val="00CD4A50"/>
    <w:rsid w:val="00CE1CAB"/>
    <w:rsid w:val="00CE5169"/>
    <w:rsid w:val="00CF5764"/>
    <w:rsid w:val="00D02DFA"/>
    <w:rsid w:val="00D05001"/>
    <w:rsid w:val="00D108FD"/>
    <w:rsid w:val="00D1243B"/>
    <w:rsid w:val="00D17773"/>
    <w:rsid w:val="00D20490"/>
    <w:rsid w:val="00D26AC6"/>
    <w:rsid w:val="00D275A1"/>
    <w:rsid w:val="00D30372"/>
    <w:rsid w:val="00D410EF"/>
    <w:rsid w:val="00D46ECA"/>
    <w:rsid w:val="00D47005"/>
    <w:rsid w:val="00D56471"/>
    <w:rsid w:val="00D575C6"/>
    <w:rsid w:val="00D76876"/>
    <w:rsid w:val="00D805E0"/>
    <w:rsid w:val="00D83A48"/>
    <w:rsid w:val="00D87F83"/>
    <w:rsid w:val="00DA30A3"/>
    <w:rsid w:val="00DA49D8"/>
    <w:rsid w:val="00DA6D37"/>
    <w:rsid w:val="00DB6FE1"/>
    <w:rsid w:val="00DC0205"/>
    <w:rsid w:val="00DC08EF"/>
    <w:rsid w:val="00DC5F64"/>
    <w:rsid w:val="00DD681B"/>
    <w:rsid w:val="00DE3931"/>
    <w:rsid w:val="00DE5A6A"/>
    <w:rsid w:val="00DE7109"/>
    <w:rsid w:val="00DF2A76"/>
    <w:rsid w:val="00DF6F63"/>
    <w:rsid w:val="00E03B65"/>
    <w:rsid w:val="00E12B5A"/>
    <w:rsid w:val="00E14BB5"/>
    <w:rsid w:val="00E214EF"/>
    <w:rsid w:val="00E2361F"/>
    <w:rsid w:val="00E2525B"/>
    <w:rsid w:val="00E256A6"/>
    <w:rsid w:val="00E36002"/>
    <w:rsid w:val="00E428FB"/>
    <w:rsid w:val="00E463A1"/>
    <w:rsid w:val="00E56113"/>
    <w:rsid w:val="00E56494"/>
    <w:rsid w:val="00E57C36"/>
    <w:rsid w:val="00E65003"/>
    <w:rsid w:val="00E66265"/>
    <w:rsid w:val="00E66338"/>
    <w:rsid w:val="00E7406A"/>
    <w:rsid w:val="00E85AB6"/>
    <w:rsid w:val="00E92084"/>
    <w:rsid w:val="00E95DED"/>
    <w:rsid w:val="00EA34E0"/>
    <w:rsid w:val="00EA657F"/>
    <w:rsid w:val="00EB1619"/>
    <w:rsid w:val="00EB3793"/>
    <w:rsid w:val="00EB428D"/>
    <w:rsid w:val="00EC4622"/>
    <w:rsid w:val="00EC5131"/>
    <w:rsid w:val="00EC5B0E"/>
    <w:rsid w:val="00EC6055"/>
    <w:rsid w:val="00EC6A77"/>
    <w:rsid w:val="00ED65AA"/>
    <w:rsid w:val="00EE5821"/>
    <w:rsid w:val="00EF0BFB"/>
    <w:rsid w:val="00F03410"/>
    <w:rsid w:val="00F05559"/>
    <w:rsid w:val="00F1570E"/>
    <w:rsid w:val="00F15B25"/>
    <w:rsid w:val="00F17FAC"/>
    <w:rsid w:val="00F352C1"/>
    <w:rsid w:val="00F361BA"/>
    <w:rsid w:val="00F40A64"/>
    <w:rsid w:val="00F4260A"/>
    <w:rsid w:val="00F44385"/>
    <w:rsid w:val="00F45588"/>
    <w:rsid w:val="00F540B5"/>
    <w:rsid w:val="00F545D4"/>
    <w:rsid w:val="00F5549B"/>
    <w:rsid w:val="00F55DD4"/>
    <w:rsid w:val="00F621E7"/>
    <w:rsid w:val="00F83136"/>
    <w:rsid w:val="00F84E32"/>
    <w:rsid w:val="00F91D8F"/>
    <w:rsid w:val="00F96E0E"/>
    <w:rsid w:val="00F97504"/>
    <w:rsid w:val="00FA1A0E"/>
    <w:rsid w:val="00FA4318"/>
    <w:rsid w:val="00FB26B7"/>
    <w:rsid w:val="00FB2EE7"/>
    <w:rsid w:val="00FB50F2"/>
    <w:rsid w:val="00FB5F70"/>
    <w:rsid w:val="00FC19A3"/>
    <w:rsid w:val="00FC3C5E"/>
    <w:rsid w:val="00FC70A0"/>
    <w:rsid w:val="00FD5BE9"/>
    <w:rsid w:val="00FE5675"/>
    <w:rsid w:val="00FE5E73"/>
    <w:rsid w:val="00FE7941"/>
    <w:rsid w:val="00FE7B12"/>
    <w:rsid w:val="00FF0C86"/>
    <w:rsid w:val="00FF2D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28A3"/>
  </w:style>
  <w:style w:type="paragraph" w:styleId="Nagwek1">
    <w:name w:val="heading 1"/>
    <w:basedOn w:val="Normalny"/>
    <w:next w:val="Normalny"/>
    <w:link w:val="Nagwek1Znak"/>
    <w:qFormat/>
    <w:rsid w:val="00147EFF"/>
    <w:pPr>
      <w:keepNext/>
      <w:numPr>
        <w:numId w:val="1"/>
      </w:numPr>
      <w:spacing w:before="480" w:after="0" w:line="360" w:lineRule="auto"/>
      <w:jc w:val="both"/>
      <w:outlineLvl w:val="0"/>
    </w:pPr>
    <w:rPr>
      <w:rFonts w:ascii="Tahoma" w:eastAsia="Times New Roman" w:hAnsi="Tahoma" w:cs="Tahoma"/>
      <w:b/>
      <w:szCs w:val="20"/>
      <w:lang w:eastAsia="pl-PL"/>
    </w:rPr>
  </w:style>
  <w:style w:type="paragraph" w:styleId="Nagwek2">
    <w:name w:val="heading 2"/>
    <w:basedOn w:val="Normalny"/>
    <w:next w:val="Normalny"/>
    <w:link w:val="Nagwek2Znak"/>
    <w:qFormat/>
    <w:rsid w:val="00147EFF"/>
    <w:pPr>
      <w:keepNext/>
      <w:numPr>
        <w:ilvl w:val="1"/>
        <w:numId w:val="7"/>
      </w:numPr>
      <w:spacing w:before="240" w:after="0" w:line="360" w:lineRule="auto"/>
      <w:jc w:val="both"/>
      <w:outlineLvl w:val="1"/>
    </w:pPr>
    <w:rPr>
      <w:rFonts w:ascii="Tahoma" w:eastAsia="Times New Roman" w:hAnsi="Tahoma" w:cs="Tahoma"/>
      <w:b/>
      <w:lang w:eastAsia="pl-PL"/>
    </w:rPr>
  </w:style>
  <w:style w:type="paragraph" w:styleId="Nagwek3">
    <w:name w:val="heading 3"/>
    <w:basedOn w:val="Normalny"/>
    <w:next w:val="Normalny"/>
    <w:link w:val="Nagwek3Znak"/>
    <w:qFormat/>
    <w:rsid w:val="00147EFF"/>
    <w:pPr>
      <w:keepNext/>
      <w:numPr>
        <w:ilvl w:val="2"/>
        <w:numId w:val="3"/>
      </w:numPr>
      <w:spacing w:before="120" w:after="0" w:line="360" w:lineRule="auto"/>
      <w:jc w:val="both"/>
      <w:outlineLvl w:val="2"/>
    </w:pPr>
    <w:rPr>
      <w:rFonts w:ascii="Tahoma" w:eastAsia="Times New Roman" w:hAnsi="Tahoma" w:cs="Arial"/>
      <w:b/>
      <w:bCs/>
      <w:sz w:val="20"/>
      <w:szCs w:val="26"/>
      <w:lang w:eastAsia="pl-PL"/>
    </w:rPr>
  </w:style>
  <w:style w:type="paragraph" w:styleId="Nagwek4">
    <w:name w:val="heading 4"/>
    <w:basedOn w:val="Normalny"/>
    <w:next w:val="Normalny"/>
    <w:link w:val="Nagwek4Znak"/>
    <w:qFormat/>
    <w:rsid w:val="00147EFF"/>
    <w:pPr>
      <w:keepNext/>
      <w:numPr>
        <w:ilvl w:val="3"/>
        <w:numId w:val="3"/>
      </w:numPr>
      <w:spacing w:before="120" w:after="0" w:line="360" w:lineRule="auto"/>
      <w:jc w:val="both"/>
      <w:outlineLvl w:val="3"/>
    </w:pPr>
    <w:rPr>
      <w:rFonts w:ascii="Arial" w:eastAsia="Times New Roman" w:hAnsi="Arial" w:cs="Arial"/>
      <w:iCs/>
      <w:sz w:val="24"/>
      <w:szCs w:val="24"/>
      <w:lang w:eastAsia="pl-PL"/>
    </w:rPr>
  </w:style>
  <w:style w:type="paragraph" w:styleId="Nagwek5">
    <w:name w:val="heading 5"/>
    <w:basedOn w:val="Normalny"/>
    <w:next w:val="Normalny"/>
    <w:link w:val="Nagwek5Znak"/>
    <w:qFormat/>
    <w:rsid w:val="00147EFF"/>
    <w:pPr>
      <w:numPr>
        <w:ilvl w:val="4"/>
        <w:numId w:val="3"/>
      </w:numPr>
      <w:spacing w:before="240" w:after="60" w:line="360" w:lineRule="auto"/>
      <w:jc w:val="both"/>
      <w:outlineLvl w:val="4"/>
    </w:pPr>
    <w:rPr>
      <w:rFonts w:ascii="Tahoma" w:eastAsia="Times New Roman" w:hAnsi="Tahoma" w:cs="Tahoma"/>
      <w:b/>
      <w:bCs/>
      <w:i/>
      <w:iCs/>
      <w:sz w:val="26"/>
      <w:szCs w:val="26"/>
      <w:lang w:eastAsia="pl-PL"/>
    </w:rPr>
  </w:style>
  <w:style w:type="paragraph" w:styleId="Nagwek6">
    <w:name w:val="heading 6"/>
    <w:basedOn w:val="Normalny"/>
    <w:next w:val="Normalny"/>
    <w:link w:val="Nagwek6Znak"/>
    <w:qFormat/>
    <w:rsid w:val="00147EFF"/>
    <w:pPr>
      <w:keepNext/>
      <w:numPr>
        <w:ilvl w:val="5"/>
        <w:numId w:val="3"/>
      </w:numPr>
      <w:spacing w:before="120" w:after="0" w:line="360" w:lineRule="auto"/>
      <w:jc w:val="center"/>
      <w:outlineLvl w:val="5"/>
    </w:pPr>
    <w:rPr>
      <w:rFonts w:ascii="Arial" w:eastAsia="Times New Roman" w:hAnsi="Arial" w:cs="Arial"/>
      <w:b/>
      <w:bCs/>
      <w:sz w:val="28"/>
      <w:szCs w:val="28"/>
      <w:lang w:eastAsia="pl-PL"/>
    </w:rPr>
  </w:style>
  <w:style w:type="paragraph" w:styleId="Nagwek7">
    <w:name w:val="heading 7"/>
    <w:basedOn w:val="Normalny"/>
    <w:next w:val="Normalny"/>
    <w:link w:val="Nagwek7Znak"/>
    <w:qFormat/>
    <w:rsid w:val="00147EFF"/>
    <w:pPr>
      <w:keepNext/>
      <w:numPr>
        <w:ilvl w:val="6"/>
        <w:numId w:val="3"/>
      </w:numPr>
      <w:spacing w:before="120" w:after="0" w:line="360" w:lineRule="auto"/>
      <w:jc w:val="both"/>
      <w:outlineLvl w:val="6"/>
    </w:pPr>
    <w:rPr>
      <w:rFonts w:ascii="Tahoma" w:eastAsia="Times New Roman" w:hAnsi="Tahoma" w:cs="Tahoma"/>
      <w:b/>
      <w:bCs/>
      <w:sz w:val="24"/>
      <w:szCs w:val="24"/>
      <w:lang w:eastAsia="pl-PL"/>
    </w:rPr>
  </w:style>
  <w:style w:type="paragraph" w:styleId="Nagwek8">
    <w:name w:val="heading 8"/>
    <w:basedOn w:val="Normalny"/>
    <w:next w:val="Normalny"/>
    <w:link w:val="Nagwek8Znak"/>
    <w:qFormat/>
    <w:rsid w:val="00147EFF"/>
    <w:pPr>
      <w:numPr>
        <w:ilvl w:val="7"/>
        <w:numId w:val="3"/>
      </w:numPr>
      <w:spacing w:before="240" w:after="60" w:line="360" w:lineRule="auto"/>
      <w:jc w:val="both"/>
      <w:outlineLvl w:val="7"/>
    </w:pPr>
    <w:rPr>
      <w:rFonts w:ascii="Tahoma" w:eastAsia="Times New Roman" w:hAnsi="Tahoma" w:cs="Tahoma"/>
      <w:i/>
      <w:iCs/>
      <w:sz w:val="24"/>
      <w:szCs w:val="24"/>
      <w:lang w:eastAsia="pl-PL"/>
    </w:rPr>
  </w:style>
  <w:style w:type="paragraph" w:styleId="Nagwek9">
    <w:name w:val="heading 9"/>
    <w:basedOn w:val="Normalny"/>
    <w:next w:val="Normalny"/>
    <w:link w:val="Nagwek9Znak"/>
    <w:qFormat/>
    <w:rsid w:val="00147EFF"/>
    <w:pPr>
      <w:keepNext/>
      <w:numPr>
        <w:ilvl w:val="8"/>
        <w:numId w:val="3"/>
      </w:numPr>
      <w:spacing w:before="120" w:after="0" w:line="360" w:lineRule="auto"/>
      <w:jc w:val="both"/>
      <w:outlineLvl w:val="8"/>
    </w:pPr>
    <w:rPr>
      <w:rFonts w:ascii="Tahoma" w:eastAsia="Times New Roman" w:hAnsi="Tahoma" w:cs="Tahoma"/>
      <w:b/>
      <w:bCs/>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47EFF"/>
    <w:rPr>
      <w:rFonts w:ascii="Tahoma" w:eastAsia="Times New Roman" w:hAnsi="Tahoma" w:cs="Tahoma"/>
      <w:b/>
      <w:szCs w:val="20"/>
      <w:lang w:eastAsia="pl-PL"/>
    </w:rPr>
  </w:style>
  <w:style w:type="character" w:customStyle="1" w:styleId="Nagwek2Znak">
    <w:name w:val="Nagłówek 2 Znak"/>
    <w:basedOn w:val="Domylnaczcionkaakapitu"/>
    <w:link w:val="Nagwek2"/>
    <w:rsid w:val="00147EFF"/>
    <w:rPr>
      <w:rFonts w:ascii="Tahoma" w:eastAsia="Times New Roman" w:hAnsi="Tahoma" w:cs="Tahoma"/>
      <w:b/>
      <w:lang w:eastAsia="pl-PL"/>
    </w:rPr>
  </w:style>
  <w:style w:type="character" w:customStyle="1" w:styleId="Nagwek3Znak">
    <w:name w:val="Nagłówek 3 Znak"/>
    <w:basedOn w:val="Domylnaczcionkaakapitu"/>
    <w:link w:val="Nagwek3"/>
    <w:rsid w:val="00147EFF"/>
    <w:rPr>
      <w:rFonts w:ascii="Tahoma" w:eastAsia="Times New Roman" w:hAnsi="Tahoma" w:cs="Arial"/>
      <w:b/>
      <w:bCs/>
      <w:sz w:val="20"/>
      <w:szCs w:val="26"/>
      <w:lang w:eastAsia="pl-PL"/>
    </w:rPr>
  </w:style>
  <w:style w:type="character" w:customStyle="1" w:styleId="Nagwek4Znak">
    <w:name w:val="Nagłówek 4 Znak"/>
    <w:basedOn w:val="Domylnaczcionkaakapitu"/>
    <w:link w:val="Nagwek4"/>
    <w:rsid w:val="00147EFF"/>
    <w:rPr>
      <w:rFonts w:ascii="Arial" w:eastAsia="Times New Roman" w:hAnsi="Arial" w:cs="Arial"/>
      <w:iCs/>
      <w:sz w:val="24"/>
      <w:szCs w:val="24"/>
      <w:lang w:eastAsia="pl-PL"/>
    </w:rPr>
  </w:style>
  <w:style w:type="character" w:customStyle="1" w:styleId="Nagwek5Znak">
    <w:name w:val="Nagłówek 5 Znak"/>
    <w:basedOn w:val="Domylnaczcionkaakapitu"/>
    <w:link w:val="Nagwek5"/>
    <w:rsid w:val="00147EFF"/>
    <w:rPr>
      <w:rFonts w:ascii="Tahoma" w:eastAsia="Times New Roman" w:hAnsi="Tahoma" w:cs="Tahoma"/>
      <w:b/>
      <w:bCs/>
      <w:i/>
      <w:iCs/>
      <w:sz w:val="26"/>
      <w:szCs w:val="26"/>
      <w:lang w:eastAsia="pl-PL"/>
    </w:rPr>
  </w:style>
  <w:style w:type="character" w:customStyle="1" w:styleId="Nagwek6Znak">
    <w:name w:val="Nagłówek 6 Znak"/>
    <w:basedOn w:val="Domylnaczcionkaakapitu"/>
    <w:link w:val="Nagwek6"/>
    <w:rsid w:val="00147EFF"/>
    <w:rPr>
      <w:rFonts w:ascii="Arial" w:eastAsia="Times New Roman" w:hAnsi="Arial" w:cs="Arial"/>
      <w:b/>
      <w:bCs/>
      <w:sz w:val="28"/>
      <w:szCs w:val="28"/>
      <w:lang w:eastAsia="pl-PL"/>
    </w:rPr>
  </w:style>
  <w:style w:type="character" w:customStyle="1" w:styleId="Nagwek7Znak">
    <w:name w:val="Nagłówek 7 Znak"/>
    <w:basedOn w:val="Domylnaczcionkaakapitu"/>
    <w:link w:val="Nagwek7"/>
    <w:rsid w:val="00147EFF"/>
    <w:rPr>
      <w:rFonts w:ascii="Tahoma" w:eastAsia="Times New Roman" w:hAnsi="Tahoma" w:cs="Tahoma"/>
      <w:b/>
      <w:bCs/>
      <w:sz w:val="24"/>
      <w:szCs w:val="24"/>
      <w:lang w:eastAsia="pl-PL"/>
    </w:rPr>
  </w:style>
  <w:style w:type="character" w:customStyle="1" w:styleId="Nagwek8Znak">
    <w:name w:val="Nagłówek 8 Znak"/>
    <w:basedOn w:val="Domylnaczcionkaakapitu"/>
    <w:link w:val="Nagwek8"/>
    <w:rsid w:val="00147EFF"/>
    <w:rPr>
      <w:rFonts w:ascii="Tahoma" w:eastAsia="Times New Roman" w:hAnsi="Tahoma" w:cs="Tahoma"/>
      <w:i/>
      <w:iCs/>
      <w:sz w:val="24"/>
      <w:szCs w:val="24"/>
      <w:lang w:eastAsia="pl-PL"/>
    </w:rPr>
  </w:style>
  <w:style w:type="character" w:customStyle="1" w:styleId="Nagwek9Znak">
    <w:name w:val="Nagłówek 9 Znak"/>
    <w:basedOn w:val="Domylnaczcionkaakapitu"/>
    <w:link w:val="Nagwek9"/>
    <w:rsid w:val="00147EFF"/>
    <w:rPr>
      <w:rFonts w:ascii="Tahoma" w:eastAsia="Times New Roman" w:hAnsi="Tahoma" w:cs="Tahoma"/>
      <w:b/>
      <w:bCs/>
      <w:sz w:val="28"/>
      <w:szCs w:val="24"/>
      <w:lang w:eastAsia="pl-PL"/>
    </w:rPr>
  </w:style>
  <w:style w:type="numbering" w:customStyle="1" w:styleId="Bezlisty1">
    <w:name w:val="Bez listy1"/>
    <w:next w:val="Bezlisty"/>
    <w:uiPriority w:val="99"/>
    <w:semiHidden/>
    <w:unhideWhenUsed/>
    <w:rsid w:val="00147EFF"/>
  </w:style>
  <w:style w:type="paragraph" w:styleId="Nagwek">
    <w:name w:val="header"/>
    <w:basedOn w:val="Normalny"/>
    <w:link w:val="NagwekZnak"/>
    <w:uiPriority w:val="99"/>
    <w:rsid w:val="00147EFF"/>
    <w:pPr>
      <w:tabs>
        <w:tab w:val="center" w:pos="4536"/>
        <w:tab w:val="right" w:pos="9072"/>
      </w:tabs>
      <w:spacing w:before="120" w:after="0" w:line="360" w:lineRule="auto"/>
      <w:jc w:val="right"/>
    </w:pPr>
    <w:rPr>
      <w:rFonts w:ascii="Tahoma" w:eastAsia="Times New Roman" w:hAnsi="Tahoma" w:cs="Tahoma"/>
      <w:sz w:val="20"/>
      <w:szCs w:val="20"/>
      <w:lang w:eastAsia="pl-PL"/>
    </w:rPr>
  </w:style>
  <w:style w:type="character" w:customStyle="1" w:styleId="NagwekZnak">
    <w:name w:val="Nagłówek Znak"/>
    <w:basedOn w:val="Domylnaczcionkaakapitu"/>
    <w:link w:val="Nagwek"/>
    <w:uiPriority w:val="99"/>
    <w:rsid w:val="00147EFF"/>
    <w:rPr>
      <w:rFonts w:ascii="Tahoma" w:eastAsia="Times New Roman" w:hAnsi="Tahoma" w:cs="Tahoma"/>
      <w:sz w:val="20"/>
      <w:szCs w:val="20"/>
      <w:lang w:eastAsia="pl-PL"/>
    </w:rPr>
  </w:style>
  <w:style w:type="paragraph" w:customStyle="1" w:styleId="TytuSIWZ">
    <w:name w:val="Tytuł SIWZ"/>
    <w:rsid w:val="00147EFF"/>
    <w:pPr>
      <w:spacing w:before="640" w:after="640" w:line="360" w:lineRule="auto"/>
      <w:jc w:val="center"/>
    </w:pPr>
    <w:rPr>
      <w:rFonts w:ascii="Tahoma" w:eastAsia="Times New Roman" w:hAnsi="Tahoma" w:cs="Tahoma"/>
      <w:b/>
      <w:smallCaps/>
      <w:sz w:val="28"/>
      <w:szCs w:val="28"/>
      <w:lang w:eastAsia="pl-PL"/>
    </w:rPr>
  </w:style>
  <w:style w:type="paragraph" w:styleId="Stopka">
    <w:name w:val="footer"/>
    <w:basedOn w:val="Normalny"/>
    <w:link w:val="StopkaZnak"/>
    <w:semiHidden/>
    <w:rsid w:val="00147EFF"/>
    <w:pPr>
      <w:tabs>
        <w:tab w:val="center" w:pos="4536"/>
        <w:tab w:val="right" w:pos="9072"/>
      </w:tabs>
      <w:spacing w:before="120" w:after="0" w:line="360" w:lineRule="auto"/>
      <w:jc w:val="both"/>
    </w:pPr>
    <w:rPr>
      <w:rFonts w:ascii="Tahoma" w:eastAsia="Times New Roman" w:hAnsi="Tahoma" w:cs="Tahoma"/>
      <w:sz w:val="20"/>
      <w:szCs w:val="20"/>
      <w:lang w:eastAsia="pl-PL"/>
    </w:rPr>
  </w:style>
  <w:style w:type="character" w:customStyle="1" w:styleId="StopkaZnak">
    <w:name w:val="Stopka Znak"/>
    <w:basedOn w:val="Domylnaczcionkaakapitu"/>
    <w:link w:val="Stopka"/>
    <w:semiHidden/>
    <w:rsid w:val="00147EFF"/>
    <w:rPr>
      <w:rFonts w:ascii="Tahoma" w:eastAsia="Times New Roman" w:hAnsi="Tahoma" w:cs="Tahoma"/>
      <w:sz w:val="20"/>
      <w:szCs w:val="20"/>
      <w:lang w:eastAsia="pl-PL"/>
    </w:rPr>
  </w:style>
  <w:style w:type="character" w:customStyle="1" w:styleId="ZnakZnak">
    <w:name w:val="Znak Znak"/>
    <w:locked/>
    <w:rsid w:val="00147EFF"/>
    <w:rPr>
      <w:rFonts w:ascii="Tahoma" w:hAnsi="Tahoma" w:cs="Tahoma"/>
      <w:lang w:val="pl-PL" w:eastAsia="pl-PL" w:bidi="ar-SA"/>
    </w:rPr>
  </w:style>
  <w:style w:type="paragraph" w:styleId="Tekstdymka">
    <w:name w:val="Balloon Text"/>
    <w:basedOn w:val="Normalny"/>
    <w:link w:val="TekstdymkaZnak"/>
    <w:semiHidden/>
    <w:rsid w:val="00147EFF"/>
    <w:pPr>
      <w:spacing w:before="120" w:after="0" w:line="360" w:lineRule="auto"/>
      <w:jc w:val="both"/>
    </w:pPr>
    <w:rPr>
      <w:rFonts w:ascii="Tahoma" w:eastAsia="Times New Roman" w:hAnsi="Tahoma" w:cs="Courier New"/>
      <w:sz w:val="16"/>
      <w:szCs w:val="16"/>
      <w:lang w:eastAsia="pl-PL"/>
    </w:rPr>
  </w:style>
  <w:style w:type="character" w:customStyle="1" w:styleId="TekstdymkaZnak">
    <w:name w:val="Tekst dymka Znak"/>
    <w:basedOn w:val="Domylnaczcionkaakapitu"/>
    <w:link w:val="Tekstdymka"/>
    <w:semiHidden/>
    <w:rsid w:val="00147EFF"/>
    <w:rPr>
      <w:rFonts w:ascii="Tahoma" w:eastAsia="Times New Roman" w:hAnsi="Tahoma" w:cs="Courier New"/>
      <w:sz w:val="16"/>
      <w:szCs w:val="16"/>
      <w:lang w:eastAsia="pl-PL"/>
    </w:rPr>
  </w:style>
  <w:style w:type="paragraph" w:customStyle="1" w:styleId="Nagwek-czrzymska">
    <w:name w:val="Nagłówek - część rzymska"/>
    <w:basedOn w:val="Nagwek1"/>
    <w:rsid w:val="00147EFF"/>
    <w:pPr>
      <w:numPr>
        <w:numId w:val="0"/>
      </w:numPr>
      <w:ind w:left="720" w:hanging="360"/>
    </w:pPr>
    <w:rPr>
      <w:bCs/>
    </w:rPr>
  </w:style>
  <w:style w:type="paragraph" w:styleId="Spistreci1">
    <w:name w:val="toc 1"/>
    <w:basedOn w:val="Normalny"/>
    <w:next w:val="Normalny"/>
    <w:autoRedefine/>
    <w:uiPriority w:val="39"/>
    <w:rsid w:val="00147EFF"/>
    <w:pPr>
      <w:tabs>
        <w:tab w:val="left" w:pos="400"/>
        <w:tab w:val="left" w:pos="567"/>
        <w:tab w:val="left" w:pos="600"/>
        <w:tab w:val="right" w:leader="dot" w:pos="9060"/>
      </w:tabs>
      <w:spacing w:before="120" w:after="0" w:line="240" w:lineRule="auto"/>
      <w:jc w:val="both"/>
    </w:pPr>
    <w:rPr>
      <w:rFonts w:ascii="Times New Roman" w:eastAsia="Times New Roman" w:hAnsi="Times New Roman" w:cs="Tahoma"/>
      <w:b/>
      <w:bCs/>
      <w:caps/>
      <w:noProof/>
      <w:lang w:eastAsia="pl-PL"/>
    </w:rPr>
  </w:style>
  <w:style w:type="paragraph" w:styleId="Spistreci2">
    <w:name w:val="toc 2"/>
    <w:basedOn w:val="Normalny"/>
    <w:next w:val="Normalny"/>
    <w:autoRedefine/>
    <w:semiHidden/>
    <w:rsid w:val="00147EFF"/>
    <w:pPr>
      <w:tabs>
        <w:tab w:val="left" w:pos="600"/>
        <w:tab w:val="right" w:leader="dot" w:pos="9060"/>
      </w:tabs>
      <w:spacing w:after="0" w:line="288" w:lineRule="auto"/>
      <w:jc w:val="both"/>
    </w:pPr>
    <w:rPr>
      <w:rFonts w:ascii="Times New Roman" w:eastAsia="Times New Roman" w:hAnsi="Times New Roman" w:cs="Tahoma"/>
      <w:b/>
      <w:bCs/>
      <w:noProof/>
      <w:lang w:eastAsia="pl-PL"/>
    </w:rPr>
  </w:style>
  <w:style w:type="paragraph" w:styleId="Spistreci3">
    <w:name w:val="toc 3"/>
    <w:basedOn w:val="Normalny"/>
    <w:next w:val="Normalny"/>
    <w:autoRedefine/>
    <w:semiHidden/>
    <w:rsid w:val="00147EFF"/>
    <w:pPr>
      <w:tabs>
        <w:tab w:val="left" w:pos="0"/>
        <w:tab w:val="left" w:pos="720"/>
      </w:tabs>
      <w:spacing w:before="120" w:after="0" w:line="240" w:lineRule="auto"/>
      <w:jc w:val="both"/>
    </w:pPr>
    <w:rPr>
      <w:rFonts w:ascii="Tahoma" w:eastAsia="Times New Roman" w:hAnsi="Tahoma" w:cs="Tahoma"/>
      <w:sz w:val="20"/>
      <w:szCs w:val="24"/>
      <w:lang w:eastAsia="pl-PL"/>
    </w:rPr>
  </w:style>
  <w:style w:type="paragraph" w:styleId="Spistreci4">
    <w:name w:val="toc 4"/>
    <w:basedOn w:val="Normalny"/>
    <w:next w:val="Normalny"/>
    <w:autoRedefine/>
    <w:semiHidden/>
    <w:rsid w:val="00147EFF"/>
    <w:pPr>
      <w:spacing w:before="120" w:after="0" w:line="360" w:lineRule="auto"/>
      <w:ind w:left="400"/>
      <w:jc w:val="both"/>
    </w:pPr>
    <w:rPr>
      <w:rFonts w:ascii="Tahoma" w:eastAsia="Times New Roman" w:hAnsi="Tahoma" w:cs="Tahoma"/>
      <w:sz w:val="20"/>
      <w:szCs w:val="24"/>
      <w:lang w:eastAsia="pl-PL"/>
    </w:rPr>
  </w:style>
  <w:style w:type="paragraph" w:styleId="Spistreci5">
    <w:name w:val="toc 5"/>
    <w:basedOn w:val="Normalny"/>
    <w:next w:val="Normalny"/>
    <w:autoRedefine/>
    <w:semiHidden/>
    <w:rsid w:val="00147EFF"/>
    <w:pPr>
      <w:spacing w:before="120" w:after="0" w:line="360" w:lineRule="auto"/>
      <w:ind w:left="600"/>
      <w:jc w:val="both"/>
    </w:pPr>
    <w:rPr>
      <w:rFonts w:ascii="Tahoma" w:eastAsia="Times New Roman" w:hAnsi="Tahoma" w:cs="Tahoma"/>
      <w:sz w:val="20"/>
      <w:szCs w:val="24"/>
      <w:lang w:eastAsia="pl-PL"/>
    </w:rPr>
  </w:style>
  <w:style w:type="paragraph" w:styleId="Spistreci6">
    <w:name w:val="toc 6"/>
    <w:basedOn w:val="Normalny"/>
    <w:next w:val="Normalny"/>
    <w:autoRedefine/>
    <w:semiHidden/>
    <w:rsid w:val="00147EFF"/>
    <w:pPr>
      <w:spacing w:before="120" w:after="0" w:line="360" w:lineRule="auto"/>
      <w:ind w:left="800"/>
      <w:jc w:val="both"/>
    </w:pPr>
    <w:rPr>
      <w:rFonts w:ascii="Tahoma" w:eastAsia="Times New Roman" w:hAnsi="Tahoma" w:cs="Tahoma"/>
      <w:sz w:val="20"/>
      <w:szCs w:val="24"/>
      <w:lang w:eastAsia="pl-PL"/>
    </w:rPr>
  </w:style>
  <w:style w:type="paragraph" w:styleId="Spistreci7">
    <w:name w:val="toc 7"/>
    <w:basedOn w:val="Normalny"/>
    <w:next w:val="Normalny"/>
    <w:autoRedefine/>
    <w:semiHidden/>
    <w:rsid w:val="00147EFF"/>
    <w:pPr>
      <w:spacing w:before="120" w:after="0" w:line="360" w:lineRule="auto"/>
      <w:ind w:left="1000"/>
      <w:jc w:val="both"/>
    </w:pPr>
    <w:rPr>
      <w:rFonts w:ascii="Tahoma" w:eastAsia="Times New Roman" w:hAnsi="Tahoma" w:cs="Tahoma"/>
      <w:sz w:val="20"/>
      <w:szCs w:val="24"/>
      <w:lang w:eastAsia="pl-PL"/>
    </w:rPr>
  </w:style>
  <w:style w:type="paragraph" w:styleId="Spistreci8">
    <w:name w:val="toc 8"/>
    <w:basedOn w:val="Normalny"/>
    <w:next w:val="Normalny"/>
    <w:autoRedefine/>
    <w:semiHidden/>
    <w:rsid w:val="00147EFF"/>
    <w:pPr>
      <w:spacing w:before="120" w:after="0" w:line="360" w:lineRule="auto"/>
      <w:ind w:left="1200"/>
      <w:jc w:val="both"/>
    </w:pPr>
    <w:rPr>
      <w:rFonts w:ascii="Tahoma" w:eastAsia="Times New Roman" w:hAnsi="Tahoma" w:cs="Tahoma"/>
      <w:sz w:val="20"/>
      <w:szCs w:val="24"/>
      <w:lang w:eastAsia="pl-PL"/>
    </w:rPr>
  </w:style>
  <w:style w:type="paragraph" w:styleId="Spistreci9">
    <w:name w:val="toc 9"/>
    <w:basedOn w:val="Normalny"/>
    <w:next w:val="Normalny"/>
    <w:autoRedefine/>
    <w:semiHidden/>
    <w:rsid w:val="00147EFF"/>
    <w:pPr>
      <w:spacing w:before="120" w:after="0" w:line="360" w:lineRule="auto"/>
      <w:ind w:left="1400"/>
      <w:jc w:val="both"/>
    </w:pPr>
    <w:rPr>
      <w:rFonts w:ascii="Tahoma" w:eastAsia="Times New Roman" w:hAnsi="Tahoma" w:cs="Tahoma"/>
      <w:sz w:val="20"/>
      <w:szCs w:val="24"/>
      <w:lang w:eastAsia="pl-PL"/>
    </w:rPr>
  </w:style>
  <w:style w:type="paragraph" w:styleId="Zwykytekst">
    <w:name w:val="Plain Text"/>
    <w:basedOn w:val="Normalny"/>
    <w:link w:val="ZwykytekstZnak"/>
    <w:semiHidden/>
    <w:rsid w:val="00147EFF"/>
    <w:pPr>
      <w:spacing w:before="120" w:after="0" w:line="360" w:lineRule="auto"/>
      <w:jc w:val="both"/>
    </w:pPr>
    <w:rPr>
      <w:rFonts w:ascii="Courier New" w:eastAsia="Times New Roman" w:hAnsi="Courier New" w:cs="Tahoma"/>
      <w:sz w:val="20"/>
      <w:szCs w:val="20"/>
      <w:lang w:eastAsia="pl-PL"/>
    </w:rPr>
  </w:style>
  <w:style w:type="character" w:customStyle="1" w:styleId="ZwykytekstZnak">
    <w:name w:val="Zwykły tekst Znak"/>
    <w:basedOn w:val="Domylnaczcionkaakapitu"/>
    <w:link w:val="Zwykytekst"/>
    <w:semiHidden/>
    <w:rsid w:val="00147EFF"/>
    <w:rPr>
      <w:rFonts w:ascii="Courier New" w:eastAsia="Times New Roman" w:hAnsi="Courier New" w:cs="Tahoma"/>
      <w:sz w:val="20"/>
      <w:szCs w:val="20"/>
      <w:lang w:eastAsia="pl-PL"/>
    </w:rPr>
  </w:style>
  <w:style w:type="paragraph" w:styleId="Tekstkomentarza">
    <w:name w:val="annotation text"/>
    <w:basedOn w:val="Normalny"/>
    <w:link w:val="TekstkomentarzaZnak"/>
    <w:semiHidden/>
    <w:rsid w:val="00147EFF"/>
    <w:pPr>
      <w:spacing w:before="120" w:after="0" w:line="360" w:lineRule="auto"/>
      <w:jc w:val="both"/>
    </w:pPr>
    <w:rPr>
      <w:rFonts w:ascii="Tahoma" w:eastAsia="Times New Roman" w:hAnsi="Tahoma" w:cs="Tahoma"/>
      <w:sz w:val="20"/>
      <w:szCs w:val="20"/>
      <w:lang w:eastAsia="pl-PL"/>
    </w:rPr>
  </w:style>
  <w:style w:type="character" w:customStyle="1" w:styleId="TekstkomentarzaZnak">
    <w:name w:val="Tekst komentarza Znak"/>
    <w:basedOn w:val="Domylnaczcionkaakapitu"/>
    <w:link w:val="Tekstkomentarza"/>
    <w:semiHidden/>
    <w:rsid w:val="00147EFF"/>
    <w:rPr>
      <w:rFonts w:ascii="Tahoma" w:eastAsia="Times New Roman" w:hAnsi="Tahoma" w:cs="Tahoma"/>
      <w:sz w:val="20"/>
      <w:szCs w:val="20"/>
      <w:lang w:eastAsia="pl-PL"/>
    </w:rPr>
  </w:style>
  <w:style w:type="paragraph" w:styleId="Tematkomentarza">
    <w:name w:val="annotation subject"/>
    <w:basedOn w:val="Tekstkomentarza"/>
    <w:next w:val="Tekstkomentarza"/>
    <w:link w:val="TematkomentarzaZnak"/>
    <w:semiHidden/>
    <w:rsid w:val="00147EFF"/>
    <w:rPr>
      <w:b/>
      <w:bCs/>
    </w:rPr>
  </w:style>
  <w:style w:type="character" w:customStyle="1" w:styleId="TematkomentarzaZnak">
    <w:name w:val="Temat komentarza Znak"/>
    <w:basedOn w:val="TekstkomentarzaZnak"/>
    <w:link w:val="Tematkomentarza"/>
    <w:semiHidden/>
    <w:rsid w:val="00147EFF"/>
    <w:rPr>
      <w:rFonts w:ascii="Tahoma" w:eastAsia="Times New Roman" w:hAnsi="Tahoma" w:cs="Tahoma"/>
      <w:b/>
      <w:bCs/>
      <w:sz w:val="20"/>
      <w:szCs w:val="20"/>
      <w:lang w:eastAsia="pl-PL"/>
    </w:rPr>
  </w:style>
  <w:style w:type="character" w:styleId="Odwoaniedokomentarza">
    <w:name w:val="annotation reference"/>
    <w:semiHidden/>
    <w:rsid w:val="00147EFF"/>
    <w:rPr>
      <w:rFonts w:cs="Times New Roman"/>
      <w:sz w:val="16"/>
      <w:szCs w:val="16"/>
    </w:rPr>
  </w:style>
  <w:style w:type="character" w:styleId="Pogrubienie">
    <w:name w:val="Strong"/>
    <w:qFormat/>
    <w:rsid w:val="00147EFF"/>
    <w:rPr>
      <w:rFonts w:cs="Times New Roman"/>
      <w:b/>
      <w:bCs/>
    </w:rPr>
  </w:style>
  <w:style w:type="character" w:customStyle="1" w:styleId="TekstpodstawowyZnak">
    <w:name w:val="Tekst podstawowy Znak"/>
    <w:rsid w:val="00147EFF"/>
    <w:rPr>
      <w:b/>
      <w:bCs/>
      <w:sz w:val="28"/>
      <w:szCs w:val="24"/>
    </w:rPr>
  </w:style>
  <w:style w:type="paragraph" w:customStyle="1" w:styleId="Poprawka1">
    <w:name w:val="Poprawka1"/>
    <w:hidden/>
    <w:semiHidden/>
    <w:rsid w:val="00147EFF"/>
    <w:pPr>
      <w:spacing w:after="0" w:line="240" w:lineRule="auto"/>
    </w:pPr>
    <w:rPr>
      <w:rFonts w:ascii="Times New Roman" w:eastAsia="Times New Roman" w:hAnsi="Times New Roman" w:cs="Times New Roman"/>
      <w:sz w:val="20"/>
      <w:szCs w:val="20"/>
      <w:lang w:eastAsia="pl-PL"/>
    </w:rPr>
  </w:style>
  <w:style w:type="paragraph" w:customStyle="1" w:styleId="Wyliczenie-1">
    <w:name w:val="Wyliczenie-1"/>
    <w:basedOn w:val="Normalny"/>
    <w:rsid w:val="00147EFF"/>
    <w:pPr>
      <w:tabs>
        <w:tab w:val="left" w:pos="993"/>
        <w:tab w:val="right" w:pos="8789"/>
      </w:tabs>
      <w:spacing w:before="120" w:after="0" w:line="360" w:lineRule="auto"/>
      <w:ind w:left="992" w:hanging="357"/>
      <w:jc w:val="both"/>
    </w:pPr>
    <w:rPr>
      <w:rFonts w:ascii="Tahoma" w:eastAsia="Times New Roman" w:hAnsi="Tahoma" w:cs="Tahoma"/>
      <w:sz w:val="20"/>
      <w:szCs w:val="20"/>
      <w:lang w:eastAsia="pl-PL"/>
    </w:rPr>
  </w:style>
  <w:style w:type="character" w:customStyle="1" w:styleId="Wyliczenie-1Znak">
    <w:name w:val="Wyliczenie-1 Znak"/>
    <w:locked/>
    <w:rsid w:val="00147EFF"/>
    <w:rPr>
      <w:rFonts w:ascii="Tahoma" w:hAnsi="Tahoma" w:cs="Tahoma"/>
      <w:lang w:val="pl-PL" w:eastAsia="pl-PL" w:bidi="ar-SA"/>
    </w:rPr>
  </w:style>
  <w:style w:type="paragraph" w:customStyle="1" w:styleId="Normalny-1">
    <w:name w:val="Normalny-1"/>
    <w:basedOn w:val="Normalny"/>
    <w:rsid w:val="00147EFF"/>
    <w:pPr>
      <w:spacing w:before="120" w:after="0" w:line="360" w:lineRule="auto"/>
      <w:jc w:val="both"/>
    </w:pPr>
    <w:rPr>
      <w:rFonts w:ascii="Tahoma" w:eastAsia="Times New Roman" w:hAnsi="Tahoma" w:cs="Tahoma"/>
      <w:bCs/>
      <w:sz w:val="20"/>
      <w:szCs w:val="20"/>
      <w:lang w:eastAsia="pl-PL"/>
    </w:rPr>
  </w:style>
  <w:style w:type="character" w:customStyle="1" w:styleId="Normalny-1Znak">
    <w:name w:val="Normalny-1 Znak"/>
    <w:locked/>
    <w:rsid w:val="00147EFF"/>
    <w:rPr>
      <w:rFonts w:ascii="Tahoma" w:hAnsi="Tahoma" w:cs="Tahoma"/>
      <w:bCs/>
      <w:lang w:val="pl-PL" w:eastAsia="pl-PL" w:bidi="ar-SA"/>
    </w:rPr>
  </w:style>
  <w:style w:type="character" w:customStyle="1" w:styleId="Tekstzastpczy1">
    <w:name w:val="Tekst zastępczy1"/>
    <w:semiHidden/>
    <w:rsid w:val="00147EFF"/>
    <w:rPr>
      <w:rFonts w:cs="Times New Roman"/>
      <w:color w:val="808080"/>
    </w:rPr>
  </w:style>
  <w:style w:type="paragraph" w:customStyle="1" w:styleId="Wyliczenie-2">
    <w:name w:val="Wyliczenie-2"/>
    <w:basedOn w:val="Normalny-1"/>
    <w:rsid w:val="00147EFF"/>
    <w:pPr>
      <w:ind w:left="1080" w:hanging="360"/>
    </w:pPr>
  </w:style>
  <w:style w:type="character" w:customStyle="1" w:styleId="Wyliczenie-2Znak">
    <w:name w:val="Wyliczenie-2 Znak"/>
    <w:basedOn w:val="Normalny-1Znak"/>
    <w:locked/>
    <w:rsid w:val="00147EFF"/>
    <w:rPr>
      <w:rFonts w:ascii="Tahoma" w:hAnsi="Tahoma" w:cs="Tahoma"/>
      <w:bCs/>
      <w:lang w:val="pl-PL" w:eastAsia="pl-PL" w:bidi="ar-SA"/>
    </w:rPr>
  </w:style>
  <w:style w:type="paragraph" w:customStyle="1" w:styleId="Wypunktowanie-umowa">
    <w:name w:val="Wypunktowanie-umowa"/>
    <w:basedOn w:val="Normalny-1"/>
    <w:rsid w:val="00147EFF"/>
    <w:pPr>
      <w:tabs>
        <w:tab w:val="num" w:pos="1515"/>
      </w:tabs>
      <w:ind w:left="1515" w:hanging="360"/>
    </w:pPr>
  </w:style>
  <w:style w:type="paragraph" w:customStyle="1" w:styleId="Wypunktowanie-tabela">
    <w:name w:val="Wypunktowanie-tabela"/>
    <w:basedOn w:val="Normalny"/>
    <w:rsid w:val="00147EFF"/>
    <w:pPr>
      <w:spacing w:before="120" w:after="0" w:line="360" w:lineRule="auto"/>
      <w:jc w:val="both"/>
    </w:pPr>
    <w:rPr>
      <w:rFonts w:ascii="Tahoma" w:eastAsia="Times New Roman" w:hAnsi="Tahoma" w:cs="Tahoma"/>
      <w:sz w:val="16"/>
      <w:szCs w:val="16"/>
      <w:lang w:eastAsia="pl-PL"/>
    </w:rPr>
  </w:style>
  <w:style w:type="paragraph" w:customStyle="1" w:styleId="Wyliczenieabcwtekcie1">
    <w:name w:val="Wyliczenie abc w tekście (1"/>
    <w:aliases w:val="5 linii)"/>
    <w:basedOn w:val="Wyliczenie-abc"/>
    <w:rsid w:val="00147EFF"/>
    <w:pPr>
      <w:spacing w:line="360" w:lineRule="auto"/>
    </w:pPr>
    <w:rPr>
      <w:rFonts w:cs="Times New Roman"/>
    </w:rPr>
  </w:style>
  <w:style w:type="paragraph" w:customStyle="1" w:styleId="Wyliczenie-abc">
    <w:name w:val="Wyliczenie-abc"/>
    <w:basedOn w:val="Wyliczenie-1"/>
    <w:rsid w:val="00147EFF"/>
    <w:pPr>
      <w:spacing w:after="120" w:line="240" w:lineRule="auto"/>
      <w:ind w:left="720" w:hanging="360"/>
    </w:pPr>
  </w:style>
  <w:style w:type="paragraph" w:customStyle="1" w:styleId="PodtytuSIWZ">
    <w:name w:val="Podtytuł SIWZ"/>
    <w:basedOn w:val="TytuSIWZ"/>
    <w:rsid w:val="00147EFF"/>
    <w:pPr>
      <w:spacing w:before="320" w:after="320"/>
    </w:pPr>
    <w:rPr>
      <w:rFonts w:cs="Times New Roman"/>
      <w:bCs/>
      <w:sz w:val="18"/>
      <w:szCs w:val="20"/>
    </w:rPr>
  </w:style>
  <w:style w:type="character" w:customStyle="1" w:styleId="Nagwekbeznumeru">
    <w:name w:val="Nagłówek bez numeru"/>
    <w:rsid w:val="00147EFF"/>
    <w:rPr>
      <w:rFonts w:cs="Times New Roman"/>
      <w:b/>
      <w:bCs/>
      <w:sz w:val="22"/>
    </w:rPr>
  </w:style>
  <w:style w:type="paragraph" w:customStyle="1" w:styleId="TytuSIWZ-Zamawiajcy">
    <w:name w:val="Tytuł SIWZ - Zamawiający"/>
    <w:basedOn w:val="PodtytuSIWZ"/>
    <w:rsid w:val="00147EFF"/>
    <w:pPr>
      <w:spacing w:before="0" w:after="0"/>
      <w:jc w:val="left"/>
    </w:pPr>
    <w:rPr>
      <w:sz w:val="20"/>
    </w:rPr>
  </w:style>
  <w:style w:type="paragraph" w:customStyle="1" w:styleId="Wyliczenie-elementyzestawu">
    <w:name w:val="Wyliczenie - elementy zestawu"/>
    <w:basedOn w:val="Normalny"/>
    <w:rsid w:val="00147EFF"/>
    <w:pPr>
      <w:tabs>
        <w:tab w:val="left" w:pos="851"/>
        <w:tab w:val="right" w:pos="8789"/>
      </w:tabs>
      <w:spacing w:before="120" w:after="0" w:line="360" w:lineRule="auto"/>
      <w:jc w:val="both"/>
    </w:pPr>
    <w:rPr>
      <w:rFonts w:ascii="Tahoma" w:eastAsia="Times New Roman" w:hAnsi="Tahoma" w:cs="Tahoma"/>
      <w:sz w:val="20"/>
      <w:szCs w:val="20"/>
      <w:lang w:eastAsia="pl-PL"/>
    </w:rPr>
  </w:style>
  <w:style w:type="paragraph" w:customStyle="1" w:styleId="Wyliczenie-zestawyABC">
    <w:name w:val="Wyliczenie - zestawyABC"/>
    <w:basedOn w:val="Normalny"/>
    <w:rsid w:val="00147EFF"/>
    <w:pPr>
      <w:spacing w:before="120" w:after="0" w:line="360" w:lineRule="auto"/>
      <w:ind w:left="560" w:hanging="360"/>
      <w:jc w:val="both"/>
    </w:pPr>
    <w:rPr>
      <w:rFonts w:ascii="Tahoma" w:eastAsia="Times New Roman" w:hAnsi="Tahoma" w:cs="Tahoma"/>
      <w:sz w:val="20"/>
      <w:szCs w:val="20"/>
      <w:lang w:eastAsia="pl-PL"/>
    </w:rPr>
  </w:style>
  <w:style w:type="paragraph" w:customStyle="1" w:styleId="Wyliczenie123wtekcie">
    <w:name w:val="Wyliczenie 123 w tekście"/>
    <w:basedOn w:val="Wyliczenieabcwtekcie1"/>
    <w:rsid w:val="00147EFF"/>
    <w:pPr>
      <w:ind w:left="0" w:firstLine="0"/>
    </w:pPr>
  </w:style>
  <w:style w:type="paragraph" w:customStyle="1" w:styleId="Wykropkowaniewtekcie">
    <w:name w:val="Wykropkowanie w tekście"/>
    <w:basedOn w:val="Normalny"/>
    <w:rsid w:val="00147EFF"/>
    <w:pPr>
      <w:spacing w:before="120" w:after="0" w:line="360" w:lineRule="auto"/>
      <w:jc w:val="both"/>
    </w:pPr>
    <w:rPr>
      <w:rFonts w:ascii="Tahoma" w:eastAsia="Times New Roman" w:hAnsi="Tahoma" w:cs="Tahoma"/>
      <w:sz w:val="20"/>
      <w:szCs w:val="20"/>
      <w:lang w:eastAsia="pl-PL"/>
    </w:rPr>
  </w:style>
  <w:style w:type="paragraph" w:customStyle="1" w:styleId="Nagwekbeznumeru-akapit">
    <w:name w:val="Nagłówek bez numeru - akapit"/>
    <w:basedOn w:val="Normalny"/>
    <w:rsid w:val="00147EFF"/>
    <w:pPr>
      <w:spacing w:before="120" w:after="0" w:line="360" w:lineRule="auto"/>
      <w:jc w:val="both"/>
    </w:pPr>
    <w:rPr>
      <w:rFonts w:ascii="Tahoma" w:eastAsia="Times New Roman" w:hAnsi="Tahoma" w:cs="Tahoma"/>
      <w:b/>
      <w:sz w:val="24"/>
      <w:szCs w:val="20"/>
      <w:lang w:eastAsia="pl-PL"/>
    </w:rPr>
  </w:style>
  <w:style w:type="paragraph" w:customStyle="1" w:styleId="Normalnybezodstpwtabela">
    <w:name w:val="Normalny bez odstępów tabela"/>
    <w:basedOn w:val="Normalny"/>
    <w:rsid w:val="00147EFF"/>
    <w:pPr>
      <w:spacing w:after="0" w:line="240" w:lineRule="auto"/>
      <w:jc w:val="both"/>
    </w:pPr>
    <w:rPr>
      <w:rFonts w:ascii="Tahoma" w:eastAsia="Times New Roman" w:hAnsi="Tahoma" w:cs="Tahoma"/>
      <w:sz w:val="18"/>
      <w:szCs w:val="20"/>
      <w:lang w:eastAsia="pl-PL"/>
    </w:rPr>
  </w:style>
  <w:style w:type="paragraph" w:customStyle="1" w:styleId="Akapitzlist1">
    <w:name w:val="Akapit z listą1"/>
    <w:basedOn w:val="Normalny"/>
    <w:rsid w:val="00147EFF"/>
    <w:pPr>
      <w:spacing w:before="120" w:after="0" w:line="360" w:lineRule="auto"/>
      <w:ind w:left="720"/>
      <w:jc w:val="both"/>
    </w:pPr>
    <w:rPr>
      <w:rFonts w:ascii="Tahoma" w:eastAsia="Times New Roman" w:hAnsi="Tahoma" w:cs="Tahoma"/>
      <w:sz w:val="20"/>
      <w:szCs w:val="20"/>
      <w:lang w:eastAsia="pl-PL"/>
    </w:rPr>
  </w:style>
  <w:style w:type="paragraph" w:customStyle="1" w:styleId="Wyliczenie-jednostki">
    <w:name w:val="Wyliczenie - jednostki"/>
    <w:basedOn w:val="Akapitzlist1"/>
    <w:rsid w:val="00147EFF"/>
    <w:pPr>
      <w:numPr>
        <w:numId w:val="2"/>
      </w:numPr>
    </w:pPr>
  </w:style>
  <w:style w:type="paragraph" w:customStyle="1" w:styleId="Nagwek-zacznikdooferty">
    <w:name w:val="Nagłówek - załącznik do oferty"/>
    <w:basedOn w:val="Nagwekbeznumeru-akapit"/>
    <w:rsid w:val="00147EFF"/>
  </w:style>
  <w:style w:type="paragraph" w:customStyle="1" w:styleId="Wyliczenie123wumowie">
    <w:name w:val="Wyliczenie 123 w umowie"/>
    <w:basedOn w:val="Wyliczenie123wtekcie"/>
    <w:rsid w:val="00147EFF"/>
  </w:style>
  <w:style w:type="paragraph" w:customStyle="1" w:styleId="Paragraf">
    <w:name w:val="Paragraf"/>
    <w:basedOn w:val="Normalny"/>
    <w:rsid w:val="00147EFF"/>
    <w:pPr>
      <w:spacing w:before="240" w:after="0" w:line="360" w:lineRule="auto"/>
      <w:jc w:val="center"/>
    </w:pPr>
    <w:rPr>
      <w:rFonts w:ascii="Tahoma" w:eastAsia="Times New Roman" w:hAnsi="Tahoma" w:cs="Tahoma"/>
      <w:b/>
      <w:sz w:val="20"/>
      <w:szCs w:val="20"/>
      <w:lang w:eastAsia="pl-PL"/>
    </w:rPr>
  </w:style>
  <w:style w:type="paragraph" w:customStyle="1" w:styleId="Nagwek-Protok">
    <w:name w:val="Nagłówek - Protokół"/>
    <w:basedOn w:val="Nagwekbeznumeru-akapit"/>
    <w:rsid w:val="00147EFF"/>
    <w:pPr>
      <w:spacing w:before="240" w:after="240"/>
      <w:jc w:val="center"/>
    </w:pPr>
  </w:style>
  <w:style w:type="paragraph" w:customStyle="1" w:styleId="Normalnybezodstpwmay-tabelapodmiotw">
    <w:name w:val="Normalny bez odstępów mały - tabela podmiotów"/>
    <w:basedOn w:val="Normalnybezodstpwtabela"/>
    <w:rsid w:val="00147EFF"/>
    <w:rPr>
      <w:sz w:val="14"/>
      <w:szCs w:val="14"/>
    </w:rPr>
  </w:style>
  <w:style w:type="character" w:styleId="Hipercze">
    <w:name w:val="Hyperlink"/>
    <w:uiPriority w:val="99"/>
    <w:rsid w:val="00147EFF"/>
    <w:rPr>
      <w:rFonts w:cs="Times New Roman"/>
      <w:color w:val="0000FF"/>
      <w:u w:val="single"/>
    </w:rPr>
  </w:style>
  <w:style w:type="character" w:customStyle="1" w:styleId="Tekstpodstawowy2Znak">
    <w:name w:val="Tekst podstawowy 2 Znak"/>
    <w:semiHidden/>
    <w:rsid w:val="00147EFF"/>
  </w:style>
  <w:style w:type="character" w:customStyle="1" w:styleId="Tekstpodstawowy3Znak">
    <w:name w:val="Tekst podstawowy 3 Znak"/>
    <w:semiHidden/>
    <w:rsid w:val="00147EFF"/>
    <w:rPr>
      <w:rFonts w:ascii="Arial" w:hAnsi="Arial" w:cs="Arial"/>
    </w:rPr>
  </w:style>
  <w:style w:type="paragraph" w:customStyle="1" w:styleId="pkt1">
    <w:name w:val="pkt1"/>
    <w:basedOn w:val="Normalny"/>
    <w:rsid w:val="00147EFF"/>
    <w:pPr>
      <w:suppressAutoHyphens/>
      <w:spacing w:before="60" w:after="60" w:line="240" w:lineRule="auto"/>
      <w:ind w:left="850" w:hanging="425"/>
      <w:jc w:val="both"/>
    </w:pPr>
    <w:rPr>
      <w:rFonts w:ascii="Tahoma" w:eastAsia="Times New Roman" w:hAnsi="Tahoma" w:cs="Tahoma"/>
      <w:color w:val="000000"/>
      <w:sz w:val="24"/>
      <w:szCs w:val="20"/>
      <w:lang w:eastAsia="ar-SA"/>
    </w:rPr>
  </w:style>
  <w:style w:type="paragraph" w:styleId="Tekstprzypisukocowego">
    <w:name w:val="endnote text"/>
    <w:basedOn w:val="Normalny"/>
    <w:link w:val="TekstprzypisukocowegoZnak"/>
    <w:semiHidden/>
    <w:rsid w:val="00147EFF"/>
    <w:pPr>
      <w:spacing w:before="120" w:after="0" w:line="360" w:lineRule="auto"/>
      <w:jc w:val="both"/>
    </w:pPr>
    <w:rPr>
      <w:rFonts w:ascii="Tahoma" w:eastAsia="Times New Roman" w:hAnsi="Tahoma" w:cs="Tahoma"/>
      <w:sz w:val="20"/>
      <w:szCs w:val="20"/>
      <w:lang w:eastAsia="pl-PL"/>
    </w:rPr>
  </w:style>
  <w:style w:type="character" w:customStyle="1" w:styleId="TekstprzypisukocowegoZnak">
    <w:name w:val="Tekst przypisu końcowego Znak"/>
    <w:basedOn w:val="Domylnaczcionkaakapitu"/>
    <w:link w:val="Tekstprzypisukocowego"/>
    <w:semiHidden/>
    <w:rsid w:val="00147EFF"/>
    <w:rPr>
      <w:rFonts w:ascii="Tahoma" w:eastAsia="Times New Roman" w:hAnsi="Tahoma" w:cs="Tahoma"/>
      <w:sz w:val="20"/>
      <w:szCs w:val="20"/>
      <w:lang w:eastAsia="pl-PL"/>
    </w:rPr>
  </w:style>
  <w:style w:type="character" w:styleId="Odwoanieprzypisukocowego">
    <w:name w:val="endnote reference"/>
    <w:semiHidden/>
    <w:rsid w:val="00147EFF"/>
    <w:rPr>
      <w:vertAlign w:val="superscript"/>
    </w:rPr>
  </w:style>
  <w:style w:type="paragraph" w:styleId="Tekstpodstawowy">
    <w:name w:val="Body Text"/>
    <w:basedOn w:val="Normalny"/>
    <w:link w:val="TekstpodstawowyZnak1"/>
    <w:rsid w:val="00147EFF"/>
    <w:pPr>
      <w:spacing w:after="0" w:line="240" w:lineRule="auto"/>
      <w:jc w:val="both"/>
    </w:pPr>
    <w:rPr>
      <w:rFonts w:ascii="Times New Roman" w:eastAsia="Times New Roman" w:hAnsi="Times New Roman" w:cs="Times New Roman"/>
      <w:b/>
      <w:bCs/>
      <w:sz w:val="28"/>
      <w:szCs w:val="24"/>
      <w:lang w:eastAsia="pl-PL"/>
    </w:rPr>
  </w:style>
  <w:style w:type="character" w:customStyle="1" w:styleId="TekstpodstawowyZnak1">
    <w:name w:val="Tekst podstawowy Znak1"/>
    <w:basedOn w:val="Domylnaczcionkaakapitu"/>
    <w:link w:val="Tekstpodstawowy"/>
    <w:semiHidden/>
    <w:rsid w:val="00147EFF"/>
    <w:rPr>
      <w:rFonts w:ascii="Times New Roman" w:eastAsia="Times New Roman" w:hAnsi="Times New Roman" w:cs="Times New Roman"/>
      <w:b/>
      <w:bCs/>
      <w:sz w:val="28"/>
      <w:szCs w:val="24"/>
      <w:lang w:eastAsia="pl-PL"/>
    </w:rPr>
  </w:style>
  <w:style w:type="paragraph" w:styleId="Tekstpodstawowy3">
    <w:name w:val="Body Text 3"/>
    <w:basedOn w:val="Normalny"/>
    <w:link w:val="Tekstpodstawowy3Znak1"/>
    <w:semiHidden/>
    <w:rsid w:val="00147EFF"/>
    <w:pPr>
      <w:spacing w:after="0" w:line="360" w:lineRule="auto"/>
      <w:jc w:val="both"/>
    </w:pPr>
    <w:rPr>
      <w:rFonts w:ascii="Arial" w:eastAsia="Times New Roman" w:hAnsi="Arial" w:cs="Arial"/>
      <w:sz w:val="20"/>
      <w:szCs w:val="20"/>
      <w:lang w:eastAsia="pl-PL"/>
    </w:rPr>
  </w:style>
  <w:style w:type="character" w:customStyle="1" w:styleId="Tekstpodstawowy3Znak1">
    <w:name w:val="Tekst podstawowy 3 Znak1"/>
    <w:basedOn w:val="Domylnaczcionkaakapitu"/>
    <w:link w:val="Tekstpodstawowy3"/>
    <w:semiHidden/>
    <w:rsid w:val="00147EFF"/>
    <w:rPr>
      <w:rFonts w:ascii="Arial" w:eastAsia="Times New Roman" w:hAnsi="Arial" w:cs="Arial"/>
      <w:sz w:val="20"/>
      <w:szCs w:val="20"/>
      <w:lang w:eastAsia="pl-PL"/>
    </w:rPr>
  </w:style>
  <w:style w:type="paragraph" w:styleId="HTML-wstpniesformatowany">
    <w:name w:val="HTML Preformatted"/>
    <w:basedOn w:val="Normalny"/>
    <w:link w:val="HTML-wstpniesformatowanyZnak"/>
    <w:semiHidden/>
    <w:rsid w:val="0014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semiHidden/>
    <w:rsid w:val="00147EFF"/>
    <w:rPr>
      <w:rFonts w:ascii="Courier New" w:eastAsia="Times New Roman" w:hAnsi="Courier New" w:cs="Courier New"/>
      <w:sz w:val="20"/>
      <w:szCs w:val="20"/>
      <w:lang w:eastAsia="pl-PL"/>
    </w:rPr>
  </w:style>
  <w:style w:type="paragraph" w:styleId="Tekstpodstawowywcity3">
    <w:name w:val="Body Text Indent 3"/>
    <w:basedOn w:val="Normalny"/>
    <w:link w:val="Tekstpodstawowywcity3Znak"/>
    <w:semiHidden/>
    <w:rsid w:val="00147EFF"/>
    <w:pPr>
      <w:spacing w:before="120" w:after="120" w:line="360" w:lineRule="auto"/>
      <w:ind w:left="283"/>
      <w:jc w:val="both"/>
    </w:pPr>
    <w:rPr>
      <w:rFonts w:ascii="Tahoma" w:eastAsia="Times New Roman" w:hAnsi="Tahoma" w:cs="Tahoma"/>
      <w:sz w:val="16"/>
      <w:szCs w:val="16"/>
      <w:lang w:eastAsia="pl-PL"/>
    </w:rPr>
  </w:style>
  <w:style w:type="character" w:customStyle="1" w:styleId="Tekstpodstawowywcity3Znak">
    <w:name w:val="Tekst podstawowy wcięty 3 Znak"/>
    <w:basedOn w:val="Domylnaczcionkaakapitu"/>
    <w:link w:val="Tekstpodstawowywcity3"/>
    <w:semiHidden/>
    <w:rsid w:val="00147EFF"/>
    <w:rPr>
      <w:rFonts w:ascii="Tahoma" w:eastAsia="Times New Roman" w:hAnsi="Tahoma" w:cs="Tahoma"/>
      <w:sz w:val="16"/>
      <w:szCs w:val="16"/>
      <w:lang w:eastAsia="pl-PL"/>
    </w:rPr>
  </w:style>
  <w:style w:type="paragraph" w:styleId="Tekstpodstawowywcity2">
    <w:name w:val="Body Text Indent 2"/>
    <w:basedOn w:val="Normalny"/>
    <w:link w:val="Tekstpodstawowywcity2Znak"/>
    <w:semiHidden/>
    <w:rsid w:val="00147EFF"/>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semiHidden/>
    <w:rsid w:val="00147EFF"/>
    <w:rPr>
      <w:rFonts w:ascii="Times New Roman" w:eastAsia="Times New Roman" w:hAnsi="Times New Roman" w:cs="Times New Roman"/>
      <w:sz w:val="20"/>
      <w:szCs w:val="20"/>
      <w:lang w:eastAsia="pl-PL"/>
    </w:rPr>
  </w:style>
  <w:style w:type="character" w:customStyle="1" w:styleId="WW8Num59z0">
    <w:name w:val="WW8Num59z0"/>
    <w:rsid w:val="00147EFF"/>
    <w:rPr>
      <w:rFonts w:ascii="Times New Roman" w:hAnsi="Times New Roman" w:cs="Gill Sans MT Ext Condensed Bold"/>
      <w:b w:val="0"/>
      <w:i w:val="0"/>
      <w:strike w:val="0"/>
      <w:dstrike w:val="0"/>
      <w:sz w:val="20"/>
    </w:rPr>
  </w:style>
  <w:style w:type="character" w:customStyle="1" w:styleId="tekst1">
    <w:name w:val="tekst1"/>
    <w:rsid w:val="00147EFF"/>
    <w:rPr>
      <w:rFonts w:ascii="Verdana" w:hAnsi="Verdana" w:hint="default"/>
      <w:color w:val="0000FF"/>
      <w:sz w:val="12"/>
      <w:szCs w:val="12"/>
    </w:rPr>
  </w:style>
  <w:style w:type="paragraph" w:customStyle="1" w:styleId="Tekstpodstawowy33">
    <w:name w:val="Tekst podstawowy 33"/>
    <w:basedOn w:val="Normalny"/>
    <w:rsid w:val="00147EFF"/>
    <w:pPr>
      <w:suppressAutoHyphens/>
      <w:spacing w:after="0" w:line="360" w:lineRule="auto"/>
      <w:jc w:val="both"/>
    </w:pPr>
    <w:rPr>
      <w:rFonts w:ascii="Arial" w:eastAsia="Times New Roman" w:hAnsi="Arial" w:cs="Arial"/>
      <w:color w:val="000000"/>
      <w:szCs w:val="20"/>
      <w:lang w:eastAsia="ar-SA"/>
    </w:rPr>
  </w:style>
  <w:style w:type="paragraph" w:customStyle="1" w:styleId="tyt">
    <w:name w:val="tyt"/>
    <w:basedOn w:val="Normalny"/>
    <w:rsid w:val="00147EFF"/>
    <w:pPr>
      <w:keepNext/>
      <w:spacing w:before="60" w:after="60" w:line="240" w:lineRule="auto"/>
      <w:jc w:val="center"/>
    </w:pPr>
    <w:rPr>
      <w:rFonts w:ascii="Times New Roman" w:eastAsia="Times New Roman" w:hAnsi="Times New Roman" w:cs="Times New Roman"/>
      <w:b/>
      <w:sz w:val="24"/>
      <w:szCs w:val="20"/>
      <w:lang w:eastAsia="pl-PL"/>
    </w:rPr>
  </w:style>
  <w:style w:type="paragraph" w:styleId="Tekstpodstawowy2">
    <w:name w:val="Body Text 2"/>
    <w:basedOn w:val="Normalny"/>
    <w:link w:val="Tekstpodstawowy2Znak1"/>
    <w:semiHidden/>
    <w:rsid w:val="00147EFF"/>
    <w:pPr>
      <w:spacing w:after="120" w:line="480" w:lineRule="auto"/>
    </w:pPr>
    <w:rPr>
      <w:rFonts w:ascii="Times New Roman" w:eastAsia="Times New Roman" w:hAnsi="Times New Roman" w:cs="Times New Roman"/>
      <w:sz w:val="20"/>
      <w:szCs w:val="20"/>
      <w:lang w:eastAsia="pl-PL"/>
    </w:rPr>
  </w:style>
  <w:style w:type="character" w:customStyle="1" w:styleId="Tekstpodstawowy2Znak1">
    <w:name w:val="Tekst podstawowy 2 Znak1"/>
    <w:basedOn w:val="Domylnaczcionkaakapitu"/>
    <w:link w:val="Tekstpodstawowy2"/>
    <w:semiHidden/>
    <w:rsid w:val="00147EFF"/>
    <w:rPr>
      <w:rFonts w:ascii="Times New Roman" w:eastAsia="Times New Roman" w:hAnsi="Times New Roman" w:cs="Times New Roman"/>
      <w:sz w:val="20"/>
      <w:szCs w:val="20"/>
      <w:lang w:eastAsia="pl-PL"/>
    </w:rPr>
  </w:style>
  <w:style w:type="character" w:customStyle="1" w:styleId="publmpoztext">
    <w:name w:val="publ_mpoz_text"/>
    <w:basedOn w:val="Domylnaczcionkaakapitu"/>
    <w:rsid w:val="00147EFF"/>
  </w:style>
  <w:style w:type="character" w:customStyle="1" w:styleId="c41">
    <w:name w:val="c41"/>
    <w:rsid w:val="00147EFF"/>
    <w:rPr>
      <w:rFonts w:ascii="Verdana" w:hAnsi="Verdana" w:hint="default"/>
      <w:b w:val="0"/>
      <w:bCs w:val="0"/>
      <w:i w:val="0"/>
      <w:iCs w:val="0"/>
      <w:strike w:val="0"/>
      <w:dstrike w:val="0"/>
      <w:color w:val="000000"/>
      <w:sz w:val="18"/>
      <w:szCs w:val="18"/>
      <w:u w:val="none"/>
      <w:effect w:val="none"/>
    </w:rPr>
  </w:style>
  <w:style w:type="paragraph" w:styleId="Tekstpodstawowywcity">
    <w:name w:val="Body Text Indent"/>
    <w:basedOn w:val="Normalny"/>
    <w:link w:val="TekstpodstawowywcityZnak"/>
    <w:rsid w:val="00147EFF"/>
    <w:pPr>
      <w:spacing w:before="120" w:after="120" w:line="360" w:lineRule="auto"/>
      <w:ind w:left="283"/>
      <w:jc w:val="both"/>
    </w:pPr>
    <w:rPr>
      <w:rFonts w:ascii="Tahoma" w:eastAsia="Times New Roman" w:hAnsi="Tahoma" w:cs="Tahoma"/>
      <w:sz w:val="20"/>
      <w:szCs w:val="20"/>
      <w:lang w:eastAsia="pl-PL"/>
    </w:rPr>
  </w:style>
  <w:style w:type="character" w:customStyle="1" w:styleId="TekstpodstawowywcityZnak">
    <w:name w:val="Tekst podstawowy wcięty Znak"/>
    <w:basedOn w:val="Domylnaczcionkaakapitu"/>
    <w:link w:val="Tekstpodstawowywcity"/>
    <w:semiHidden/>
    <w:rsid w:val="00147EFF"/>
    <w:rPr>
      <w:rFonts w:ascii="Tahoma" w:eastAsia="Times New Roman" w:hAnsi="Tahoma" w:cs="Tahoma"/>
      <w:sz w:val="20"/>
      <w:szCs w:val="20"/>
      <w:lang w:eastAsia="pl-PL"/>
    </w:rPr>
  </w:style>
  <w:style w:type="paragraph" w:customStyle="1" w:styleId="Tekstpodstawowy21">
    <w:name w:val="Tekst podstawowy 21"/>
    <w:basedOn w:val="Normalny"/>
    <w:rsid w:val="00147EFF"/>
    <w:pPr>
      <w:suppressAutoHyphens/>
      <w:spacing w:after="120" w:line="480" w:lineRule="auto"/>
    </w:pPr>
    <w:rPr>
      <w:rFonts w:ascii="Times New Roman" w:eastAsia="Times New Roman" w:hAnsi="Times New Roman" w:cs="Times New Roman"/>
      <w:sz w:val="20"/>
      <w:szCs w:val="20"/>
      <w:lang w:eastAsia="ar-SA"/>
    </w:rPr>
  </w:style>
  <w:style w:type="paragraph" w:customStyle="1" w:styleId="Standard">
    <w:name w:val="Standard"/>
    <w:rsid w:val="00147EFF"/>
    <w:pPr>
      <w:widowControl w:val="0"/>
      <w:spacing w:after="0" w:line="240" w:lineRule="auto"/>
    </w:pPr>
    <w:rPr>
      <w:rFonts w:ascii="Times New Roman" w:eastAsia="Times New Roman" w:hAnsi="Times New Roman" w:cs="Times New Roman"/>
      <w:sz w:val="20"/>
      <w:szCs w:val="20"/>
      <w:lang w:eastAsia="pl-PL"/>
    </w:rPr>
  </w:style>
  <w:style w:type="paragraph" w:customStyle="1" w:styleId="standardowy0">
    <w:name w:val="standardowy"/>
    <w:basedOn w:val="Normalny"/>
    <w:rsid w:val="00147EFF"/>
    <w:pPr>
      <w:autoSpaceDE w:val="0"/>
      <w:autoSpaceDN w:val="0"/>
      <w:spacing w:after="0" w:line="240" w:lineRule="auto"/>
      <w:jc w:val="both"/>
    </w:pPr>
    <w:rPr>
      <w:rFonts w:ascii="Times New Roman" w:eastAsia="Times New Roman" w:hAnsi="Times New Roman" w:cs="Times New Roman"/>
      <w:sz w:val="24"/>
      <w:szCs w:val="20"/>
      <w:lang w:eastAsia="pl-PL"/>
    </w:rPr>
  </w:style>
  <w:style w:type="character" w:customStyle="1" w:styleId="textbold">
    <w:name w:val="text bold"/>
    <w:basedOn w:val="Domylnaczcionkaakapitu"/>
    <w:rsid w:val="00147EFF"/>
  </w:style>
  <w:style w:type="character" w:customStyle="1" w:styleId="text">
    <w:name w:val="text"/>
    <w:basedOn w:val="Domylnaczcionkaakapitu"/>
    <w:rsid w:val="00147EFF"/>
  </w:style>
  <w:style w:type="paragraph" w:styleId="Akapitzlist">
    <w:name w:val="List Paragraph"/>
    <w:basedOn w:val="Normalny"/>
    <w:qFormat/>
    <w:rsid w:val="00147EFF"/>
    <w:pPr>
      <w:ind w:left="720"/>
      <w:contextualSpacing/>
    </w:pPr>
    <w:rPr>
      <w:rFonts w:ascii="Calibri" w:eastAsia="Calibri" w:hAnsi="Calibri" w:cs="Times New Roman"/>
    </w:rPr>
  </w:style>
  <w:style w:type="character" w:styleId="Numerstrony">
    <w:name w:val="page number"/>
    <w:basedOn w:val="Domylnaczcionkaakapitu"/>
    <w:semiHidden/>
    <w:rsid w:val="00147EFF"/>
  </w:style>
  <w:style w:type="paragraph" w:styleId="Lista">
    <w:name w:val="List"/>
    <w:basedOn w:val="Normalny"/>
    <w:semiHidden/>
    <w:rsid w:val="00147EFF"/>
    <w:pPr>
      <w:spacing w:after="0" w:line="240" w:lineRule="auto"/>
      <w:ind w:left="283" w:hanging="283"/>
    </w:pPr>
    <w:rPr>
      <w:rFonts w:ascii="Times New Roman" w:eastAsia="Times New Roman" w:hAnsi="Times New Roman" w:cs="Times New Roman"/>
      <w:sz w:val="20"/>
      <w:szCs w:val="20"/>
      <w:lang w:eastAsia="pl-PL"/>
    </w:rPr>
  </w:style>
  <w:style w:type="paragraph" w:styleId="Tytu">
    <w:name w:val="Title"/>
    <w:basedOn w:val="Normalny"/>
    <w:link w:val="TytuZnak"/>
    <w:qFormat/>
    <w:rsid w:val="00147EFF"/>
    <w:pPr>
      <w:spacing w:after="0" w:line="240" w:lineRule="auto"/>
      <w:jc w:val="center"/>
    </w:pPr>
    <w:rPr>
      <w:rFonts w:ascii="Times New Roman" w:eastAsia="Times New Roman" w:hAnsi="Times New Roman" w:cs="Times New Roman"/>
      <w:b/>
      <w:bCs/>
      <w:sz w:val="32"/>
      <w:szCs w:val="24"/>
      <w:lang w:eastAsia="pl-PL"/>
    </w:rPr>
  </w:style>
  <w:style w:type="character" w:customStyle="1" w:styleId="TytuZnak">
    <w:name w:val="Tytuł Znak"/>
    <w:basedOn w:val="Domylnaczcionkaakapitu"/>
    <w:link w:val="Tytu"/>
    <w:rsid w:val="00147EFF"/>
    <w:rPr>
      <w:rFonts w:ascii="Times New Roman" w:eastAsia="Times New Roman" w:hAnsi="Times New Roman" w:cs="Times New Roman"/>
      <w:b/>
      <w:bCs/>
      <w:sz w:val="32"/>
      <w:szCs w:val="24"/>
      <w:lang w:eastAsia="pl-PL"/>
    </w:rPr>
  </w:style>
  <w:style w:type="paragraph" w:customStyle="1" w:styleId="Tekstpodstawowy31">
    <w:name w:val="Tekst podstawowy 31"/>
    <w:basedOn w:val="Normalny"/>
    <w:rsid w:val="00147EFF"/>
    <w:pPr>
      <w:suppressAutoHyphens/>
      <w:spacing w:after="0" w:line="360" w:lineRule="auto"/>
      <w:jc w:val="both"/>
    </w:pPr>
    <w:rPr>
      <w:rFonts w:ascii="Arial" w:eastAsia="Times New Roman" w:hAnsi="Arial" w:cs="Arial"/>
      <w:sz w:val="20"/>
      <w:szCs w:val="20"/>
      <w:lang w:eastAsia="ar-SA"/>
    </w:rPr>
  </w:style>
  <w:style w:type="paragraph" w:customStyle="1" w:styleId="ust">
    <w:name w:val="ust"/>
    <w:rsid w:val="00147EFF"/>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grame">
    <w:name w:val="grame"/>
    <w:basedOn w:val="Domylnaczcionkaakapitu"/>
    <w:rsid w:val="00147EFF"/>
  </w:style>
  <w:style w:type="paragraph" w:customStyle="1" w:styleId="pkt">
    <w:name w:val="pkt"/>
    <w:basedOn w:val="Normalny"/>
    <w:rsid w:val="00147EFF"/>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Poprawka">
    <w:name w:val="Revision"/>
    <w:hidden/>
    <w:semiHidden/>
    <w:rsid w:val="00147EFF"/>
    <w:pPr>
      <w:spacing w:after="0" w:line="240" w:lineRule="auto"/>
    </w:pPr>
    <w:rPr>
      <w:rFonts w:ascii="Tahoma" w:eastAsia="Times New Roman" w:hAnsi="Tahoma" w:cs="Tahoma"/>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28A3"/>
  </w:style>
  <w:style w:type="paragraph" w:styleId="Nagwek1">
    <w:name w:val="heading 1"/>
    <w:basedOn w:val="Normalny"/>
    <w:next w:val="Normalny"/>
    <w:link w:val="Nagwek1Znak"/>
    <w:qFormat/>
    <w:rsid w:val="00147EFF"/>
    <w:pPr>
      <w:keepNext/>
      <w:numPr>
        <w:numId w:val="1"/>
      </w:numPr>
      <w:spacing w:before="480" w:after="0" w:line="360" w:lineRule="auto"/>
      <w:jc w:val="both"/>
      <w:outlineLvl w:val="0"/>
    </w:pPr>
    <w:rPr>
      <w:rFonts w:ascii="Tahoma" w:eastAsia="Times New Roman" w:hAnsi="Tahoma" w:cs="Tahoma"/>
      <w:b/>
      <w:szCs w:val="20"/>
      <w:lang w:eastAsia="pl-PL"/>
    </w:rPr>
  </w:style>
  <w:style w:type="paragraph" w:styleId="Nagwek2">
    <w:name w:val="heading 2"/>
    <w:basedOn w:val="Normalny"/>
    <w:next w:val="Normalny"/>
    <w:link w:val="Nagwek2Znak"/>
    <w:qFormat/>
    <w:rsid w:val="00147EFF"/>
    <w:pPr>
      <w:keepNext/>
      <w:numPr>
        <w:ilvl w:val="1"/>
        <w:numId w:val="7"/>
      </w:numPr>
      <w:spacing w:before="240" w:after="0" w:line="360" w:lineRule="auto"/>
      <w:jc w:val="both"/>
      <w:outlineLvl w:val="1"/>
    </w:pPr>
    <w:rPr>
      <w:rFonts w:ascii="Tahoma" w:eastAsia="Times New Roman" w:hAnsi="Tahoma" w:cs="Tahoma"/>
      <w:b/>
      <w:lang w:eastAsia="pl-PL"/>
    </w:rPr>
  </w:style>
  <w:style w:type="paragraph" w:styleId="Nagwek3">
    <w:name w:val="heading 3"/>
    <w:basedOn w:val="Normalny"/>
    <w:next w:val="Normalny"/>
    <w:link w:val="Nagwek3Znak"/>
    <w:qFormat/>
    <w:rsid w:val="00147EFF"/>
    <w:pPr>
      <w:keepNext/>
      <w:numPr>
        <w:ilvl w:val="2"/>
        <w:numId w:val="3"/>
      </w:numPr>
      <w:spacing w:before="120" w:after="0" w:line="360" w:lineRule="auto"/>
      <w:jc w:val="both"/>
      <w:outlineLvl w:val="2"/>
    </w:pPr>
    <w:rPr>
      <w:rFonts w:ascii="Tahoma" w:eastAsia="Times New Roman" w:hAnsi="Tahoma" w:cs="Arial"/>
      <w:b/>
      <w:bCs/>
      <w:sz w:val="20"/>
      <w:szCs w:val="26"/>
      <w:lang w:eastAsia="pl-PL"/>
    </w:rPr>
  </w:style>
  <w:style w:type="paragraph" w:styleId="Nagwek4">
    <w:name w:val="heading 4"/>
    <w:basedOn w:val="Normalny"/>
    <w:next w:val="Normalny"/>
    <w:link w:val="Nagwek4Znak"/>
    <w:qFormat/>
    <w:rsid w:val="00147EFF"/>
    <w:pPr>
      <w:keepNext/>
      <w:numPr>
        <w:ilvl w:val="3"/>
        <w:numId w:val="3"/>
      </w:numPr>
      <w:spacing w:before="120" w:after="0" w:line="360" w:lineRule="auto"/>
      <w:jc w:val="both"/>
      <w:outlineLvl w:val="3"/>
    </w:pPr>
    <w:rPr>
      <w:rFonts w:ascii="Arial" w:eastAsia="Times New Roman" w:hAnsi="Arial" w:cs="Arial"/>
      <w:iCs/>
      <w:sz w:val="24"/>
      <w:szCs w:val="24"/>
      <w:lang w:eastAsia="pl-PL"/>
    </w:rPr>
  </w:style>
  <w:style w:type="paragraph" w:styleId="Nagwek5">
    <w:name w:val="heading 5"/>
    <w:basedOn w:val="Normalny"/>
    <w:next w:val="Normalny"/>
    <w:link w:val="Nagwek5Znak"/>
    <w:qFormat/>
    <w:rsid w:val="00147EFF"/>
    <w:pPr>
      <w:numPr>
        <w:ilvl w:val="4"/>
        <w:numId w:val="3"/>
      </w:numPr>
      <w:spacing w:before="240" w:after="60" w:line="360" w:lineRule="auto"/>
      <w:jc w:val="both"/>
      <w:outlineLvl w:val="4"/>
    </w:pPr>
    <w:rPr>
      <w:rFonts w:ascii="Tahoma" w:eastAsia="Times New Roman" w:hAnsi="Tahoma" w:cs="Tahoma"/>
      <w:b/>
      <w:bCs/>
      <w:i/>
      <w:iCs/>
      <w:sz w:val="26"/>
      <w:szCs w:val="26"/>
      <w:lang w:eastAsia="pl-PL"/>
    </w:rPr>
  </w:style>
  <w:style w:type="paragraph" w:styleId="Nagwek6">
    <w:name w:val="heading 6"/>
    <w:basedOn w:val="Normalny"/>
    <w:next w:val="Normalny"/>
    <w:link w:val="Nagwek6Znak"/>
    <w:qFormat/>
    <w:rsid w:val="00147EFF"/>
    <w:pPr>
      <w:keepNext/>
      <w:numPr>
        <w:ilvl w:val="5"/>
        <w:numId w:val="3"/>
      </w:numPr>
      <w:spacing w:before="120" w:after="0" w:line="360" w:lineRule="auto"/>
      <w:jc w:val="center"/>
      <w:outlineLvl w:val="5"/>
    </w:pPr>
    <w:rPr>
      <w:rFonts w:ascii="Arial" w:eastAsia="Times New Roman" w:hAnsi="Arial" w:cs="Arial"/>
      <w:b/>
      <w:bCs/>
      <w:sz w:val="28"/>
      <w:szCs w:val="28"/>
      <w:lang w:eastAsia="pl-PL"/>
    </w:rPr>
  </w:style>
  <w:style w:type="paragraph" w:styleId="Nagwek7">
    <w:name w:val="heading 7"/>
    <w:basedOn w:val="Normalny"/>
    <w:next w:val="Normalny"/>
    <w:link w:val="Nagwek7Znak"/>
    <w:qFormat/>
    <w:rsid w:val="00147EFF"/>
    <w:pPr>
      <w:keepNext/>
      <w:numPr>
        <w:ilvl w:val="6"/>
        <w:numId w:val="3"/>
      </w:numPr>
      <w:spacing w:before="120" w:after="0" w:line="360" w:lineRule="auto"/>
      <w:jc w:val="both"/>
      <w:outlineLvl w:val="6"/>
    </w:pPr>
    <w:rPr>
      <w:rFonts w:ascii="Tahoma" w:eastAsia="Times New Roman" w:hAnsi="Tahoma" w:cs="Tahoma"/>
      <w:b/>
      <w:bCs/>
      <w:sz w:val="24"/>
      <w:szCs w:val="24"/>
      <w:lang w:eastAsia="pl-PL"/>
    </w:rPr>
  </w:style>
  <w:style w:type="paragraph" w:styleId="Nagwek8">
    <w:name w:val="heading 8"/>
    <w:basedOn w:val="Normalny"/>
    <w:next w:val="Normalny"/>
    <w:link w:val="Nagwek8Znak"/>
    <w:qFormat/>
    <w:rsid w:val="00147EFF"/>
    <w:pPr>
      <w:numPr>
        <w:ilvl w:val="7"/>
        <w:numId w:val="3"/>
      </w:numPr>
      <w:spacing w:before="240" w:after="60" w:line="360" w:lineRule="auto"/>
      <w:jc w:val="both"/>
      <w:outlineLvl w:val="7"/>
    </w:pPr>
    <w:rPr>
      <w:rFonts w:ascii="Tahoma" w:eastAsia="Times New Roman" w:hAnsi="Tahoma" w:cs="Tahoma"/>
      <w:i/>
      <w:iCs/>
      <w:sz w:val="24"/>
      <w:szCs w:val="24"/>
      <w:lang w:eastAsia="pl-PL"/>
    </w:rPr>
  </w:style>
  <w:style w:type="paragraph" w:styleId="Nagwek9">
    <w:name w:val="heading 9"/>
    <w:basedOn w:val="Normalny"/>
    <w:next w:val="Normalny"/>
    <w:link w:val="Nagwek9Znak"/>
    <w:qFormat/>
    <w:rsid w:val="00147EFF"/>
    <w:pPr>
      <w:keepNext/>
      <w:numPr>
        <w:ilvl w:val="8"/>
        <w:numId w:val="3"/>
      </w:numPr>
      <w:spacing w:before="120" w:after="0" w:line="360" w:lineRule="auto"/>
      <w:jc w:val="both"/>
      <w:outlineLvl w:val="8"/>
    </w:pPr>
    <w:rPr>
      <w:rFonts w:ascii="Tahoma" w:eastAsia="Times New Roman" w:hAnsi="Tahoma" w:cs="Tahoma"/>
      <w:b/>
      <w:bCs/>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47EFF"/>
    <w:rPr>
      <w:rFonts w:ascii="Tahoma" w:eastAsia="Times New Roman" w:hAnsi="Tahoma" w:cs="Tahoma"/>
      <w:b/>
      <w:szCs w:val="20"/>
      <w:lang w:eastAsia="pl-PL"/>
    </w:rPr>
  </w:style>
  <w:style w:type="character" w:customStyle="1" w:styleId="Nagwek2Znak">
    <w:name w:val="Nagłówek 2 Znak"/>
    <w:basedOn w:val="Domylnaczcionkaakapitu"/>
    <w:link w:val="Nagwek2"/>
    <w:rsid w:val="00147EFF"/>
    <w:rPr>
      <w:rFonts w:ascii="Tahoma" w:eastAsia="Times New Roman" w:hAnsi="Tahoma" w:cs="Tahoma"/>
      <w:b/>
      <w:lang w:eastAsia="pl-PL"/>
    </w:rPr>
  </w:style>
  <w:style w:type="character" w:customStyle="1" w:styleId="Nagwek3Znak">
    <w:name w:val="Nagłówek 3 Znak"/>
    <w:basedOn w:val="Domylnaczcionkaakapitu"/>
    <w:link w:val="Nagwek3"/>
    <w:rsid w:val="00147EFF"/>
    <w:rPr>
      <w:rFonts w:ascii="Tahoma" w:eastAsia="Times New Roman" w:hAnsi="Tahoma" w:cs="Arial"/>
      <w:b/>
      <w:bCs/>
      <w:sz w:val="20"/>
      <w:szCs w:val="26"/>
      <w:lang w:eastAsia="pl-PL"/>
    </w:rPr>
  </w:style>
  <w:style w:type="character" w:customStyle="1" w:styleId="Nagwek4Znak">
    <w:name w:val="Nagłówek 4 Znak"/>
    <w:basedOn w:val="Domylnaczcionkaakapitu"/>
    <w:link w:val="Nagwek4"/>
    <w:rsid w:val="00147EFF"/>
    <w:rPr>
      <w:rFonts w:ascii="Arial" w:eastAsia="Times New Roman" w:hAnsi="Arial" w:cs="Arial"/>
      <w:iCs/>
      <w:sz w:val="24"/>
      <w:szCs w:val="24"/>
      <w:lang w:eastAsia="pl-PL"/>
    </w:rPr>
  </w:style>
  <w:style w:type="character" w:customStyle="1" w:styleId="Nagwek5Znak">
    <w:name w:val="Nagłówek 5 Znak"/>
    <w:basedOn w:val="Domylnaczcionkaakapitu"/>
    <w:link w:val="Nagwek5"/>
    <w:rsid w:val="00147EFF"/>
    <w:rPr>
      <w:rFonts w:ascii="Tahoma" w:eastAsia="Times New Roman" w:hAnsi="Tahoma" w:cs="Tahoma"/>
      <w:b/>
      <w:bCs/>
      <w:i/>
      <w:iCs/>
      <w:sz w:val="26"/>
      <w:szCs w:val="26"/>
      <w:lang w:eastAsia="pl-PL"/>
    </w:rPr>
  </w:style>
  <w:style w:type="character" w:customStyle="1" w:styleId="Nagwek6Znak">
    <w:name w:val="Nagłówek 6 Znak"/>
    <w:basedOn w:val="Domylnaczcionkaakapitu"/>
    <w:link w:val="Nagwek6"/>
    <w:rsid w:val="00147EFF"/>
    <w:rPr>
      <w:rFonts w:ascii="Arial" w:eastAsia="Times New Roman" w:hAnsi="Arial" w:cs="Arial"/>
      <w:b/>
      <w:bCs/>
      <w:sz w:val="28"/>
      <w:szCs w:val="28"/>
      <w:lang w:eastAsia="pl-PL"/>
    </w:rPr>
  </w:style>
  <w:style w:type="character" w:customStyle="1" w:styleId="Nagwek7Znak">
    <w:name w:val="Nagłówek 7 Znak"/>
    <w:basedOn w:val="Domylnaczcionkaakapitu"/>
    <w:link w:val="Nagwek7"/>
    <w:rsid w:val="00147EFF"/>
    <w:rPr>
      <w:rFonts w:ascii="Tahoma" w:eastAsia="Times New Roman" w:hAnsi="Tahoma" w:cs="Tahoma"/>
      <w:b/>
      <w:bCs/>
      <w:sz w:val="24"/>
      <w:szCs w:val="24"/>
      <w:lang w:eastAsia="pl-PL"/>
    </w:rPr>
  </w:style>
  <w:style w:type="character" w:customStyle="1" w:styleId="Nagwek8Znak">
    <w:name w:val="Nagłówek 8 Znak"/>
    <w:basedOn w:val="Domylnaczcionkaakapitu"/>
    <w:link w:val="Nagwek8"/>
    <w:rsid w:val="00147EFF"/>
    <w:rPr>
      <w:rFonts w:ascii="Tahoma" w:eastAsia="Times New Roman" w:hAnsi="Tahoma" w:cs="Tahoma"/>
      <w:i/>
      <w:iCs/>
      <w:sz w:val="24"/>
      <w:szCs w:val="24"/>
      <w:lang w:eastAsia="pl-PL"/>
    </w:rPr>
  </w:style>
  <w:style w:type="character" w:customStyle="1" w:styleId="Nagwek9Znak">
    <w:name w:val="Nagłówek 9 Znak"/>
    <w:basedOn w:val="Domylnaczcionkaakapitu"/>
    <w:link w:val="Nagwek9"/>
    <w:rsid w:val="00147EFF"/>
    <w:rPr>
      <w:rFonts w:ascii="Tahoma" w:eastAsia="Times New Roman" w:hAnsi="Tahoma" w:cs="Tahoma"/>
      <w:b/>
      <w:bCs/>
      <w:sz w:val="28"/>
      <w:szCs w:val="24"/>
      <w:lang w:eastAsia="pl-PL"/>
    </w:rPr>
  </w:style>
  <w:style w:type="numbering" w:customStyle="1" w:styleId="Bezlisty1">
    <w:name w:val="Bez listy1"/>
    <w:next w:val="Bezlisty"/>
    <w:uiPriority w:val="99"/>
    <w:semiHidden/>
    <w:unhideWhenUsed/>
    <w:rsid w:val="00147EFF"/>
  </w:style>
  <w:style w:type="paragraph" w:styleId="Nagwek">
    <w:name w:val="header"/>
    <w:basedOn w:val="Normalny"/>
    <w:link w:val="NagwekZnak"/>
    <w:uiPriority w:val="99"/>
    <w:rsid w:val="00147EFF"/>
    <w:pPr>
      <w:tabs>
        <w:tab w:val="center" w:pos="4536"/>
        <w:tab w:val="right" w:pos="9072"/>
      </w:tabs>
      <w:spacing w:before="120" w:after="0" w:line="360" w:lineRule="auto"/>
      <w:jc w:val="right"/>
    </w:pPr>
    <w:rPr>
      <w:rFonts w:ascii="Tahoma" w:eastAsia="Times New Roman" w:hAnsi="Tahoma" w:cs="Tahoma"/>
      <w:sz w:val="20"/>
      <w:szCs w:val="20"/>
      <w:lang w:eastAsia="pl-PL"/>
    </w:rPr>
  </w:style>
  <w:style w:type="character" w:customStyle="1" w:styleId="NagwekZnak">
    <w:name w:val="Nagłówek Znak"/>
    <w:basedOn w:val="Domylnaczcionkaakapitu"/>
    <w:link w:val="Nagwek"/>
    <w:uiPriority w:val="99"/>
    <w:rsid w:val="00147EFF"/>
    <w:rPr>
      <w:rFonts w:ascii="Tahoma" w:eastAsia="Times New Roman" w:hAnsi="Tahoma" w:cs="Tahoma"/>
      <w:sz w:val="20"/>
      <w:szCs w:val="20"/>
      <w:lang w:eastAsia="pl-PL"/>
    </w:rPr>
  </w:style>
  <w:style w:type="paragraph" w:customStyle="1" w:styleId="TytuSIWZ">
    <w:name w:val="Tytuł SIWZ"/>
    <w:rsid w:val="00147EFF"/>
    <w:pPr>
      <w:spacing w:before="640" w:after="640" w:line="360" w:lineRule="auto"/>
      <w:jc w:val="center"/>
    </w:pPr>
    <w:rPr>
      <w:rFonts w:ascii="Tahoma" w:eastAsia="Times New Roman" w:hAnsi="Tahoma" w:cs="Tahoma"/>
      <w:b/>
      <w:smallCaps/>
      <w:sz w:val="28"/>
      <w:szCs w:val="28"/>
      <w:lang w:eastAsia="pl-PL"/>
    </w:rPr>
  </w:style>
  <w:style w:type="paragraph" w:styleId="Stopka">
    <w:name w:val="footer"/>
    <w:basedOn w:val="Normalny"/>
    <w:link w:val="StopkaZnak"/>
    <w:semiHidden/>
    <w:rsid w:val="00147EFF"/>
    <w:pPr>
      <w:tabs>
        <w:tab w:val="center" w:pos="4536"/>
        <w:tab w:val="right" w:pos="9072"/>
      </w:tabs>
      <w:spacing w:before="120" w:after="0" w:line="360" w:lineRule="auto"/>
      <w:jc w:val="both"/>
    </w:pPr>
    <w:rPr>
      <w:rFonts w:ascii="Tahoma" w:eastAsia="Times New Roman" w:hAnsi="Tahoma" w:cs="Tahoma"/>
      <w:sz w:val="20"/>
      <w:szCs w:val="20"/>
      <w:lang w:eastAsia="pl-PL"/>
    </w:rPr>
  </w:style>
  <w:style w:type="character" w:customStyle="1" w:styleId="StopkaZnak">
    <w:name w:val="Stopka Znak"/>
    <w:basedOn w:val="Domylnaczcionkaakapitu"/>
    <w:link w:val="Stopka"/>
    <w:semiHidden/>
    <w:rsid w:val="00147EFF"/>
    <w:rPr>
      <w:rFonts w:ascii="Tahoma" w:eastAsia="Times New Roman" w:hAnsi="Tahoma" w:cs="Tahoma"/>
      <w:sz w:val="20"/>
      <w:szCs w:val="20"/>
      <w:lang w:eastAsia="pl-PL"/>
    </w:rPr>
  </w:style>
  <w:style w:type="character" w:customStyle="1" w:styleId="ZnakZnak">
    <w:name w:val="Znak Znak"/>
    <w:locked/>
    <w:rsid w:val="00147EFF"/>
    <w:rPr>
      <w:rFonts w:ascii="Tahoma" w:hAnsi="Tahoma" w:cs="Tahoma"/>
      <w:lang w:val="pl-PL" w:eastAsia="pl-PL" w:bidi="ar-SA"/>
    </w:rPr>
  </w:style>
  <w:style w:type="paragraph" w:styleId="Tekstdymka">
    <w:name w:val="Balloon Text"/>
    <w:basedOn w:val="Normalny"/>
    <w:link w:val="TekstdymkaZnak"/>
    <w:semiHidden/>
    <w:rsid w:val="00147EFF"/>
    <w:pPr>
      <w:spacing w:before="120" w:after="0" w:line="360" w:lineRule="auto"/>
      <w:jc w:val="both"/>
    </w:pPr>
    <w:rPr>
      <w:rFonts w:ascii="Tahoma" w:eastAsia="Times New Roman" w:hAnsi="Tahoma" w:cs="Courier New"/>
      <w:sz w:val="16"/>
      <w:szCs w:val="16"/>
      <w:lang w:eastAsia="pl-PL"/>
    </w:rPr>
  </w:style>
  <w:style w:type="character" w:customStyle="1" w:styleId="TekstdymkaZnak">
    <w:name w:val="Tekst dymka Znak"/>
    <w:basedOn w:val="Domylnaczcionkaakapitu"/>
    <w:link w:val="Tekstdymka"/>
    <w:semiHidden/>
    <w:rsid w:val="00147EFF"/>
    <w:rPr>
      <w:rFonts w:ascii="Tahoma" w:eastAsia="Times New Roman" w:hAnsi="Tahoma" w:cs="Courier New"/>
      <w:sz w:val="16"/>
      <w:szCs w:val="16"/>
      <w:lang w:eastAsia="pl-PL"/>
    </w:rPr>
  </w:style>
  <w:style w:type="paragraph" w:customStyle="1" w:styleId="Nagwek-czrzymska">
    <w:name w:val="Nagłówek - część rzymska"/>
    <w:basedOn w:val="Nagwek1"/>
    <w:rsid w:val="00147EFF"/>
    <w:pPr>
      <w:numPr>
        <w:numId w:val="0"/>
      </w:numPr>
      <w:ind w:left="720" w:hanging="360"/>
    </w:pPr>
    <w:rPr>
      <w:bCs/>
    </w:rPr>
  </w:style>
  <w:style w:type="paragraph" w:styleId="Spistreci1">
    <w:name w:val="toc 1"/>
    <w:basedOn w:val="Normalny"/>
    <w:next w:val="Normalny"/>
    <w:autoRedefine/>
    <w:uiPriority w:val="39"/>
    <w:rsid w:val="00147EFF"/>
    <w:pPr>
      <w:tabs>
        <w:tab w:val="left" w:pos="400"/>
        <w:tab w:val="left" w:pos="567"/>
        <w:tab w:val="left" w:pos="600"/>
        <w:tab w:val="right" w:leader="dot" w:pos="9060"/>
      </w:tabs>
      <w:spacing w:before="120" w:after="0" w:line="240" w:lineRule="auto"/>
      <w:jc w:val="both"/>
    </w:pPr>
    <w:rPr>
      <w:rFonts w:ascii="Times New Roman" w:eastAsia="Times New Roman" w:hAnsi="Times New Roman" w:cs="Tahoma"/>
      <w:b/>
      <w:bCs/>
      <w:caps/>
      <w:noProof/>
      <w:lang w:eastAsia="pl-PL"/>
    </w:rPr>
  </w:style>
  <w:style w:type="paragraph" w:styleId="Spistreci2">
    <w:name w:val="toc 2"/>
    <w:basedOn w:val="Normalny"/>
    <w:next w:val="Normalny"/>
    <w:autoRedefine/>
    <w:semiHidden/>
    <w:rsid w:val="00147EFF"/>
    <w:pPr>
      <w:tabs>
        <w:tab w:val="left" w:pos="600"/>
        <w:tab w:val="right" w:leader="dot" w:pos="9060"/>
      </w:tabs>
      <w:spacing w:after="0" w:line="288" w:lineRule="auto"/>
      <w:jc w:val="both"/>
    </w:pPr>
    <w:rPr>
      <w:rFonts w:ascii="Times New Roman" w:eastAsia="Times New Roman" w:hAnsi="Times New Roman" w:cs="Tahoma"/>
      <w:b/>
      <w:bCs/>
      <w:noProof/>
      <w:lang w:eastAsia="pl-PL"/>
    </w:rPr>
  </w:style>
  <w:style w:type="paragraph" w:styleId="Spistreci3">
    <w:name w:val="toc 3"/>
    <w:basedOn w:val="Normalny"/>
    <w:next w:val="Normalny"/>
    <w:autoRedefine/>
    <w:semiHidden/>
    <w:rsid w:val="00147EFF"/>
    <w:pPr>
      <w:tabs>
        <w:tab w:val="left" w:pos="0"/>
        <w:tab w:val="left" w:pos="720"/>
      </w:tabs>
      <w:spacing w:before="120" w:after="0" w:line="240" w:lineRule="auto"/>
      <w:jc w:val="both"/>
    </w:pPr>
    <w:rPr>
      <w:rFonts w:ascii="Tahoma" w:eastAsia="Times New Roman" w:hAnsi="Tahoma" w:cs="Tahoma"/>
      <w:sz w:val="20"/>
      <w:szCs w:val="24"/>
      <w:lang w:eastAsia="pl-PL"/>
    </w:rPr>
  </w:style>
  <w:style w:type="paragraph" w:styleId="Spistreci4">
    <w:name w:val="toc 4"/>
    <w:basedOn w:val="Normalny"/>
    <w:next w:val="Normalny"/>
    <w:autoRedefine/>
    <w:semiHidden/>
    <w:rsid w:val="00147EFF"/>
    <w:pPr>
      <w:spacing w:before="120" w:after="0" w:line="360" w:lineRule="auto"/>
      <w:ind w:left="400"/>
      <w:jc w:val="both"/>
    </w:pPr>
    <w:rPr>
      <w:rFonts w:ascii="Tahoma" w:eastAsia="Times New Roman" w:hAnsi="Tahoma" w:cs="Tahoma"/>
      <w:sz w:val="20"/>
      <w:szCs w:val="24"/>
      <w:lang w:eastAsia="pl-PL"/>
    </w:rPr>
  </w:style>
  <w:style w:type="paragraph" w:styleId="Spistreci5">
    <w:name w:val="toc 5"/>
    <w:basedOn w:val="Normalny"/>
    <w:next w:val="Normalny"/>
    <w:autoRedefine/>
    <w:semiHidden/>
    <w:rsid w:val="00147EFF"/>
    <w:pPr>
      <w:spacing w:before="120" w:after="0" w:line="360" w:lineRule="auto"/>
      <w:ind w:left="600"/>
      <w:jc w:val="both"/>
    </w:pPr>
    <w:rPr>
      <w:rFonts w:ascii="Tahoma" w:eastAsia="Times New Roman" w:hAnsi="Tahoma" w:cs="Tahoma"/>
      <w:sz w:val="20"/>
      <w:szCs w:val="24"/>
      <w:lang w:eastAsia="pl-PL"/>
    </w:rPr>
  </w:style>
  <w:style w:type="paragraph" w:styleId="Spistreci6">
    <w:name w:val="toc 6"/>
    <w:basedOn w:val="Normalny"/>
    <w:next w:val="Normalny"/>
    <w:autoRedefine/>
    <w:semiHidden/>
    <w:rsid w:val="00147EFF"/>
    <w:pPr>
      <w:spacing w:before="120" w:after="0" w:line="360" w:lineRule="auto"/>
      <w:ind w:left="800"/>
      <w:jc w:val="both"/>
    </w:pPr>
    <w:rPr>
      <w:rFonts w:ascii="Tahoma" w:eastAsia="Times New Roman" w:hAnsi="Tahoma" w:cs="Tahoma"/>
      <w:sz w:val="20"/>
      <w:szCs w:val="24"/>
      <w:lang w:eastAsia="pl-PL"/>
    </w:rPr>
  </w:style>
  <w:style w:type="paragraph" w:styleId="Spistreci7">
    <w:name w:val="toc 7"/>
    <w:basedOn w:val="Normalny"/>
    <w:next w:val="Normalny"/>
    <w:autoRedefine/>
    <w:semiHidden/>
    <w:rsid w:val="00147EFF"/>
    <w:pPr>
      <w:spacing w:before="120" w:after="0" w:line="360" w:lineRule="auto"/>
      <w:ind w:left="1000"/>
      <w:jc w:val="both"/>
    </w:pPr>
    <w:rPr>
      <w:rFonts w:ascii="Tahoma" w:eastAsia="Times New Roman" w:hAnsi="Tahoma" w:cs="Tahoma"/>
      <w:sz w:val="20"/>
      <w:szCs w:val="24"/>
      <w:lang w:eastAsia="pl-PL"/>
    </w:rPr>
  </w:style>
  <w:style w:type="paragraph" w:styleId="Spistreci8">
    <w:name w:val="toc 8"/>
    <w:basedOn w:val="Normalny"/>
    <w:next w:val="Normalny"/>
    <w:autoRedefine/>
    <w:semiHidden/>
    <w:rsid w:val="00147EFF"/>
    <w:pPr>
      <w:spacing w:before="120" w:after="0" w:line="360" w:lineRule="auto"/>
      <w:ind w:left="1200"/>
      <w:jc w:val="both"/>
    </w:pPr>
    <w:rPr>
      <w:rFonts w:ascii="Tahoma" w:eastAsia="Times New Roman" w:hAnsi="Tahoma" w:cs="Tahoma"/>
      <w:sz w:val="20"/>
      <w:szCs w:val="24"/>
      <w:lang w:eastAsia="pl-PL"/>
    </w:rPr>
  </w:style>
  <w:style w:type="paragraph" w:styleId="Spistreci9">
    <w:name w:val="toc 9"/>
    <w:basedOn w:val="Normalny"/>
    <w:next w:val="Normalny"/>
    <w:autoRedefine/>
    <w:semiHidden/>
    <w:rsid w:val="00147EFF"/>
    <w:pPr>
      <w:spacing w:before="120" w:after="0" w:line="360" w:lineRule="auto"/>
      <w:ind w:left="1400"/>
      <w:jc w:val="both"/>
    </w:pPr>
    <w:rPr>
      <w:rFonts w:ascii="Tahoma" w:eastAsia="Times New Roman" w:hAnsi="Tahoma" w:cs="Tahoma"/>
      <w:sz w:val="20"/>
      <w:szCs w:val="24"/>
      <w:lang w:eastAsia="pl-PL"/>
    </w:rPr>
  </w:style>
  <w:style w:type="paragraph" w:styleId="Zwykytekst">
    <w:name w:val="Plain Text"/>
    <w:basedOn w:val="Normalny"/>
    <w:link w:val="ZwykytekstZnak"/>
    <w:semiHidden/>
    <w:rsid w:val="00147EFF"/>
    <w:pPr>
      <w:spacing w:before="120" w:after="0" w:line="360" w:lineRule="auto"/>
      <w:jc w:val="both"/>
    </w:pPr>
    <w:rPr>
      <w:rFonts w:ascii="Courier New" w:eastAsia="Times New Roman" w:hAnsi="Courier New" w:cs="Tahoma"/>
      <w:sz w:val="20"/>
      <w:szCs w:val="20"/>
      <w:lang w:eastAsia="pl-PL"/>
    </w:rPr>
  </w:style>
  <w:style w:type="character" w:customStyle="1" w:styleId="ZwykytekstZnak">
    <w:name w:val="Zwykły tekst Znak"/>
    <w:basedOn w:val="Domylnaczcionkaakapitu"/>
    <w:link w:val="Zwykytekst"/>
    <w:semiHidden/>
    <w:rsid w:val="00147EFF"/>
    <w:rPr>
      <w:rFonts w:ascii="Courier New" w:eastAsia="Times New Roman" w:hAnsi="Courier New" w:cs="Tahoma"/>
      <w:sz w:val="20"/>
      <w:szCs w:val="20"/>
      <w:lang w:eastAsia="pl-PL"/>
    </w:rPr>
  </w:style>
  <w:style w:type="paragraph" w:styleId="Tekstkomentarza">
    <w:name w:val="annotation text"/>
    <w:basedOn w:val="Normalny"/>
    <w:link w:val="TekstkomentarzaZnak"/>
    <w:semiHidden/>
    <w:rsid w:val="00147EFF"/>
    <w:pPr>
      <w:spacing w:before="120" w:after="0" w:line="360" w:lineRule="auto"/>
      <w:jc w:val="both"/>
    </w:pPr>
    <w:rPr>
      <w:rFonts w:ascii="Tahoma" w:eastAsia="Times New Roman" w:hAnsi="Tahoma" w:cs="Tahoma"/>
      <w:sz w:val="20"/>
      <w:szCs w:val="20"/>
      <w:lang w:eastAsia="pl-PL"/>
    </w:rPr>
  </w:style>
  <w:style w:type="character" w:customStyle="1" w:styleId="TekstkomentarzaZnak">
    <w:name w:val="Tekst komentarza Znak"/>
    <w:basedOn w:val="Domylnaczcionkaakapitu"/>
    <w:link w:val="Tekstkomentarza"/>
    <w:semiHidden/>
    <w:rsid w:val="00147EFF"/>
    <w:rPr>
      <w:rFonts w:ascii="Tahoma" w:eastAsia="Times New Roman" w:hAnsi="Tahoma" w:cs="Tahoma"/>
      <w:sz w:val="20"/>
      <w:szCs w:val="20"/>
      <w:lang w:eastAsia="pl-PL"/>
    </w:rPr>
  </w:style>
  <w:style w:type="paragraph" w:styleId="Tematkomentarza">
    <w:name w:val="annotation subject"/>
    <w:basedOn w:val="Tekstkomentarza"/>
    <w:next w:val="Tekstkomentarza"/>
    <w:link w:val="TematkomentarzaZnak"/>
    <w:semiHidden/>
    <w:rsid w:val="00147EFF"/>
    <w:rPr>
      <w:b/>
      <w:bCs/>
    </w:rPr>
  </w:style>
  <w:style w:type="character" w:customStyle="1" w:styleId="TematkomentarzaZnak">
    <w:name w:val="Temat komentarza Znak"/>
    <w:basedOn w:val="TekstkomentarzaZnak"/>
    <w:link w:val="Tematkomentarza"/>
    <w:semiHidden/>
    <w:rsid w:val="00147EFF"/>
    <w:rPr>
      <w:rFonts w:ascii="Tahoma" w:eastAsia="Times New Roman" w:hAnsi="Tahoma" w:cs="Tahoma"/>
      <w:b/>
      <w:bCs/>
      <w:sz w:val="20"/>
      <w:szCs w:val="20"/>
      <w:lang w:eastAsia="pl-PL"/>
    </w:rPr>
  </w:style>
  <w:style w:type="character" w:styleId="Odwoaniedokomentarza">
    <w:name w:val="annotation reference"/>
    <w:semiHidden/>
    <w:rsid w:val="00147EFF"/>
    <w:rPr>
      <w:rFonts w:cs="Times New Roman"/>
      <w:sz w:val="16"/>
      <w:szCs w:val="16"/>
    </w:rPr>
  </w:style>
  <w:style w:type="character" w:styleId="Pogrubienie">
    <w:name w:val="Strong"/>
    <w:qFormat/>
    <w:rsid w:val="00147EFF"/>
    <w:rPr>
      <w:rFonts w:cs="Times New Roman"/>
      <w:b/>
      <w:bCs/>
    </w:rPr>
  </w:style>
  <w:style w:type="character" w:customStyle="1" w:styleId="TekstpodstawowyZnak">
    <w:name w:val="Tekst podstawowy Znak"/>
    <w:rsid w:val="00147EFF"/>
    <w:rPr>
      <w:b/>
      <w:bCs/>
      <w:sz w:val="28"/>
      <w:szCs w:val="24"/>
    </w:rPr>
  </w:style>
  <w:style w:type="paragraph" w:customStyle="1" w:styleId="Poprawka1">
    <w:name w:val="Poprawka1"/>
    <w:hidden/>
    <w:semiHidden/>
    <w:rsid w:val="00147EFF"/>
    <w:pPr>
      <w:spacing w:after="0" w:line="240" w:lineRule="auto"/>
    </w:pPr>
    <w:rPr>
      <w:rFonts w:ascii="Times New Roman" w:eastAsia="Times New Roman" w:hAnsi="Times New Roman" w:cs="Times New Roman"/>
      <w:sz w:val="20"/>
      <w:szCs w:val="20"/>
      <w:lang w:eastAsia="pl-PL"/>
    </w:rPr>
  </w:style>
  <w:style w:type="paragraph" w:customStyle="1" w:styleId="Wyliczenie-1">
    <w:name w:val="Wyliczenie-1"/>
    <w:basedOn w:val="Normalny"/>
    <w:rsid w:val="00147EFF"/>
    <w:pPr>
      <w:tabs>
        <w:tab w:val="left" w:pos="993"/>
        <w:tab w:val="right" w:pos="8789"/>
      </w:tabs>
      <w:spacing w:before="120" w:after="0" w:line="360" w:lineRule="auto"/>
      <w:ind w:left="992" w:hanging="357"/>
      <w:jc w:val="both"/>
    </w:pPr>
    <w:rPr>
      <w:rFonts w:ascii="Tahoma" w:eastAsia="Times New Roman" w:hAnsi="Tahoma" w:cs="Tahoma"/>
      <w:sz w:val="20"/>
      <w:szCs w:val="20"/>
      <w:lang w:eastAsia="pl-PL"/>
    </w:rPr>
  </w:style>
  <w:style w:type="character" w:customStyle="1" w:styleId="Wyliczenie-1Znak">
    <w:name w:val="Wyliczenie-1 Znak"/>
    <w:locked/>
    <w:rsid w:val="00147EFF"/>
    <w:rPr>
      <w:rFonts w:ascii="Tahoma" w:hAnsi="Tahoma" w:cs="Tahoma"/>
      <w:lang w:val="pl-PL" w:eastAsia="pl-PL" w:bidi="ar-SA"/>
    </w:rPr>
  </w:style>
  <w:style w:type="paragraph" w:customStyle="1" w:styleId="Normalny-1">
    <w:name w:val="Normalny-1"/>
    <w:basedOn w:val="Normalny"/>
    <w:rsid w:val="00147EFF"/>
    <w:pPr>
      <w:spacing w:before="120" w:after="0" w:line="360" w:lineRule="auto"/>
      <w:jc w:val="both"/>
    </w:pPr>
    <w:rPr>
      <w:rFonts w:ascii="Tahoma" w:eastAsia="Times New Roman" w:hAnsi="Tahoma" w:cs="Tahoma"/>
      <w:bCs/>
      <w:sz w:val="20"/>
      <w:szCs w:val="20"/>
      <w:lang w:eastAsia="pl-PL"/>
    </w:rPr>
  </w:style>
  <w:style w:type="character" w:customStyle="1" w:styleId="Normalny-1Znak">
    <w:name w:val="Normalny-1 Znak"/>
    <w:locked/>
    <w:rsid w:val="00147EFF"/>
    <w:rPr>
      <w:rFonts w:ascii="Tahoma" w:hAnsi="Tahoma" w:cs="Tahoma"/>
      <w:bCs/>
      <w:lang w:val="pl-PL" w:eastAsia="pl-PL" w:bidi="ar-SA"/>
    </w:rPr>
  </w:style>
  <w:style w:type="character" w:customStyle="1" w:styleId="Tekstzastpczy1">
    <w:name w:val="Tekst zastępczy1"/>
    <w:semiHidden/>
    <w:rsid w:val="00147EFF"/>
    <w:rPr>
      <w:rFonts w:cs="Times New Roman"/>
      <w:color w:val="808080"/>
    </w:rPr>
  </w:style>
  <w:style w:type="paragraph" w:customStyle="1" w:styleId="Wyliczenie-2">
    <w:name w:val="Wyliczenie-2"/>
    <w:basedOn w:val="Normalny-1"/>
    <w:rsid w:val="00147EFF"/>
    <w:pPr>
      <w:ind w:left="1080" w:hanging="360"/>
    </w:pPr>
  </w:style>
  <w:style w:type="character" w:customStyle="1" w:styleId="Wyliczenie-2Znak">
    <w:name w:val="Wyliczenie-2 Znak"/>
    <w:basedOn w:val="Normalny-1Znak"/>
    <w:locked/>
    <w:rsid w:val="00147EFF"/>
    <w:rPr>
      <w:rFonts w:ascii="Tahoma" w:hAnsi="Tahoma" w:cs="Tahoma"/>
      <w:bCs/>
      <w:lang w:val="pl-PL" w:eastAsia="pl-PL" w:bidi="ar-SA"/>
    </w:rPr>
  </w:style>
  <w:style w:type="paragraph" w:customStyle="1" w:styleId="Wypunktowanie-umowa">
    <w:name w:val="Wypunktowanie-umowa"/>
    <w:basedOn w:val="Normalny-1"/>
    <w:rsid w:val="00147EFF"/>
    <w:pPr>
      <w:tabs>
        <w:tab w:val="num" w:pos="1515"/>
      </w:tabs>
      <w:ind w:left="1515" w:hanging="360"/>
    </w:pPr>
  </w:style>
  <w:style w:type="paragraph" w:customStyle="1" w:styleId="Wypunktowanie-tabela">
    <w:name w:val="Wypunktowanie-tabela"/>
    <w:basedOn w:val="Normalny"/>
    <w:rsid w:val="00147EFF"/>
    <w:pPr>
      <w:spacing w:before="120" w:after="0" w:line="360" w:lineRule="auto"/>
      <w:jc w:val="both"/>
    </w:pPr>
    <w:rPr>
      <w:rFonts w:ascii="Tahoma" w:eastAsia="Times New Roman" w:hAnsi="Tahoma" w:cs="Tahoma"/>
      <w:sz w:val="16"/>
      <w:szCs w:val="16"/>
      <w:lang w:eastAsia="pl-PL"/>
    </w:rPr>
  </w:style>
  <w:style w:type="paragraph" w:customStyle="1" w:styleId="Wyliczenieabcwtekcie1">
    <w:name w:val="Wyliczenie abc w tekście (1"/>
    <w:aliases w:val="5 linii)"/>
    <w:basedOn w:val="Wyliczenie-abc"/>
    <w:rsid w:val="00147EFF"/>
    <w:pPr>
      <w:spacing w:line="360" w:lineRule="auto"/>
    </w:pPr>
    <w:rPr>
      <w:rFonts w:cs="Times New Roman"/>
    </w:rPr>
  </w:style>
  <w:style w:type="paragraph" w:customStyle="1" w:styleId="Wyliczenie-abc">
    <w:name w:val="Wyliczenie-abc"/>
    <w:basedOn w:val="Wyliczenie-1"/>
    <w:rsid w:val="00147EFF"/>
    <w:pPr>
      <w:spacing w:after="120" w:line="240" w:lineRule="auto"/>
      <w:ind w:left="720" w:hanging="360"/>
    </w:pPr>
  </w:style>
  <w:style w:type="paragraph" w:customStyle="1" w:styleId="PodtytuSIWZ">
    <w:name w:val="Podtytuł SIWZ"/>
    <w:basedOn w:val="TytuSIWZ"/>
    <w:rsid w:val="00147EFF"/>
    <w:pPr>
      <w:spacing w:before="320" w:after="320"/>
    </w:pPr>
    <w:rPr>
      <w:rFonts w:cs="Times New Roman"/>
      <w:bCs/>
      <w:sz w:val="18"/>
      <w:szCs w:val="20"/>
    </w:rPr>
  </w:style>
  <w:style w:type="character" w:customStyle="1" w:styleId="Nagwekbeznumeru">
    <w:name w:val="Nagłówek bez numeru"/>
    <w:rsid w:val="00147EFF"/>
    <w:rPr>
      <w:rFonts w:cs="Times New Roman"/>
      <w:b/>
      <w:bCs/>
      <w:sz w:val="22"/>
    </w:rPr>
  </w:style>
  <w:style w:type="paragraph" w:customStyle="1" w:styleId="TytuSIWZ-Zamawiajcy">
    <w:name w:val="Tytuł SIWZ - Zamawiający"/>
    <w:basedOn w:val="PodtytuSIWZ"/>
    <w:rsid w:val="00147EFF"/>
    <w:pPr>
      <w:spacing w:before="0" w:after="0"/>
      <w:jc w:val="left"/>
    </w:pPr>
    <w:rPr>
      <w:sz w:val="20"/>
    </w:rPr>
  </w:style>
  <w:style w:type="paragraph" w:customStyle="1" w:styleId="Wyliczenie-elementyzestawu">
    <w:name w:val="Wyliczenie - elementy zestawu"/>
    <w:basedOn w:val="Normalny"/>
    <w:rsid w:val="00147EFF"/>
    <w:pPr>
      <w:tabs>
        <w:tab w:val="left" w:pos="851"/>
        <w:tab w:val="right" w:pos="8789"/>
      </w:tabs>
      <w:spacing w:before="120" w:after="0" w:line="360" w:lineRule="auto"/>
      <w:jc w:val="both"/>
    </w:pPr>
    <w:rPr>
      <w:rFonts w:ascii="Tahoma" w:eastAsia="Times New Roman" w:hAnsi="Tahoma" w:cs="Tahoma"/>
      <w:sz w:val="20"/>
      <w:szCs w:val="20"/>
      <w:lang w:eastAsia="pl-PL"/>
    </w:rPr>
  </w:style>
  <w:style w:type="paragraph" w:customStyle="1" w:styleId="Wyliczenie-zestawyABC">
    <w:name w:val="Wyliczenie - zestawyABC"/>
    <w:basedOn w:val="Normalny"/>
    <w:rsid w:val="00147EFF"/>
    <w:pPr>
      <w:spacing w:before="120" w:after="0" w:line="360" w:lineRule="auto"/>
      <w:ind w:left="560" w:hanging="360"/>
      <w:jc w:val="both"/>
    </w:pPr>
    <w:rPr>
      <w:rFonts w:ascii="Tahoma" w:eastAsia="Times New Roman" w:hAnsi="Tahoma" w:cs="Tahoma"/>
      <w:sz w:val="20"/>
      <w:szCs w:val="20"/>
      <w:lang w:eastAsia="pl-PL"/>
    </w:rPr>
  </w:style>
  <w:style w:type="paragraph" w:customStyle="1" w:styleId="Wyliczenie123wtekcie">
    <w:name w:val="Wyliczenie 123 w tekście"/>
    <w:basedOn w:val="Wyliczenieabcwtekcie1"/>
    <w:rsid w:val="00147EFF"/>
    <w:pPr>
      <w:ind w:left="0" w:firstLine="0"/>
    </w:pPr>
  </w:style>
  <w:style w:type="paragraph" w:customStyle="1" w:styleId="Wykropkowaniewtekcie">
    <w:name w:val="Wykropkowanie w tekście"/>
    <w:basedOn w:val="Normalny"/>
    <w:rsid w:val="00147EFF"/>
    <w:pPr>
      <w:spacing w:before="120" w:after="0" w:line="360" w:lineRule="auto"/>
      <w:jc w:val="both"/>
    </w:pPr>
    <w:rPr>
      <w:rFonts w:ascii="Tahoma" w:eastAsia="Times New Roman" w:hAnsi="Tahoma" w:cs="Tahoma"/>
      <w:sz w:val="20"/>
      <w:szCs w:val="20"/>
      <w:lang w:eastAsia="pl-PL"/>
    </w:rPr>
  </w:style>
  <w:style w:type="paragraph" w:customStyle="1" w:styleId="Nagwekbeznumeru-akapit">
    <w:name w:val="Nagłówek bez numeru - akapit"/>
    <w:basedOn w:val="Normalny"/>
    <w:rsid w:val="00147EFF"/>
    <w:pPr>
      <w:spacing w:before="120" w:after="0" w:line="360" w:lineRule="auto"/>
      <w:jc w:val="both"/>
    </w:pPr>
    <w:rPr>
      <w:rFonts w:ascii="Tahoma" w:eastAsia="Times New Roman" w:hAnsi="Tahoma" w:cs="Tahoma"/>
      <w:b/>
      <w:sz w:val="24"/>
      <w:szCs w:val="20"/>
      <w:lang w:eastAsia="pl-PL"/>
    </w:rPr>
  </w:style>
  <w:style w:type="paragraph" w:customStyle="1" w:styleId="Normalnybezodstpwtabela">
    <w:name w:val="Normalny bez odstępów tabela"/>
    <w:basedOn w:val="Normalny"/>
    <w:rsid w:val="00147EFF"/>
    <w:pPr>
      <w:spacing w:after="0" w:line="240" w:lineRule="auto"/>
      <w:jc w:val="both"/>
    </w:pPr>
    <w:rPr>
      <w:rFonts w:ascii="Tahoma" w:eastAsia="Times New Roman" w:hAnsi="Tahoma" w:cs="Tahoma"/>
      <w:sz w:val="18"/>
      <w:szCs w:val="20"/>
      <w:lang w:eastAsia="pl-PL"/>
    </w:rPr>
  </w:style>
  <w:style w:type="paragraph" w:customStyle="1" w:styleId="Akapitzlist1">
    <w:name w:val="Akapit z listą1"/>
    <w:basedOn w:val="Normalny"/>
    <w:rsid w:val="00147EFF"/>
    <w:pPr>
      <w:spacing w:before="120" w:after="0" w:line="360" w:lineRule="auto"/>
      <w:ind w:left="720"/>
      <w:jc w:val="both"/>
    </w:pPr>
    <w:rPr>
      <w:rFonts w:ascii="Tahoma" w:eastAsia="Times New Roman" w:hAnsi="Tahoma" w:cs="Tahoma"/>
      <w:sz w:val="20"/>
      <w:szCs w:val="20"/>
      <w:lang w:eastAsia="pl-PL"/>
    </w:rPr>
  </w:style>
  <w:style w:type="paragraph" w:customStyle="1" w:styleId="Wyliczenie-jednostki">
    <w:name w:val="Wyliczenie - jednostki"/>
    <w:basedOn w:val="Akapitzlist1"/>
    <w:rsid w:val="00147EFF"/>
    <w:pPr>
      <w:numPr>
        <w:numId w:val="2"/>
      </w:numPr>
    </w:pPr>
  </w:style>
  <w:style w:type="paragraph" w:customStyle="1" w:styleId="Nagwek-zacznikdooferty">
    <w:name w:val="Nagłówek - załącznik do oferty"/>
    <w:basedOn w:val="Nagwekbeznumeru-akapit"/>
    <w:rsid w:val="00147EFF"/>
  </w:style>
  <w:style w:type="paragraph" w:customStyle="1" w:styleId="Wyliczenie123wumowie">
    <w:name w:val="Wyliczenie 123 w umowie"/>
    <w:basedOn w:val="Wyliczenie123wtekcie"/>
    <w:rsid w:val="00147EFF"/>
  </w:style>
  <w:style w:type="paragraph" w:customStyle="1" w:styleId="Paragraf">
    <w:name w:val="Paragraf"/>
    <w:basedOn w:val="Normalny"/>
    <w:rsid w:val="00147EFF"/>
    <w:pPr>
      <w:spacing w:before="240" w:after="0" w:line="360" w:lineRule="auto"/>
      <w:jc w:val="center"/>
    </w:pPr>
    <w:rPr>
      <w:rFonts w:ascii="Tahoma" w:eastAsia="Times New Roman" w:hAnsi="Tahoma" w:cs="Tahoma"/>
      <w:b/>
      <w:sz w:val="20"/>
      <w:szCs w:val="20"/>
      <w:lang w:eastAsia="pl-PL"/>
    </w:rPr>
  </w:style>
  <w:style w:type="paragraph" w:customStyle="1" w:styleId="Nagwek-Protok">
    <w:name w:val="Nagłówek - Protokół"/>
    <w:basedOn w:val="Nagwekbeznumeru-akapit"/>
    <w:rsid w:val="00147EFF"/>
    <w:pPr>
      <w:spacing w:before="240" w:after="240"/>
      <w:jc w:val="center"/>
    </w:pPr>
  </w:style>
  <w:style w:type="paragraph" w:customStyle="1" w:styleId="Normalnybezodstpwmay-tabelapodmiotw">
    <w:name w:val="Normalny bez odstępów mały - tabela podmiotów"/>
    <w:basedOn w:val="Normalnybezodstpwtabela"/>
    <w:rsid w:val="00147EFF"/>
    <w:rPr>
      <w:sz w:val="14"/>
      <w:szCs w:val="14"/>
    </w:rPr>
  </w:style>
  <w:style w:type="character" w:styleId="Hipercze">
    <w:name w:val="Hyperlink"/>
    <w:uiPriority w:val="99"/>
    <w:rsid w:val="00147EFF"/>
    <w:rPr>
      <w:rFonts w:cs="Times New Roman"/>
      <w:color w:val="0000FF"/>
      <w:u w:val="single"/>
    </w:rPr>
  </w:style>
  <w:style w:type="character" w:customStyle="1" w:styleId="Tekstpodstawowy2Znak">
    <w:name w:val="Tekst podstawowy 2 Znak"/>
    <w:semiHidden/>
    <w:rsid w:val="00147EFF"/>
  </w:style>
  <w:style w:type="character" w:customStyle="1" w:styleId="Tekstpodstawowy3Znak">
    <w:name w:val="Tekst podstawowy 3 Znak"/>
    <w:semiHidden/>
    <w:rsid w:val="00147EFF"/>
    <w:rPr>
      <w:rFonts w:ascii="Arial" w:hAnsi="Arial" w:cs="Arial"/>
    </w:rPr>
  </w:style>
  <w:style w:type="paragraph" w:customStyle="1" w:styleId="pkt1">
    <w:name w:val="pkt1"/>
    <w:basedOn w:val="Normalny"/>
    <w:rsid w:val="00147EFF"/>
    <w:pPr>
      <w:suppressAutoHyphens/>
      <w:spacing w:before="60" w:after="60" w:line="240" w:lineRule="auto"/>
      <w:ind w:left="850" w:hanging="425"/>
      <w:jc w:val="both"/>
    </w:pPr>
    <w:rPr>
      <w:rFonts w:ascii="Tahoma" w:eastAsia="Times New Roman" w:hAnsi="Tahoma" w:cs="Tahoma"/>
      <w:color w:val="000000"/>
      <w:sz w:val="24"/>
      <w:szCs w:val="20"/>
      <w:lang w:eastAsia="ar-SA"/>
    </w:rPr>
  </w:style>
  <w:style w:type="paragraph" w:styleId="Tekstprzypisukocowego">
    <w:name w:val="endnote text"/>
    <w:basedOn w:val="Normalny"/>
    <w:link w:val="TekstprzypisukocowegoZnak"/>
    <w:semiHidden/>
    <w:rsid w:val="00147EFF"/>
    <w:pPr>
      <w:spacing w:before="120" w:after="0" w:line="360" w:lineRule="auto"/>
      <w:jc w:val="both"/>
    </w:pPr>
    <w:rPr>
      <w:rFonts w:ascii="Tahoma" w:eastAsia="Times New Roman" w:hAnsi="Tahoma" w:cs="Tahoma"/>
      <w:sz w:val="20"/>
      <w:szCs w:val="20"/>
      <w:lang w:eastAsia="pl-PL"/>
    </w:rPr>
  </w:style>
  <w:style w:type="character" w:customStyle="1" w:styleId="TekstprzypisukocowegoZnak">
    <w:name w:val="Tekst przypisu końcowego Znak"/>
    <w:basedOn w:val="Domylnaczcionkaakapitu"/>
    <w:link w:val="Tekstprzypisukocowego"/>
    <w:semiHidden/>
    <w:rsid w:val="00147EFF"/>
    <w:rPr>
      <w:rFonts w:ascii="Tahoma" w:eastAsia="Times New Roman" w:hAnsi="Tahoma" w:cs="Tahoma"/>
      <w:sz w:val="20"/>
      <w:szCs w:val="20"/>
      <w:lang w:eastAsia="pl-PL"/>
    </w:rPr>
  </w:style>
  <w:style w:type="character" w:styleId="Odwoanieprzypisukocowego">
    <w:name w:val="endnote reference"/>
    <w:semiHidden/>
    <w:rsid w:val="00147EFF"/>
    <w:rPr>
      <w:vertAlign w:val="superscript"/>
    </w:rPr>
  </w:style>
  <w:style w:type="paragraph" w:styleId="Tekstpodstawowy">
    <w:name w:val="Body Text"/>
    <w:basedOn w:val="Normalny"/>
    <w:link w:val="TekstpodstawowyZnak1"/>
    <w:rsid w:val="00147EFF"/>
    <w:pPr>
      <w:spacing w:after="0" w:line="240" w:lineRule="auto"/>
      <w:jc w:val="both"/>
    </w:pPr>
    <w:rPr>
      <w:rFonts w:ascii="Times New Roman" w:eastAsia="Times New Roman" w:hAnsi="Times New Roman" w:cs="Times New Roman"/>
      <w:b/>
      <w:bCs/>
      <w:sz w:val="28"/>
      <w:szCs w:val="24"/>
      <w:lang w:eastAsia="pl-PL"/>
    </w:rPr>
  </w:style>
  <w:style w:type="character" w:customStyle="1" w:styleId="TekstpodstawowyZnak1">
    <w:name w:val="Tekst podstawowy Znak1"/>
    <w:basedOn w:val="Domylnaczcionkaakapitu"/>
    <w:link w:val="Tekstpodstawowy"/>
    <w:semiHidden/>
    <w:rsid w:val="00147EFF"/>
    <w:rPr>
      <w:rFonts w:ascii="Times New Roman" w:eastAsia="Times New Roman" w:hAnsi="Times New Roman" w:cs="Times New Roman"/>
      <w:b/>
      <w:bCs/>
      <w:sz w:val="28"/>
      <w:szCs w:val="24"/>
      <w:lang w:eastAsia="pl-PL"/>
    </w:rPr>
  </w:style>
  <w:style w:type="paragraph" w:styleId="Tekstpodstawowy3">
    <w:name w:val="Body Text 3"/>
    <w:basedOn w:val="Normalny"/>
    <w:link w:val="Tekstpodstawowy3Znak1"/>
    <w:semiHidden/>
    <w:rsid w:val="00147EFF"/>
    <w:pPr>
      <w:spacing w:after="0" w:line="360" w:lineRule="auto"/>
      <w:jc w:val="both"/>
    </w:pPr>
    <w:rPr>
      <w:rFonts w:ascii="Arial" w:eastAsia="Times New Roman" w:hAnsi="Arial" w:cs="Arial"/>
      <w:sz w:val="20"/>
      <w:szCs w:val="20"/>
      <w:lang w:eastAsia="pl-PL"/>
    </w:rPr>
  </w:style>
  <w:style w:type="character" w:customStyle="1" w:styleId="Tekstpodstawowy3Znak1">
    <w:name w:val="Tekst podstawowy 3 Znak1"/>
    <w:basedOn w:val="Domylnaczcionkaakapitu"/>
    <w:link w:val="Tekstpodstawowy3"/>
    <w:semiHidden/>
    <w:rsid w:val="00147EFF"/>
    <w:rPr>
      <w:rFonts w:ascii="Arial" w:eastAsia="Times New Roman" w:hAnsi="Arial" w:cs="Arial"/>
      <w:sz w:val="20"/>
      <w:szCs w:val="20"/>
      <w:lang w:eastAsia="pl-PL"/>
    </w:rPr>
  </w:style>
  <w:style w:type="paragraph" w:styleId="HTML-wstpniesformatowany">
    <w:name w:val="HTML Preformatted"/>
    <w:basedOn w:val="Normalny"/>
    <w:link w:val="HTML-wstpniesformatowanyZnak"/>
    <w:semiHidden/>
    <w:rsid w:val="0014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semiHidden/>
    <w:rsid w:val="00147EFF"/>
    <w:rPr>
      <w:rFonts w:ascii="Courier New" w:eastAsia="Times New Roman" w:hAnsi="Courier New" w:cs="Courier New"/>
      <w:sz w:val="20"/>
      <w:szCs w:val="20"/>
      <w:lang w:eastAsia="pl-PL"/>
    </w:rPr>
  </w:style>
  <w:style w:type="paragraph" w:styleId="Tekstpodstawowywcity3">
    <w:name w:val="Body Text Indent 3"/>
    <w:basedOn w:val="Normalny"/>
    <w:link w:val="Tekstpodstawowywcity3Znak"/>
    <w:semiHidden/>
    <w:rsid w:val="00147EFF"/>
    <w:pPr>
      <w:spacing w:before="120" w:after="120" w:line="360" w:lineRule="auto"/>
      <w:ind w:left="283"/>
      <w:jc w:val="both"/>
    </w:pPr>
    <w:rPr>
      <w:rFonts w:ascii="Tahoma" w:eastAsia="Times New Roman" w:hAnsi="Tahoma" w:cs="Tahoma"/>
      <w:sz w:val="16"/>
      <w:szCs w:val="16"/>
      <w:lang w:eastAsia="pl-PL"/>
    </w:rPr>
  </w:style>
  <w:style w:type="character" w:customStyle="1" w:styleId="Tekstpodstawowywcity3Znak">
    <w:name w:val="Tekst podstawowy wcięty 3 Znak"/>
    <w:basedOn w:val="Domylnaczcionkaakapitu"/>
    <w:link w:val="Tekstpodstawowywcity3"/>
    <w:semiHidden/>
    <w:rsid w:val="00147EFF"/>
    <w:rPr>
      <w:rFonts w:ascii="Tahoma" w:eastAsia="Times New Roman" w:hAnsi="Tahoma" w:cs="Tahoma"/>
      <w:sz w:val="16"/>
      <w:szCs w:val="16"/>
      <w:lang w:eastAsia="pl-PL"/>
    </w:rPr>
  </w:style>
  <w:style w:type="paragraph" w:styleId="Tekstpodstawowywcity2">
    <w:name w:val="Body Text Indent 2"/>
    <w:basedOn w:val="Normalny"/>
    <w:link w:val="Tekstpodstawowywcity2Znak"/>
    <w:semiHidden/>
    <w:rsid w:val="00147EFF"/>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semiHidden/>
    <w:rsid w:val="00147EFF"/>
    <w:rPr>
      <w:rFonts w:ascii="Times New Roman" w:eastAsia="Times New Roman" w:hAnsi="Times New Roman" w:cs="Times New Roman"/>
      <w:sz w:val="20"/>
      <w:szCs w:val="20"/>
      <w:lang w:eastAsia="pl-PL"/>
    </w:rPr>
  </w:style>
  <w:style w:type="character" w:customStyle="1" w:styleId="WW8Num59z0">
    <w:name w:val="WW8Num59z0"/>
    <w:rsid w:val="00147EFF"/>
    <w:rPr>
      <w:rFonts w:ascii="Times New Roman" w:hAnsi="Times New Roman" w:cs="Gill Sans MT Ext Condensed Bold"/>
      <w:b w:val="0"/>
      <w:i w:val="0"/>
      <w:strike w:val="0"/>
      <w:dstrike w:val="0"/>
      <w:sz w:val="20"/>
    </w:rPr>
  </w:style>
  <w:style w:type="character" w:customStyle="1" w:styleId="tekst1">
    <w:name w:val="tekst1"/>
    <w:rsid w:val="00147EFF"/>
    <w:rPr>
      <w:rFonts w:ascii="Verdana" w:hAnsi="Verdana" w:hint="default"/>
      <w:color w:val="0000FF"/>
      <w:sz w:val="12"/>
      <w:szCs w:val="12"/>
    </w:rPr>
  </w:style>
  <w:style w:type="paragraph" w:customStyle="1" w:styleId="Tekstpodstawowy33">
    <w:name w:val="Tekst podstawowy 33"/>
    <w:basedOn w:val="Normalny"/>
    <w:rsid w:val="00147EFF"/>
    <w:pPr>
      <w:suppressAutoHyphens/>
      <w:spacing w:after="0" w:line="360" w:lineRule="auto"/>
      <w:jc w:val="both"/>
    </w:pPr>
    <w:rPr>
      <w:rFonts w:ascii="Arial" w:eastAsia="Times New Roman" w:hAnsi="Arial" w:cs="Arial"/>
      <w:color w:val="000000"/>
      <w:szCs w:val="20"/>
      <w:lang w:eastAsia="ar-SA"/>
    </w:rPr>
  </w:style>
  <w:style w:type="paragraph" w:customStyle="1" w:styleId="tyt">
    <w:name w:val="tyt"/>
    <w:basedOn w:val="Normalny"/>
    <w:rsid w:val="00147EFF"/>
    <w:pPr>
      <w:keepNext/>
      <w:spacing w:before="60" w:after="60" w:line="240" w:lineRule="auto"/>
      <w:jc w:val="center"/>
    </w:pPr>
    <w:rPr>
      <w:rFonts w:ascii="Times New Roman" w:eastAsia="Times New Roman" w:hAnsi="Times New Roman" w:cs="Times New Roman"/>
      <w:b/>
      <w:sz w:val="24"/>
      <w:szCs w:val="20"/>
      <w:lang w:eastAsia="pl-PL"/>
    </w:rPr>
  </w:style>
  <w:style w:type="paragraph" w:styleId="Tekstpodstawowy2">
    <w:name w:val="Body Text 2"/>
    <w:basedOn w:val="Normalny"/>
    <w:link w:val="Tekstpodstawowy2Znak1"/>
    <w:semiHidden/>
    <w:rsid w:val="00147EFF"/>
    <w:pPr>
      <w:spacing w:after="120" w:line="480" w:lineRule="auto"/>
    </w:pPr>
    <w:rPr>
      <w:rFonts w:ascii="Times New Roman" w:eastAsia="Times New Roman" w:hAnsi="Times New Roman" w:cs="Times New Roman"/>
      <w:sz w:val="20"/>
      <w:szCs w:val="20"/>
      <w:lang w:eastAsia="pl-PL"/>
    </w:rPr>
  </w:style>
  <w:style w:type="character" w:customStyle="1" w:styleId="Tekstpodstawowy2Znak1">
    <w:name w:val="Tekst podstawowy 2 Znak1"/>
    <w:basedOn w:val="Domylnaczcionkaakapitu"/>
    <w:link w:val="Tekstpodstawowy2"/>
    <w:semiHidden/>
    <w:rsid w:val="00147EFF"/>
    <w:rPr>
      <w:rFonts w:ascii="Times New Roman" w:eastAsia="Times New Roman" w:hAnsi="Times New Roman" w:cs="Times New Roman"/>
      <w:sz w:val="20"/>
      <w:szCs w:val="20"/>
      <w:lang w:eastAsia="pl-PL"/>
    </w:rPr>
  </w:style>
  <w:style w:type="character" w:customStyle="1" w:styleId="publmpoztext">
    <w:name w:val="publ_mpoz_text"/>
    <w:basedOn w:val="Domylnaczcionkaakapitu"/>
    <w:rsid w:val="00147EFF"/>
  </w:style>
  <w:style w:type="character" w:customStyle="1" w:styleId="c41">
    <w:name w:val="c41"/>
    <w:rsid w:val="00147EFF"/>
    <w:rPr>
      <w:rFonts w:ascii="Verdana" w:hAnsi="Verdana" w:hint="default"/>
      <w:b w:val="0"/>
      <w:bCs w:val="0"/>
      <w:i w:val="0"/>
      <w:iCs w:val="0"/>
      <w:strike w:val="0"/>
      <w:dstrike w:val="0"/>
      <w:color w:val="000000"/>
      <w:sz w:val="18"/>
      <w:szCs w:val="18"/>
      <w:u w:val="none"/>
      <w:effect w:val="none"/>
    </w:rPr>
  </w:style>
  <w:style w:type="paragraph" w:styleId="Tekstpodstawowywcity">
    <w:name w:val="Body Text Indent"/>
    <w:basedOn w:val="Normalny"/>
    <w:link w:val="TekstpodstawowywcityZnak"/>
    <w:rsid w:val="00147EFF"/>
    <w:pPr>
      <w:spacing w:before="120" w:after="120" w:line="360" w:lineRule="auto"/>
      <w:ind w:left="283"/>
      <w:jc w:val="both"/>
    </w:pPr>
    <w:rPr>
      <w:rFonts w:ascii="Tahoma" w:eastAsia="Times New Roman" w:hAnsi="Tahoma" w:cs="Tahoma"/>
      <w:sz w:val="20"/>
      <w:szCs w:val="20"/>
      <w:lang w:eastAsia="pl-PL"/>
    </w:rPr>
  </w:style>
  <w:style w:type="character" w:customStyle="1" w:styleId="TekstpodstawowywcityZnak">
    <w:name w:val="Tekst podstawowy wcięty Znak"/>
    <w:basedOn w:val="Domylnaczcionkaakapitu"/>
    <w:link w:val="Tekstpodstawowywcity"/>
    <w:semiHidden/>
    <w:rsid w:val="00147EFF"/>
    <w:rPr>
      <w:rFonts w:ascii="Tahoma" w:eastAsia="Times New Roman" w:hAnsi="Tahoma" w:cs="Tahoma"/>
      <w:sz w:val="20"/>
      <w:szCs w:val="20"/>
      <w:lang w:eastAsia="pl-PL"/>
    </w:rPr>
  </w:style>
  <w:style w:type="paragraph" w:customStyle="1" w:styleId="Tekstpodstawowy21">
    <w:name w:val="Tekst podstawowy 21"/>
    <w:basedOn w:val="Normalny"/>
    <w:rsid w:val="00147EFF"/>
    <w:pPr>
      <w:suppressAutoHyphens/>
      <w:spacing w:after="120" w:line="480" w:lineRule="auto"/>
    </w:pPr>
    <w:rPr>
      <w:rFonts w:ascii="Times New Roman" w:eastAsia="Times New Roman" w:hAnsi="Times New Roman" w:cs="Times New Roman"/>
      <w:sz w:val="20"/>
      <w:szCs w:val="20"/>
      <w:lang w:eastAsia="ar-SA"/>
    </w:rPr>
  </w:style>
  <w:style w:type="paragraph" w:customStyle="1" w:styleId="Standard">
    <w:name w:val="Standard"/>
    <w:rsid w:val="00147EFF"/>
    <w:pPr>
      <w:widowControl w:val="0"/>
      <w:spacing w:after="0" w:line="240" w:lineRule="auto"/>
    </w:pPr>
    <w:rPr>
      <w:rFonts w:ascii="Times New Roman" w:eastAsia="Times New Roman" w:hAnsi="Times New Roman" w:cs="Times New Roman"/>
      <w:sz w:val="20"/>
      <w:szCs w:val="20"/>
      <w:lang w:eastAsia="pl-PL"/>
    </w:rPr>
  </w:style>
  <w:style w:type="paragraph" w:customStyle="1" w:styleId="standardowy0">
    <w:name w:val="standardowy"/>
    <w:basedOn w:val="Normalny"/>
    <w:rsid w:val="00147EFF"/>
    <w:pPr>
      <w:autoSpaceDE w:val="0"/>
      <w:autoSpaceDN w:val="0"/>
      <w:spacing w:after="0" w:line="240" w:lineRule="auto"/>
      <w:jc w:val="both"/>
    </w:pPr>
    <w:rPr>
      <w:rFonts w:ascii="Times New Roman" w:eastAsia="Times New Roman" w:hAnsi="Times New Roman" w:cs="Times New Roman"/>
      <w:sz w:val="24"/>
      <w:szCs w:val="20"/>
      <w:lang w:eastAsia="pl-PL"/>
    </w:rPr>
  </w:style>
  <w:style w:type="character" w:customStyle="1" w:styleId="textbold">
    <w:name w:val="text bold"/>
    <w:basedOn w:val="Domylnaczcionkaakapitu"/>
    <w:rsid w:val="00147EFF"/>
  </w:style>
  <w:style w:type="character" w:customStyle="1" w:styleId="text">
    <w:name w:val="text"/>
    <w:basedOn w:val="Domylnaczcionkaakapitu"/>
    <w:rsid w:val="00147EFF"/>
  </w:style>
  <w:style w:type="paragraph" w:styleId="Akapitzlist">
    <w:name w:val="List Paragraph"/>
    <w:basedOn w:val="Normalny"/>
    <w:qFormat/>
    <w:rsid w:val="00147EFF"/>
    <w:pPr>
      <w:ind w:left="720"/>
      <w:contextualSpacing/>
    </w:pPr>
    <w:rPr>
      <w:rFonts w:ascii="Calibri" w:eastAsia="Calibri" w:hAnsi="Calibri" w:cs="Times New Roman"/>
    </w:rPr>
  </w:style>
  <w:style w:type="character" w:styleId="Numerstrony">
    <w:name w:val="page number"/>
    <w:basedOn w:val="Domylnaczcionkaakapitu"/>
    <w:semiHidden/>
    <w:rsid w:val="00147EFF"/>
  </w:style>
  <w:style w:type="paragraph" w:styleId="Lista">
    <w:name w:val="List"/>
    <w:basedOn w:val="Normalny"/>
    <w:semiHidden/>
    <w:rsid w:val="00147EFF"/>
    <w:pPr>
      <w:spacing w:after="0" w:line="240" w:lineRule="auto"/>
      <w:ind w:left="283" w:hanging="283"/>
    </w:pPr>
    <w:rPr>
      <w:rFonts w:ascii="Times New Roman" w:eastAsia="Times New Roman" w:hAnsi="Times New Roman" w:cs="Times New Roman"/>
      <w:sz w:val="20"/>
      <w:szCs w:val="20"/>
      <w:lang w:eastAsia="pl-PL"/>
    </w:rPr>
  </w:style>
  <w:style w:type="paragraph" w:styleId="Tytu">
    <w:name w:val="Title"/>
    <w:basedOn w:val="Normalny"/>
    <w:link w:val="TytuZnak"/>
    <w:qFormat/>
    <w:rsid w:val="00147EFF"/>
    <w:pPr>
      <w:spacing w:after="0" w:line="240" w:lineRule="auto"/>
      <w:jc w:val="center"/>
    </w:pPr>
    <w:rPr>
      <w:rFonts w:ascii="Times New Roman" w:eastAsia="Times New Roman" w:hAnsi="Times New Roman" w:cs="Times New Roman"/>
      <w:b/>
      <w:bCs/>
      <w:sz w:val="32"/>
      <w:szCs w:val="24"/>
      <w:lang w:eastAsia="pl-PL"/>
    </w:rPr>
  </w:style>
  <w:style w:type="character" w:customStyle="1" w:styleId="TytuZnak">
    <w:name w:val="Tytuł Znak"/>
    <w:basedOn w:val="Domylnaczcionkaakapitu"/>
    <w:link w:val="Tytu"/>
    <w:rsid w:val="00147EFF"/>
    <w:rPr>
      <w:rFonts w:ascii="Times New Roman" w:eastAsia="Times New Roman" w:hAnsi="Times New Roman" w:cs="Times New Roman"/>
      <w:b/>
      <w:bCs/>
      <w:sz w:val="32"/>
      <w:szCs w:val="24"/>
      <w:lang w:eastAsia="pl-PL"/>
    </w:rPr>
  </w:style>
  <w:style w:type="paragraph" w:customStyle="1" w:styleId="Tekstpodstawowy31">
    <w:name w:val="Tekst podstawowy 31"/>
    <w:basedOn w:val="Normalny"/>
    <w:rsid w:val="00147EFF"/>
    <w:pPr>
      <w:suppressAutoHyphens/>
      <w:spacing w:after="0" w:line="360" w:lineRule="auto"/>
      <w:jc w:val="both"/>
    </w:pPr>
    <w:rPr>
      <w:rFonts w:ascii="Arial" w:eastAsia="Times New Roman" w:hAnsi="Arial" w:cs="Arial"/>
      <w:sz w:val="20"/>
      <w:szCs w:val="20"/>
      <w:lang w:eastAsia="ar-SA"/>
    </w:rPr>
  </w:style>
  <w:style w:type="paragraph" w:customStyle="1" w:styleId="ust">
    <w:name w:val="ust"/>
    <w:rsid w:val="00147EFF"/>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grame">
    <w:name w:val="grame"/>
    <w:basedOn w:val="Domylnaczcionkaakapitu"/>
    <w:rsid w:val="00147EFF"/>
  </w:style>
  <w:style w:type="paragraph" w:customStyle="1" w:styleId="pkt">
    <w:name w:val="pkt"/>
    <w:basedOn w:val="Normalny"/>
    <w:rsid w:val="00147EFF"/>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Poprawka">
    <w:name w:val="Revision"/>
    <w:hidden/>
    <w:semiHidden/>
    <w:rsid w:val="00147EFF"/>
    <w:pPr>
      <w:spacing w:after="0" w:line="240" w:lineRule="auto"/>
    </w:pPr>
    <w:rPr>
      <w:rFonts w:ascii="Tahoma" w:eastAsia="Times New Roman" w:hAnsi="Tahoma" w:cs="Tahoma"/>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Users\Arleta\AppData\Local\Temp\zampub@ibch.poznan.pl" TargetMode="External"/><Relationship Id="rId4" Type="http://schemas.microsoft.com/office/2007/relationships/stylesWithEffects" Target="stylesWithEffects.xml"/><Relationship Id="rId9" Type="http://schemas.openxmlformats.org/officeDocument/2006/relationships/hyperlink" Target="mailto:kasiaw@man.poznan.p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55F01-1073-4F1B-8711-AD0D91CA0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27</Pages>
  <Words>9257</Words>
  <Characters>55543</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
    </vt:vector>
  </TitlesOfParts>
  <Company>PCSS ICHB PAN</Company>
  <LinksUpToDate>false</LinksUpToDate>
  <CharactersWithSpaces>64671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Monika Urbańska</cp:lastModifiedBy>
  <cp:revision>6</cp:revision>
  <cp:lastPrinted>2013-02-12T15:29:00Z</cp:lastPrinted>
  <dcterms:created xsi:type="dcterms:W3CDTF">2013-02-12T09:00:00Z</dcterms:created>
  <dcterms:modified xsi:type="dcterms:W3CDTF">2013-02-12T16:00:00Z</dcterms:modified>
</cp:coreProperties>
</file>